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CF0" w:rsidRPr="0089052E" w:rsidRDefault="00500899" w:rsidP="006F475E">
      <w:pPr>
        <w:ind w:left="5812"/>
        <w:rPr>
          <w:lang w:val="uk-UA"/>
        </w:rPr>
      </w:pPr>
      <w:r>
        <w:rPr>
          <w:noProof/>
        </w:rPr>
        <w:drawing>
          <wp:anchor distT="0" distB="0" distL="114300" distR="114300" simplePos="0" relativeHeight="251657216" behindDoc="0" locked="0" layoutInCell="1" allowOverlap="1">
            <wp:simplePos x="0" y="0"/>
            <wp:positionH relativeFrom="column">
              <wp:posOffset>2628900</wp:posOffset>
            </wp:positionH>
            <wp:positionV relativeFrom="paragraph">
              <wp:posOffset>-53340</wp:posOffset>
            </wp:positionV>
            <wp:extent cx="685800" cy="712470"/>
            <wp:effectExtent l="19050" t="0" r="0" b="0"/>
            <wp:wrapSquare wrapText="r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85800" cy="712470"/>
                    </a:xfrm>
                    <a:prstGeom prst="rect">
                      <a:avLst/>
                    </a:prstGeom>
                    <a:noFill/>
                  </pic:spPr>
                </pic:pic>
              </a:graphicData>
            </a:graphic>
          </wp:anchor>
        </w:drawing>
      </w:r>
    </w:p>
    <w:p w:rsidR="00BD1CF0" w:rsidRPr="0089052E" w:rsidRDefault="00BD1CF0" w:rsidP="00BD1CF0">
      <w:pPr>
        <w:rPr>
          <w:lang w:val="uk-UA"/>
        </w:rPr>
      </w:pPr>
    </w:p>
    <w:p w:rsidR="00BD1CF0" w:rsidRPr="0089052E" w:rsidRDefault="00BD1CF0" w:rsidP="00BD1CF0">
      <w:pPr>
        <w:rPr>
          <w:lang w:val="uk-UA"/>
        </w:rPr>
      </w:pPr>
    </w:p>
    <w:p w:rsidR="00BD1CF0" w:rsidRPr="0089052E" w:rsidRDefault="00BD1CF0" w:rsidP="0040209D">
      <w:pPr>
        <w:ind w:right="-142"/>
        <w:jc w:val="center"/>
        <w:rPr>
          <w:sz w:val="12"/>
          <w:szCs w:val="12"/>
          <w:lang w:val="uk-UA"/>
        </w:rPr>
      </w:pPr>
    </w:p>
    <w:p w:rsidR="00BD1CF0" w:rsidRPr="0089052E" w:rsidRDefault="00BD1CF0" w:rsidP="0040209D">
      <w:pPr>
        <w:ind w:right="-142"/>
        <w:jc w:val="center"/>
        <w:rPr>
          <w:b/>
          <w:szCs w:val="28"/>
          <w:lang w:val="uk-UA"/>
        </w:rPr>
      </w:pPr>
      <w:r w:rsidRPr="0089052E">
        <w:rPr>
          <w:b/>
          <w:szCs w:val="28"/>
          <w:lang w:val="uk-UA"/>
        </w:rPr>
        <w:t>ДЕРЖАВНА СЛУЖБА УКРАЇНИ З ПИТАНЬ БЕЗПЕЧНОСТІ ХАРЧОВИХ ПРОДУКТІВ ТА ЗАХИСТУ СПОЖИВАЧІВ</w:t>
      </w:r>
    </w:p>
    <w:p w:rsidR="00BD1CF0" w:rsidRPr="0089052E" w:rsidRDefault="00BD1CF0" w:rsidP="0040209D">
      <w:pPr>
        <w:ind w:right="-142"/>
        <w:jc w:val="center"/>
        <w:rPr>
          <w:b/>
          <w:sz w:val="34"/>
          <w:szCs w:val="34"/>
          <w:lang w:val="uk-UA"/>
        </w:rPr>
      </w:pPr>
      <w:r w:rsidRPr="0089052E">
        <w:rPr>
          <w:b/>
          <w:sz w:val="34"/>
          <w:szCs w:val="34"/>
          <w:lang w:val="uk-UA"/>
        </w:rPr>
        <w:t>ГОЛОВНЕ УПРАВЛІННЯ ДЕРЖПРОДСПОЖИВСЛУЖБИ</w:t>
      </w:r>
    </w:p>
    <w:p w:rsidR="00BD1CF0" w:rsidRPr="0089052E" w:rsidRDefault="00BD1CF0" w:rsidP="0040209D">
      <w:pPr>
        <w:ind w:right="-142"/>
        <w:jc w:val="center"/>
        <w:rPr>
          <w:b/>
          <w:sz w:val="36"/>
          <w:szCs w:val="36"/>
          <w:lang w:val="uk-UA"/>
        </w:rPr>
      </w:pPr>
      <w:r w:rsidRPr="0089052E">
        <w:rPr>
          <w:b/>
          <w:sz w:val="34"/>
          <w:szCs w:val="34"/>
          <w:lang w:val="uk-UA"/>
        </w:rPr>
        <w:t>В ІВАНО-ФРАНКІВСЬКІЙ ОБЛАСТІ</w:t>
      </w:r>
    </w:p>
    <w:tbl>
      <w:tblPr>
        <w:tblW w:w="0" w:type="auto"/>
        <w:tblInd w:w="108" w:type="dxa"/>
        <w:tblBorders>
          <w:top w:val="thinThickSmallGap" w:sz="24" w:space="0" w:color="auto"/>
        </w:tblBorders>
        <w:tblLook w:val="0000"/>
      </w:tblPr>
      <w:tblGrid>
        <w:gridCol w:w="9498"/>
      </w:tblGrid>
      <w:tr w:rsidR="00BD1CF0" w:rsidRPr="0089052E" w:rsidTr="00A15944">
        <w:trPr>
          <w:trHeight w:val="100"/>
        </w:trPr>
        <w:tc>
          <w:tcPr>
            <w:tcW w:w="9498" w:type="dxa"/>
          </w:tcPr>
          <w:p w:rsidR="00675313" w:rsidRPr="0089052E" w:rsidRDefault="00675313" w:rsidP="00A15944">
            <w:pPr>
              <w:ind w:left="-108" w:right="-58"/>
              <w:jc w:val="center"/>
              <w:rPr>
                <w:i/>
                <w:sz w:val="22"/>
                <w:szCs w:val="22"/>
                <w:lang w:val="uk-UA"/>
              </w:rPr>
            </w:pPr>
            <w:r w:rsidRPr="0089052E">
              <w:rPr>
                <w:i/>
                <w:sz w:val="22"/>
                <w:szCs w:val="22"/>
                <w:lang w:val="uk-UA"/>
              </w:rPr>
              <w:t>вул Берегова, 24, м. Івано-Франківськ, 76019, код ЄДРПОУ 40309088 тел. 51-13-89, факс 51-13-92,</w:t>
            </w:r>
          </w:p>
          <w:p w:rsidR="00BD1CF0" w:rsidRPr="0089052E" w:rsidRDefault="009543AD" w:rsidP="00A15944">
            <w:pPr>
              <w:ind w:left="-108"/>
              <w:jc w:val="right"/>
              <w:rPr>
                <w:sz w:val="12"/>
                <w:szCs w:val="12"/>
                <w:lang w:val="uk-UA"/>
              </w:rPr>
            </w:pPr>
            <w:hyperlink r:id="rId9" w:history="1">
              <w:r w:rsidR="00675313" w:rsidRPr="0089052E">
                <w:rPr>
                  <w:rStyle w:val="a3"/>
                  <w:i/>
                  <w:color w:val="auto"/>
                  <w:sz w:val="22"/>
                  <w:szCs w:val="22"/>
                  <w:u w:val="none"/>
                  <w:lang w:val="uk-UA"/>
                </w:rPr>
                <w:t>ifdergprod@vetif.gov.ua</w:t>
              </w:r>
            </w:hyperlink>
          </w:p>
        </w:tc>
      </w:tr>
    </w:tbl>
    <w:p w:rsidR="00C03407" w:rsidRPr="0089052E" w:rsidRDefault="00C03407" w:rsidP="00C03407">
      <w:pPr>
        <w:rPr>
          <w:b/>
          <w:sz w:val="10"/>
          <w:szCs w:val="10"/>
          <w:lang w:val="uk-UA"/>
        </w:rPr>
      </w:pPr>
    </w:p>
    <w:p w:rsidR="00E467DC" w:rsidRPr="0089052E" w:rsidRDefault="00A105BE" w:rsidP="00E467DC">
      <w:pPr>
        <w:ind w:right="284"/>
        <w:rPr>
          <w:sz w:val="26"/>
          <w:szCs w:val="26"/>
          <w:lang w:val="uk-UA"/>
        </w:rPr>
      </w:pPr>
      <w:r>
        <w:rPr>
          <w:b/>
          <w:sz w:val="26"/>
          <w:szCs w:val="26"/>
          <w:lang w:val="uk-UA"/>
        </w:rPr>
        <w:t>27</w:t>
      </w:r>
      <w:r w:rsidR="00162DAF" w:rsidRPr="0089052E">
        <w:rPr>
          <w:b/>
          <w:sz w:val="26"/>
          <w:szCs w:val="26"/>
          <w:lang w:val="uk-UA"/>
        </w:rPr>
        <w:t>.09</w:t>
      </w:r>
      <w:r w:rsidR="00C14A43" w:rsidRPr="0089052E">
        <w:rPr>
          <w:b/>
          <w:sz w:val="26"/>
          <w:szCs w:val="26"/>
          <w:lang w:val="uk-UA"/>
        </w:rPr>
        <w:t>.</w:t>
      </w:r>
      <w:r w:rsidR="00E467DC" w:rsidRPr="0089052E">
        <w:rPr>
          <w:b/>
          <w:sz w:val="26"/>
          <w:szCs w:val="26"/>
          <w:lang w:val="uk-UA"/>
        </w:rPr>
        <w:t xml:space="preserve">2018 р.   </w:t>
      </w:r>
      <w:r w:rsidR="00E467DC" w:rsidRPr="0089052E">
        <w:rPr>
          <w:sz w:val="26"/>
          <w:szCs w:val="26"/>
          <w:lang w:val="uk-UA"/>
        </w:rPr>
        <w:t xml:space="preserve">                                                 </w:t>
      </w:r>
    </w:p>
    <w:p w:rsidR="00244FD8" w:rsidRPr="0089052E" w:rsidRDefault="00244FD8" w:rsidP="00244FD8">
      <w:pPr>
        <w:ind w:left="4962"/>
        <w:rPr>
          <w:b/>
          <w:sz w:val="26"/>
          <w:szCs w:val="26"/>
          <w:lang w:val="uk-UA"/>
        </w:rPr>
      </w:pPr>
      <w:r w:rsidRPr="0089052E">
        <w:rPr>
          <w:b/>
          <w:sz w:val="26"/>
          <w:szCs w:val="26"/>
          <w:lang w:val="uk-UA"/>
        </w:rPr>
        <w:t xml:space="preserve">Відповідальним за роботу офіційних </w:t>
      </w:r>
    </w:p>
    <w:p w:rsidR="00244FD8" w:rsidRPr="0089052E" w:rsidRDefault="00244FD8" w:rsidP="00244FD8">
      <w:pPr>
        <w:ind w:left="4962"/>
        <w:rPr>
          <w:b/>
          <w:sz w:val="26"/>
          <w:szCs w:val="26"/>
          <w:lang w:val="uk-UA"/>
        </w:rPr>
      </w:pPr>
      <w:r w:rsidRPr="0089052E">
        <w:rPr>
          <w:b/>
          <w:sz w:val="26"/>
          <w:szCs w:val="26"/>
          <w:lang w:val="uk-UA"/>
        </w:rPr>
        <w:t xml:space="preserve">веб-сайтів райдержадміністрацій </w:t>
      </w:r>
    </w:p>
    <w:p w:rsidR="00244FD8" w:rsidRPr="0089052E" w:rsidRDefault="00244FD8" w:rsidP="00244FD8">
      <w:pPr>
        <w:ind w:left="4962"/>
        <w:rPr>
          <w:b/>
          <w:sz w:val="26"/>
          <w:szCs w:val="26"/>
          <w:lang w:val="uk-UA"/>
        </w:rPr>
      </w:pPr>
    </w:p>
    <w:p w:rsidR="00244FD8" w:rsidRPr="0089052E" w:rsidRDefault="00244FD8" w:rsidP="00244FD8">
      <w:pPr>
        <w:ind w:left="4962"/>
        <w:rPr>
          <w:b/>
          <w:sz w:val="26"/>
          <w:szCs w:val="26"/>
          <w:lang w:val="uk-UA"/>
        </w:rPr>
      </w:pPr>
      <w:r w:rsidRPr="0089052E">
        <w:rPr>
          <w:b/>
          <w:sz w:val="26"/>
          <w:szCs w:val="26"/>
          <w:lang w:val="uk-UA"/>
        </w:rPr>
        <w:t xml:space="preserve">Головам територіальних громад </w:t>
      </w:r>
    </w:p>
    <w:p w:rsidR="00244FD8" w:rsidRPr="0089052E" w:rsidRDefault="00244FD8" w:rsidP="00244FD8">
      <w:pPr>
        <w:ind w:left="4962"/>
        <w:rPr>
          <w:b/>
          <w:sz w:val="26"/>
          <w:szCs w:val="26"/>
          <w:lang w:val="uk-UA"/>
        </w:rPr>
      </w:pPr>
      <w:r w:rsidRPr="0089052E">
        <w:rPr>
          <w:b/>
          <w:sz w:val="26"/>
          <w:szCs w:val="26"/>
          <w:lang w:val="uk-UA"/>
        </w:rPr>
        <w:t>Івано-Франківської області</w:t>
      </w:r>
    </w:p>
    <w:p w:rsidR="00244FD8" w:rsidRPr="0089052E" w:rsidRDefault="00244FD8" w:rsidP="00244FD8">
      <w:pPr>
        <w:rPr>
          <w:b/>
          <w:sz w:val="26"/>
          <w:szCs w:val="26"/>
          <w:lang w:val="uk-UA"/>
        </w:rPr>
      </w:pPr>
    </w:p>
    <w:p w:rsidR="00F717E2" w:rsidRPr="0089052E" w:rsidRDefault="00244FD8" w:rsidP="00D31779">
      <w:pPr>
        <w:ind w:firstLine="567"/>
        <w:jc w:val="both"/>
        <w:rPr>
          <w:sz w:val="26"/>
          <w:szCs w:val="26"/>
          <w:lang w:val="uk-UA"/>
        </w:rPr>
      </w:pPr>
      <w:r w:rsidRPr="0089052E">
        <w:rPr>
          <w:sz w:val="26"/>
          <w:szCs w:val="26"/>
          <w:lang w:val="uk-UA"/>
        </w:rPr>
        <w:t>З метою інформування громадськості та доведення до широкого загалу (в т.ч. шляхом публікації на офіційних веб-сайтах райдержадміністрацій</w:t>
      </w:r>
      <w:r w:rsidR="00C806C5" w:rsidRPr="0089052E">
        <w:rPr>
          <w:sz w:val="26"/>
          <w:szCs w:val="26"/>
          <w:lang w:val="uk-UA"/>
        </w:rPr>
        <w:t xml:space="preserve"> </w:t>
      </w:r>
      <w:r w:rsidRPr="0089052E">
        <w:rPr>
          <w:sz w:val="26"/>
          <w:szCs w:val="26"/>
          <w:lang w:val="uk-UA"/>
        </w:rPr>
        <w:t xml:space="preserve"> та територіальних громад),  подаємо наступну актуальну інформацію. </w:t>
      </w:r>
    </w:p>
    <w:p w:rsidR="00A105BE" w:rsidRDefault="00A105BE" w:rsidP="00A105BE">
      <w:pPr>
        <w:ind w:firstLine="567"/>
        <w:jc w:val="both"/>
        <w:rPr>
          <w:b/>
          <w:sz w:val="25"/>
          <w:szCs w:val="25"/>
          <w:shd w:val="clear" w:color="auto" w:fill="FFFFFF"/>
          <w:lang w:val="uk-UA"/>
        </w:rPr>
      </w:pPr>
    </w:p>
    <w:p w:rsidR="00A105BE" w:rsidRPr="005857D8" w:rsidRDefault="00A105BE" w:rsidP="00A105BE">
      <w:pPr>
        <w:ind w:firstLine="567"/>
        <w:jc w:val="both"/>
        <w:rPr>
          <w:b/>
          <w:sz w:val="25"/>
          <w:szCs w:val="25"/>
          <w:shd w:val="clear" w:color="auto" w:fill="FFFFFF"/>
          <w:lang w:val="uk-UA"/>
        </w:rPr>
      </w:pPr>
    </w:p>
    <w:p w:rsidR="00A105BE" w:rsidRPr="005857D8" w:rsidRDefault="00A105BE" w:rsidP="00A105BE">
      <w:pPr>
        <w:jc w:val="center"/>
        <w:rPr>
          <w:b/>
          <w:sz w:val="25"/>
          <w:szCs w:val="25"/>
          <w:shd w:val="clear" w:color="auto" w:fill="FFFFFF"/>
          <w:lang w:val="uk-UA"/>
        </w:rPr>
      </w:pPr>
      <w:r w:rsidRPr="005857D8">
        <w:rPr>
          <w:b/>
          <w:sz w:val="25"/>
          <w:szCs w:val="25"/>
          <w:shd w:val="clear" w:color="auto" w:fill="FFFFFF"/>
          <w:lang w:val="uk-UA"/>
        </w:rPr>
        <w:t>Що мають знати і робити  працівники харчоблоку</w:t>
      </w:r>
    </w:p>
    <w:p w:rsidR="00A105BE" w:rsidRPr="005857D8" w:rsidRDefault="00A105BE" w:rsidP="00A105BE">
      <w:pPr>
        <w:jc w:val="center"/>
        <w:rPr>
          <w:b/>
          <w:sz w:val="25"/>
          <w:szCs w:val="25"/>
          <w:shd w:val="clear" w:color="auto" w:fill="FFFFFF"/>
          <w:lang w:val="uk-UA"/>
        </w:rPr>
      </w:pPr>
      <w:r w:rsidRPr="005857D8">
        <w:rPr>
          <w:b/>
          <w:sz w:val="25"/>
          <w:szCs w:val="25"/>
          <w:shd w:val="clear" w:color="auto" w:fill="FFFFFF"/>
          <w:lang w:val="uk-UA"/>
        </w:rPr>
        <w:t>дитячого дошкільного закладу чи школи з питань гігієни</w:t>
      </w:r>
    </w:p>
    <w:p w:rsidR="00A105BE" w:rsidRPr="005857D8" w:rsidRDefault="00A105BE" w:rsidP="00A105BE">
      <w:pPr>
        <w:ind w:firstLine="567"/>
        <w:jc w:val="both"/>
        <w:rPr>
          <w:sz w:val="25"/>
          <w:szCs w:val="25"/>
          <w:shd w:val="clear" w:color="auto" w:fill="FFFFFF"/>
          <w:lang w:val="uk-UA"/>
        </w:rPr>
      </w:pPr>
    </w:p>
    <w:p w:rsidR="00A105BE" w:rsidRPr="005857D8" w:rsidRDefault="00A105BE" w:rsidP="00A105BE">
      <w:pPr>
        <w:ind w:firstLine="567"/>
        <w:jc w:val="both"/>
        <w:rPr>
          <w:sz w:val="25"/>
          <w:szCs w:val="25"/>
          <w:shd w:val="clear" w:color="auto" w:fill="FFFFFF"/>
          <w:lang w:val="uk-UA"/>
        </w:rPr>
      </w:pPr>
      <w:r w:rsidRPr="005857D8">
        <w:rPr>
          <w:sz w:val="25"/>
          <w:szCs w:val="25"/>
          <w:shd w:val="clear" w:color="auto" w:fill="FFFFFF"/>
          <w:lang w:val="uk-UA"/>
        </w:rPr>
        <w:t xml:space="preserve">Дотримання правил особистої гігієни - цілком зрозумілий принцип, якому має слідувати кожен. Проте особливо важливим він є для тих, хто працює із продуктами харчування, зокрема для працівників харчоблоку школи чи дошкільного навчального закладу. </w:t>
      </w:r>
    </w:p>
    <w:p w:rsidR="00A105BE" w:rsidRPr="005857D8" w:rsidRDefault="00A105BE" w:rsidP="00A105BE">
      <w:pPr>
        <w:ind w:firstLine="567"/>
        <w:jc w:val="both"/>
        <w:rPr>
          <w:b/>
          <w:sz w:val="25"/>
          <w:szCs w:val="25"/>
          <w:shd w:val="clear" w:color="auto" w:fill="FFFFFF"/>
          <w:lang w:val="uk-UA"/>
        </w:rPr>
      </w:pPr>
      <w:r w:rsidRPr="005857D8">
        <w:rPr>
          <w:sz w:val="25"/>
          <w:szCs w:val="25"/>
          <w:shd w:val="clear" w:color="auto" w:fill="FFFFFF"/>
          <w:lang w:val="uk-UA"/>
        </w:rPr>
        <w:t>Спеціалісти управління безпечності харчових продуктів та ветеринарної медицини Головного правління Держпродспоживслужби в Івано-Франківській області звертають увагу на  ключові моменти в дотриманні вимог під час роботи в харчоблоці.</w:t>
      </w:r>
      <w:r w:rsidRPr="005857D8">
        <w:rPr>
          <w:b/>
          <w:sz w:val="25"/>
          <w:szCs w:val="25"/>
          <w:shd w:val="clear" w:color="auto" w:fill="FFFFFF"/>
          <w:lang w:val="uk-UA"/>
        </w:rPr>
        <w:t xml:space="preserve">    </w:t>
      </w:r>
    </w:p>
    <w:p w:rsidR="00A105BE" w:rsidRPr="005857D8" w:rsidRDefault="00A105BE" w:rsidP="00A105BE">
      <w:pPr>
        <w:ind w:firstLine="567"/>
        <w:jc w:val="both"/>
        <w:rPr>
          <w:b/>
          <w:sz w:val="25"/>
          <w:szCs w:val="25"/>
          <w:shd w:val="clear" w:color="auto" w:fill="FFFFFF"/>
          <w:lang w:val="uk-UA"/>
        </w:rPr>
      </w:pPr>
      <w:r>
        <w:rPr>
          <w:b/>
          <w:noProof/>
          <w:sz w:val="25"/>
          <w:szCs w:val="25"/>
        </w:rPr>
        <w:drawing>
          <wp:anchor distT="0" distB="0" distL="114300" distR="114300" simplePos="0" relativeHeight="251659264" behindDoc="0" locked="0" layoutInCell="1" allowOverlap="1">
            <wp:simplePos x="0" y="0"/>
            <wp:positionH relativeFrom="column">
              <wp:posOffset>3587750</wp:posOffset>
            </wp:positionH>
            <wp:positionV relativeFrom="paragraph">
              <wp:posOffset>173990</wp:posOffset>
            </wp:positionV>
            <wp:extent cx="2489200" cy="850900"/>
            <wp:effectExtent l="19050" t="0" r="635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489200" cy="850900"/>
                    </a:xfrm>
                    <a:prstGeom prst="rect">
                      <a:avLst/>
                    </a:prstGeom>
                    <a:noFill/>
                    <a:ln w="9525">
                      <a:noFill/>
                      <a:miter lim="800000"/>
                      <a:headEnd/>
                      <a:tailEnd/>
                    </a:ln>
                  </pic:spPr>
                </pic:pic>
              </a:graphicData>
            </a:graphic>
          </wp:anchor>
        </w:drawing>
      </w:r>
    </w:p>
    <w:p w:rsidR="00A105BE" w:rsidRPr="005857D8" w:rsidRDefault="00A105BE" w:rsidP="00A105BE">
      <w:pPr>
        <w:ind w:firstLine="567"/>
        <w:jc w:val="both"/>
        <w:rPr>
          <w:b/>
          <w:sz w:val="25"/>
          <w:szCs w:val="25"/>
          <w:u w:val="single"/>
          <w:shd w:val="clear" w:color="auto" w:fill="FFFFFF"/>
          <w:lang w:val="uk-UA"/>
        </w:rPr>
      </w:pPr>
      <w:r w:rsidRPr="005857D8">
        <w:rPr>
          <w:b/>
          <w:sz w:val="25"/>
          <w:szCs w:val="25"/>
          <w:u w:val="single"/>
          <w:shd w:val="clear" w:color="auto" w:fill="FFFFFF"/>
          <w:lang w:val="uk-UA"/>
        </w:rPr>
        <w:t xml:space="preserve">Гігієна одягу та взуття </w:t>
      </w:r>
      <w:r>
        <w:rPr>
          <w:b/>
          <w:sz w:val="25"/>
          <w:szCs w:val="25"/>
          <w:u w:val="single"/>
          <w:shd w:val="clear" w:color="auto" w:fill="FFFFFF"/>
          <w:lang w:val="uk-UA"/>
        </w:rPr>
        <w:t>в</w:t>
      </w:r>
      <w:r w:rsidRPr="005857D8">
        <w:rPr>
          <w:b/>
          <w:sz w:val="25"/>
          <w:szCs w:val="25"/>
          <w:u w:val="single"/>
          <w:shd w:val="clear" w:color="auto" w:fill="FFFFFF"/>
          <w:lang w:val="uk-UA"/>
        </w:rPr>
        <w:t xml:space="preserve"> харчоблоці</w:t>
      </w:r>
    </w:p>
    <w:p w:rsidR="00A105BE" w:rsidRPr="005857D8" w:rsidRDefault="00A105BE" w:rsidP="00A105BE">
      <w:pPr>
        <w:ind w:firstLine="567"/>
        <w:jc w:val="both"/>
        <w:rPr>
          <w:sz w:val="25"/>
          <w:szCs w:val="25"/>
          <w:shd w:val="clear" w:color="auto" w:fill="FFFFFF"/>
          <w:lang w:val="uk-UA"/>
        </w:rPr>
      </w:pPr>
      <w:r w:rsidRPr="005857D8">
        <w:rPr>
          <w:b/>
          <w:sz w:val="25"/>
          <w:szCs w:val="25"/>
          <w:shd w:val="clear" w:color="auto" w:fill="FFFFFF"/>
          <w:lang w:val="uk-UA"/>
        </w:rPr>
        <w:t>Перед початком роботи</w:t>
      </w:r>
      <w:r w:rsidRPr="005857D8">
        <w:rPr>
          <w:sz w:val="25"/>
          <w:szCs w:val="25"/>
          <w:shd w:val="clear" w:color="auto" w:fill="FFFFFF"/>
          <w:lang w:val="uk-UA"/>
        </w:rPr>
        <w:t xml:space="preserve"> Працівники харчоблоку, приходячи в дошкільний заклад, мають залишити у роздягальні чи спеціальній шафі: верхній одяг вуличне взуття головний убір персональні речі. Там само необхідно змінити вуличне взуття на робоче, яке зберігається окремо від вуличного. Змінне робоче взуття працівникам харчоблоку найліпше обирати зручне та легке. Воно не має: зісковзувати з ноги (закриті носок та п’ята) ковзати по підлозі. Бажано, аби підошва робочого взуття не була зовсім пласкою і добре амортизувала. У цьому випадку зменшується навантаження на хребет і ноги, тож працівник харчоблоку, який майже цілий день проводить «на ногах», менше стомлюватиметься.</w:t>
      </w:r>
    </w:p>
    <w:p w:rsidR="00A105BE" w:rsidRPr="005857D8" w:rsidRDefault="00A105BE" w:rsidP="00A105BE">
      <w:pPr>
        <w:ind w:firstLine="567"/>
        <w:jc w:val="both"/>
        <w:rPr>
          <w:sz w:val="25"/>
          <w:szCs w:val="25"/>
          <w:shd w:val="clear" w:color="auto" w:fill="FFFFFF"/>
          <w:lang w:val="uk-UA"/>
        </w:rPr>
      </w:pPr>
      <w:r w:rsidRPr="005857D8">
        <w:rPr>
          <w:b/>
          <w:sz w:val="25"/>
          <w:szCs w:val="25"/>
          <w:shd w:val="clear" w:color="auto" w:fill="FFFFFF"/>
          <w:lang w:val="uk-UA"/>
        </w:rPr>
        <w:t>Після перевзування працівники</w:t>
      </w:r>
      <w:r w:rsidRPr="005857D8">
        <w:rPr>
          <w:sz w:val="25"/>
          <w:szCs w:val="25"/>
          <w:shd w:val="clear" w:color="auto" w:fill="FFFFFF"/>
          <w:lang w:val="uk-UA"/>
        </w:rPr>
        <w:t xml:space="preserve">: миють руки надягають санітарний одяг (халат, фартух) забирають волосся під хустку, ковпак чи сіточку. Лише після цього приступають до роботи. </w:t>
      </w:r>
    </w:p>
    <w:p w:rsidR="00A105BE" w:rsidRPr="005857D8" w:rsidRDefault="00A105BE" w:rsidP="00A105BE">
      <w:pPr>
        <w:ind w:firstLine="567"/>
        <w:jc w:val="both"/>
        <w:rPr>
          <w:sz w:val="25"/>
          <w:szCs w:val="25"/>
          <w:shd w:val="clear" w:color="auto" w:fill="FFFFFF"/>
          <w:lang w:val="uk-UA"/>
        </w:rPr>
      </w:pPr>
      <w:r w:rsidRPr="005857D8">
        <w:rPr>
          <w:b/>
          <w:sz w:val="25"/>
          <w:szCs w:val="25"/>
          <w:shd w:val="clear" w:color="auto" w:fill="FFFFFF"/>
          <w:lang w:val="uk-UA"/>
        </w:rPr>
        <w:t>Перебуваючи в харчоблоці</w:t>
      </w:r>
      <w:r w:rsidRPr="005857D8">
        <w:rPr>
          <w:sz w:val="25"/>
          <w:szCs w:val="25"/>
          <w:shd w:val="clear" w:color="auto" w:fill="FFFFFF"/>
          <w:lang w:val="uk-UA"/>
        </w:rPr>
        <w:t xml:space="preserve">, працівники: </w:t>
      </w:r>
    </w:p>
    <w:p w:rsidR="00A105BE" w:rsidRPr="005857D8" w:rsidRDefault="00A105BE" w:rsidP="00A105BE">
      <w:pPr>
        <w:ind w:firstLine="993"/>
        <w:jc w:val="both"/>
        <w:rPr>
          <w:sz w:val="25"/>
          <w:szCs w:val="25"/>
          <w:shd w:val="clear" w:color="auto" w:fill="FFFFFF"/>
          <w:lang w:val="uk-UA"/>
        </w:rPr>
      </w:pPr>
      <w:r w:rsidRPr="005857D8">
        <w:rPr>
          <w:sz w:val="25"/>
          <w:szCs w:val="25"/>
          <w:shd w:val="clear" w:color="auto" w:fill="FFFFFF"/>
          <w:lang w:val="uk-UA"/>
        </w:rPr>
        <w:t xml:space="preserve">- носять промарковані: </w:t>
      </w:r>
    </w:p>
    <w:p w:rsidR="00A105BE" w:rsidRPr="005857D8" w:rsidRDefault="00A105BE" w:rsidP="00A105BE">
      <w:pPr>
        <w:ind w:firstLine="567"/>
        <w:jc w:val="both"/>
        <w:rPr>
          <w:sz w:val="25"/>
          <w:szCs w:val="25"/>
          <w:shd w:val="clear" w:color="auto" w:fill="FFFFFF"/>
          <w:lang w:val="uk-UA"/>
        </w:rPr>
      </w:pPr>
      <w:r w:rsidRPr="005857D8">
        <w:rPr>
          <w:sz w:val="25"/>
          <w:szCs w:val="25"/>
          <w:shd w:val="clear" w:color="auto" w:fill="FFFFFF"/>
          <w:lang w:val="uk-UA"/>
        </w:rPr>
        <w:lastRenderedPageBreak/>
        <w:t>- санітарний одяг - для робіт, пов’язаних із організацією харчування</w:t>
      </w:r>
    </w:p>
    <w:p w:rsidR="00A105BE" w:rsidRPr="005857D8" w:rsidRDefault="00A105BE" w:rsidP="00A105BE">
      <w:pPr>
        <w:ind w:firstLine="567"/>
        <w:jc w:val="both"/>
        <w:rPr>
          <w:sz w:val="25"/>
          <w:szCs w:val="25"/>
          <w:shd w:val="clear" w:color="auto" w:fill="FFFFFF"/>
          <w:lang w:val="uk-UA"/>
        </w:rPr>
      </w:pPr>
      <w:r w:rsidRPr="005857D8">
        <w:rPr>
          <w:sz w:val="25"/>
          <w:szCs w:val="25"/>
          <w:shd w:val="clear" w:color="auto" w:fill="FFFFFF"/>
          <w:lang w:val="uk-UA"/>
        </w:rPr>
        <w:t xml:space="preserve">- спеціальний одяг - для прибирання приміщень </w:t>
      </w:r>
    </w:p>
    <w:p w:rsidR="00A105BE" w:rsidRPr="005857D8" w:rsidRDefault="00A105BE" w:rsidP="00A105BE">
      <w:pPr>
        <w:ind w:firstLine="567"/>
        <w:jc w:val="both"/>
        <w:rPr>
          <w:sz w:val="25"/>
          <w:szCs w:val="25"/>
          <w:shd w:val="clear" w:color="auto" w:fill="FFFFFF"/>
          <w:lang w:val="uk-UA"/>
        </w:rPr>
      </w:pPr>
      <w:r w:rsidRPr="005857D8">
        <w:rPr>
          <w:sz w:val="25"/>
          <w:szCs w:val="25"/>
          <w:shd w:val="clear" w:color="auto" w:fill="FFFFFF"/>
          <w:lang w:val="uk-UA"/>
        </w:rPr>
        <w:t xml:space="preserve">- білий  халат або фартух із тканини - під час видачі страв, годування дітей </w:t>
      </w:r>
    </w:p>
    <w:p w:rsidR="00A105BE" w:rsidRPr="005857D8" w:rsidRDefault="00A105BE" w:rsidP="00A105BE">
      <w:pPr>
        <w:ind w:firstLine="567"/>
        <w:jc w:val="both"/>
        <w:rPr>
          <w:sz w:val="25"/>
          <w:szCs w:val="25"/>
          <w:shd w:val="clear" w:color="auto" w:fill="FFFFFF"/>
          <w:lang w:val="uk-UA"/>
        </w:rPr>
      </w:pPr>
      <w:r w:rsidRPr="005857D8">
        <w:rPr>
          <w:sz w:val="25"/>
          <w:szCs w:val="25"/>
          <w:shd w:val="clear" w:color="auto" w:fill="FFFFFF"/>
          <w:lang w:val="uk-UA"/>
        </w:rPr>
        <w:t xml:space="preserve">- фартух із клейонки - для миття посуду </w:t>
      </w:r>
    </w:p>
    <w:p w:rsidR="00A105BE" w:rsidRPr="005857D8" w:rsidRDefault="00A105BE" w:rsidP="00A105BE">
      <w:pPr>
        <w:ind w:firstLine="993"/>
        <w:jc w:val="both"/>
        <w:rPr>
          <w:sz w:val="25"/>
          <w:szCs w:val="25"/>
          <w:shd w:val="clear" w:color="auto" w:fill="FFFFFF"/>
          <w:lang w:val="uk-UA"/>
        </w:rPr>
      </w:pPr>
      <w:r w:rsidRPr="005857D8">
        <w:rPr>
          <w:sz w:val="25"/>
          <w:szCs w:val="25"/>
          <w:shd w:val="clear" w:color="auto" w:fill="FFFFFF"/>
          <w:lang w:val="uk-UA"/>
        </w:rPr>
        <w:t xml:space="preserve">- прибирають волосся під хустку чи ковпак. </w:t>
      </w:r>
    </w:p>
    <w:p w:rsidR="00A105BE" w:rsidRPr="005857D8" w:rsidRDefault="00A105BE" w:rsidP="00A105BE">
      <w:pPr>
        <w:ind w:firstLine="567"/>
        <w:jc w:val="both"/>
        <w:rPr>
          <w:sz w:val="25"/>
          <w:szCs w:val="25"/>
          <w:shd w:val="clear" w:color="auto" w:fill="FFFFFF"/>
          <w:lang w:val="uk-UA"/>
        </w:rPr>
      </w:pPr>
      <w:r w:rsidRPr="005857D8">
        <w:rPr>
          <w:sz w:val="25"/>
          <w:szCs w:val="25"/>
          <w:shd w:val="clear" w:color="auto" w:fill="FFFFFF"/>
          <w:lang w:val="uk-UA"/>
        </w:rPr>
        <w:t>На одного працівника харчоблоку в дошкільному закладі розраховують не менше трьох комплектів санітарного одягу. Цей одяг зберігають у спеціально відведеному місці, окремо від верхнього одягу та особистих речей - в іншій шафі або іншій гардеробній. Не варто: Носити занадто закрите й щільне змінне взуття - воно не дасть ногам «дихати», провокуватиме спітніння й дискомфорт Застібати санітарний одяг шпильками, голками, зберігати у кишенях різні сторонні предмети - вони можуть потрапити в їжу Під час робочого дня кожен працівник має стежити за тим, аби його одяг був чистим та охайним.       Санітарний одяг необхідно змінювати в міру забруднення, але не рідше ніж раз на два дні. Санітарні правила забороняють працівникам харчоблоку у санітарному одязі: виконувати роботи з прибирання приміщень (для цього є спеціальний одяг) виходити на вулицю знаходитися в інших приміщеннях, зокрема в туалеті. Перед відвідуванням туалету працівники харчоблоку залишають санітарний одяг на вішалці поруч із дверима туалету й надягати лише після того, як ретельно вимиють руки та продезінфікують їх препаратами, дозволеними до використання в установленому законодавством порядку (зокрема, 0,2%-вим розчином хлорного вапна).</w:t>
      </w:r>
    </w:p>
    <w:p w:rsidR="00A105BE" w:rsidRPr="005857D8" w:rsidRDefault="00A105BE" w:rsidP="00A105BE">
      <w:pPr>
        <w:ind w:firstLine="567"/>
        <w:jc w:val="both"/>
        <w:rPr>
          <w:sz w:val="25"/>
          <w:szCs w:val="25"/>
          <w:shd w:val="clear" w:color="auto" w:fill="FFFFFF"/>
          <w:lang w:val="uk-UA"/>
        </w:rPr>
      </w:pPr>
      <w:r w:rsidRPr="005857D8">
        <w:rPr>
          <w:b/>
          <w:sz w:val="25"/>
          <w:szCs w:val="25"/>
          <w:shd w:val="clear" w:color="auto" w:fill="FFFFFF"/>
          <w:lang w:val="uk-UA"/>
        </w:rPr>
        <w:t>Під час приготування</w:t>
      </w:r>
      <w:r w:rsidRPr="005857D8">
        <w:rPr>
          <w:sz w:val="25"/>
          <w:szCs w:val="25"/>
          <w:shd w:val="clear" w:color="auto" w:fill="FFFFFF"/>
          <w:lang w:val="uk-UA"/>
        </w:rPr>
        <w:t xml:space="preserve"> їжі кухар та кухонний працівник щоразу змінюють санітарний одяг відповідно до того, з якими продуктами працюють - сирими, напівфабрикатами чи готовими. Кухар змінює санітарний одяг по закінченні приготування їжі, перед її роздачею. Окрім того, працівники знімають санітарний одяг перед прийманням їжі. </w:t>
      </w:r>
    </w:p>
    <w:p w:rsidR="00A105BE" w:rsidRPr="005857D8" w:rsidRDefault="00A105BE" w:rsidP="00A105BE">
      <w:pPr>
        <w:ind w:firstLine="567"/>
        <w:jc w:val="both"/>
        <w:rPr>
          <w:sz w:val="25"/>
          <w:szCs w:val="25"/>
          <w:shd w:val="clear" w:color="auto" w:fill="FFFFFF"/>
          <w:lang w:val="uk-UA"/>
        </w:rPr>
      </w:pPr>
      <w:r w:rsidRPr="005857D8">
        <w:rPr>
          <w:b/>
          <w:sz w:val="25"/>
          <w:szCs w:val="25"/>
          <w:shd w:val="clear" w:color="auto" w:fill="FFFFFF"/>
          <w:lang w:val="uk-UA"/>
        </w:rPr>
        <w:t>По закінченні роботи</w:t>
      </w:r>
      <w:r w:rsidRPr="005857D8">
        <w:rPr>
          <w:sz w:val="25"/>
          <w:szCs w:val="25"/>
          <w:shd w:val="clear" w:color="auto" w:fill="FFFFFF"/>
          <w:lang w:val="uk-UA"/>
        </w:rPr>
        <w:t xml:space="preserve"> працівники харчоблоку: вішають санітарний одяг ставлять змінне взуття у відведене для них місце. </w:t>
      </w:r>
    </w:p>
    <w:p w:rsidR="00A105BE" w:rsidRPr="005857D8" w:rsidRDefault="00A105BE" w:rsidP="00A105BE">
      <w:pPr>
        <w:ind w:firstLine="567"/>
        <w:jc w:val="both"/>
        <w:rPr>
          <w:sz w:val="25"/>
          <w:szCs w:val="25"/>
          <w:u w:val="single"/>
          <w:shd w:val="clear" w:color="auto" w:fill="FFFFFF"/>
          <w:lang w:val="uk-UA"/>
        </w:rPr>
      </w:pPr>
      <w:r w:rsidRPr="005857D8">
        <w:rPr>
          <w:b/>
          <w:sz w:val="25"/>
          <w:szCs w:val="25"/>
          <w:u w:val="single"/>
          <w:shd w:val="clear" w:color="auto" w:fill="FFFFFF"/>
          <w:lang w:val="uk-UA"/>
        </w:rPr>
        <w:t xml:space="preserve">Особиста гігієна </w:t>
      </w:r>
      <w:r>
        <w:rPr>
          <w:b/>
          <w:sz w:val="25"/>
          <w:szCs w:val="25"/>
          <w:u w:val="single"/>
          <w:shd w:val="clear" w:color="auto" w:fill="FFFFFF"/>
          <w:lang w:val="uk-UA"/>
        </w:rPr>
        <w:t>в</w:t>
      </w:r>
      <w:r w:rsidRPr="005857D8">
        <w:rPr>
          <w:b/>
          <w:sz w:val="25"/>
          <w:szCs w:val="25"/>
          <w:u w:val="single"/>
          <w:shd w:val="clear" w:color="auto" w:fill="FFFFFF"/>
          <w:lang w:val="uk-UA"/>
        </w:rPr>
        <w:t xml:space="preserve"> харчоблоці</w:t>
      </w:r>
      <w:r w:rsidRPr="005857D8">
        <w:rPr>
          <w:sz w:val="25"/>
          <w:szCs w:val="25"/>
          <w:u w:val="single"/>
          <w:shd w:val="clear" w:color="auto" w:fill="FFFFFF"/>
          <w:lang w:val="uk-UA"/>
        </w:rPr>
        <w:t xml:space="preserve"> </w:t>
      </w:r>
    </w:p>
    <w:p w:rsidR="00A105BE" w:rsidRPr="005857D8" w:rsidRDefault="00A105BE" w:rsidP="00A105BE">
      <w:pPr>
        <w:ind w:firstLine="567"/>
        <w:jc w:val="both"/>
        <w:rPr>
          <w:sz w:val="25"/>
          <w:szCs w:val="25"/>
          <w:shd w:val="clear" w:color="auto" w:fill="FFFFFF"/>
          <w:lang w:val="uk-UA"/>
        </w:rPr>
      </w:pPr>
      <w:r w:rsidRPr="005857D8">
        <w:rPr>
          <w:sz w:val="25"/>
          <w:szCs w:val="25"/>
          <w:shd w:val="clear" w:color="auto" w:fill="FFFFFF"/>
          <w:lang w:val="uk-UA"/>
        </w:rPr>
        <w:t xml:space="preserve">Серед вимог до особистої гігієни працівників харчоблоку однією з найважливіших є миття рук. Працівники мають мити руки: по прибутті в дошкільний заклад, перед тим, як зайти до харчоблоку щоразу перед тим, як повернутися до харчоблоку з іншого місця, зокрема з туалету після кожного забруднення переходячи від одного виду обробки продуктів до іншого перед тим, як розпочати роздачу їжі по закінченні роботи     </w:t>
      </w:r>
    </w:p>
    <w:p w:rsidR="00A105BE" w:rsidRPr="005857D8" w:rsidRDefault="00A105BE" w:rsidP="00A105BE">
      <w:pPr>
        <w:ind w:firstLine="567"/>
        <w:jc w:val="both"/>
        <w:rPr>
          <w:sz w:val="25"/>
          <w:szCs w:val="25"/>
          <w:shd w:val="clear" w:color="auto" w:fill="FFFFFF"/>
          <w:lang w:val="uk-UA"/>
        </w:rPr>
      </w:pPr>
      <w:r w:rsidRPr="005857D8">
        <w:rPr>
          <w:b/>
          <w:sz w:val="25"/>
          <w:szCs w:val="25"/>
          <w:shd w:val="clear" w:color="auto" w:fill="FFFFFF"/>
          <w:lang w:val="uk-UA"/>
        </w:rPr>
        <w:t>Особиста гігієна</w:t>
      </w:r>
      <w:r w:rsidRPr="005857D8">
        <w:rPr>
          <w:sz w:val="25"/>
          <w:szCs w:val="25"/>
          <w:shd w:val="clear" w:color="auto" w:fill="FFFFFF"/>
          <w:lang w:val="uk-UA"/>
        </w:rPr>
        <w:t> - комплекс систематичних заходів догляду за тілом, що сприяє збереженню здоров’я і приносить відчуття задоволення своїм зовнішнім виглядом На харчоблоці біля раковин завжди мають бути: мило - тверде або рідке паперові рулонні рушники чи індивідуальні рушники для витирання рук. За Санітарними правилами працівники харчоблоку також мають: коротко підрізати нігті на руках перед початком роботи знімати каблучки, браслети, буси, броші, сережки-кліпси, годинник тощо. Нігті не можна покривати лаком, адже під час роботи часточки лаку потраплятимуть у їжу. Працівникам харчоблоку на робочому місці заборонено: курити, споживати їжу.</w:t>
      </w:r>
    </w:p>
    <w:p w:rsidR="00A105BE" w:rsidRPr="005857D8" w:rsidRDefault="00A105BE" w:rsidP="00A105BE">
      <w:pPr>
        <w:ind w:firstLine="567"/>
        <w:jc w:val="both"/>
        <w:rPr>
          <w:sz w:val="25"/>
          <w:szCs w:val="25"/>
          <w:shd w:val="clear" w:color="auto" w:fill="FFFFFF"/>
          <w:lang w:val="uk-UA"/>
        </w:rPr>
      </w:pPr>
      <w:r w:rsidRPr="005857D8">
        <w:rPr>
          <w:b/>
          <w:sz w:val="25"/>
          <w:szCs w:val="25"/>
          <w:shd w:val="clear" w:color="auto" w:fill="FFFFFF"/>
          <w:lang w:val="uk-UA"/>
        </w:rPr>
        <w:t>Перед початком роботи</w:t>
      </w:r>
      <w:r w:rsidRPr="005857D8">
        <w:rPr>
          <w:sz w:val="25"/>
          <w:szCs w:val="25"/>
          <w:shd w:val="clear" w:color="auto" w:fill="FFFFFF"/>
          <w:lang w:val="uk-UA"/>
        </w:rPr>
        <w:t xml:space="preserve">. Щоденно до початку роботи на харчоблоці: медична сестра - оглядає працівників на наявність гнійничкових захворювань і гострих респіраторних інфекцій працівники харчоблоку - особисто розписуються у Журналі здоров’я працівників харчоблоку про відсутність дисфункції кишечника та гострих респіраторних інфекцій. Працівнику харчоблоку заборонено приступати до роботи, якщо у нього наявні симптоми шлунково-кишкових, шкірних, гострих респіраторних вірусних захворювань. Окрім того, працівники харчоблоку зобов’язані негайно повідомляти завідувача дошкільного закладу або медичну сестру про: розлади кишечника підвищення температури. Якщо інфекційне захворювання має хтось із членів родини працівника, він також має бути відсторонений від роботи й допущений до неї лише після негативних аналізів на бацилоносійство. Працівники харчоблоку мають по можливості не допускати </w:t>
      </w:r>
      <w:r w:rsidRPr="005857D8">
        <w:rPr>
          <w:sz w:val="25"/>
          <w:szCs w:val="25"/>
          <w:shd w:val="clear" w:color="auto" w:fill="FFFFFF"/>
          <w:lang w:val="uk-UA"/>
        </w:rPr>
        <w:lastRenderedPageBreak/>
        <w:t>травм рук під час роботи. На випадок травми на харчоблоці неодмінно має бути наявна аптечка домедичної допомоги.</w:t>
      </w:r>
    </w:p>
    <w:p w:rsidR="00A105BE" w:rsidRPr="005857D8" w:rsidRDefault="00A105BE" w:rsidP="00A105BE">
      <w:pPr>
        <w:ind w:firstLine="567"/>
        <w:jc w:val="both"/>
        <w:rPr>
          <w:b/>
          <w:sz w:val="25"/>
          <w:szCs w:val="25"/>
          <w:shd w:val="clear" w:color="auto" w:fill="FFFFFF"/>
          <w:lang w:val="uk-UA"/>
        </w:rPr>
      </w:pPr>
    </w:p>
    <w:p w:rsidR="00A105BE" w:rsidRPr="005857D8" w:rsidRDefault="00A105BE" w:rsidP="00A105BE">
      <w:pPr>
        <w:ind w:firstLine="567"/>
        <w:jc w:val="both"/>
        <w:rPr>
          <w:sz w:val="25"/>
          <w:szCs w:val="25"/>
          <w:u w:val="single"/>
          <w:shd w:val="clear" w:color="auto" w:fill="FFFFFF"/>
          <w:lang w:val="uk-UA"/>
        </w:rPr>
      </w:pPr>
      <w:r w:rsidRPr="005857D8">
        <w:rPr>
          <w:b/>
          <w:sz w:val="25"/>
          <w:szCs w:val="25"/>
          <w:u w:val="single"/>
          <w:shd w:val="clear" w:color="auto" w:fill="FFFFFF"/>
          <w:lang w:val="uk-UA"/>
        </w:rPr>
        <w:t>Гігієна приміщення харчоблоку</w:t>
      </w:r>
      <w:r w:rsidRPr="005857D8">
        <w:rPr>
          <w:sz w:val="25"/>
          <w:szCs w:val="25"/>
          <w:u w:val="single"/>
          <w:shd w:val="clear" w:color="auto" w:fill="FFFFFF"/>
          <w:lang w:val="uk-UA"/>
        </w:rPr>
        <w:t xml:space="preserve"> </w:t>
      </w:r>
    </w:p>
    <w:p w:rsidR="00A105BE" w:rsidRPr="005857D8" w:rsidRDefault="00A105BE" w:rsidP="00A105BE">
      <w:pPr>
        <w:ind w:firstLine="567"/>
        <w:jc w:val="both"/>
        <w:rPr>
          <w:sz w:val="25"/>
          <w:szCs w:val="25"/>
          <w:shd w:val="clear" w:color="auto" w:fill="FFFFFF"/>
          <w:lang w:val="uk-UA"/>
        </w:rPr>
      </w:pPr>
      <w:r w:rsidRPr="005857D8">
        <w:rPr>
          <w:sz w:val="25"/>
          <w:szCs w:val="25"/>
          <w:shd w:val="clear" w:color="auto" w:fill="FFFFFF"/>
          <w:lang w:val="uk-UA"/>
        </w:rPr>
        <w:t xml:space="preserve">У професійні обов’язки працівників харчоблоку входить створення умов, оптимальних для профілактики та запобігання ризиків, пов’язаних з інфікуванням продуктів харчування. Задля гігієни приміщень проводять: щодня - поточне прибирання усіх приміщень харчоблоку вологим способом 1-2 рази (відповідно до графіка) протягом робочого дня по мірі забруднення - у виробничих приміщеннях наприкінці дня - прибирають харчоблок. </w:t>
      </w:r>
    </w:p>
    <w:p w:rsidR="00A105BE" w:rsidRPr="005857D8" w:rsidRDefault="00A105BE" w:rsidP="00A105BE">
      <w:pPr>
        <w:ind w:firstLine="567"/>
        <w:jc w:val="both"/>
        <w:rPr>
          <w:sz w:val="25"/>
          <w:szCs w:val="25"/>
          <w:shd w:val="clear" w:color="auto" w:fill="FFFFFF"/>
          <w:lang w:val="uk-UA"/>
        </w:rPr>
      </w:pPr>
      <w:r w:rsidRPr="005857D8">
        <w:rPr>
          <w:b/>
          <w:sz w:val="25"/>
          <w:szCs w:val="25"/>
          <w:shd w:val="clear" w:color="auto" w:fill="FFFFFF"/>
          <w:lang w:val="uk-UA"/>
        </w:rPr>
        <w:t>Як прибирають харчоблок</w:t>
      </w:r>
      <w:r w:rsidRPr="005857D8">
        <w:rPr>
          <w:sz w:val="25"/>
          <w:szCs w:val="25"/>
          <w:shd w:val="clear" w:color="auto" w:fill="FFFFFF"/>
          <w:lang w:val="uk-UA"/>
        </w:rPr>
        <w:t xml:space="preserve"> Підлогу, забруднену харчовими залишками, миють гарячою водою з додаванням 2% розчину соди. Працівники здійснюють прибирання: у спеціальному одязі (темному халаті) використовуючи спеціальний промаркований інвентар. Ганчірки, щітки, швабри після користування промивають гарячою водою і занурюють на годину в 1%-вий розчин хлорного вапна або 0,2%-вий розчин хлорантоіну. Обідні столи. Для прибирання обідніх столів використовують комплекси з вологої і сухої серветок із мітками «для прибирання столів». Інвентар та одяг для прибирання, мийні засоби мають зберігатися у спеціально відведеному місці. Використовувати цей інвентар і одяг для прибирання інших приміщень заборонено. Окрім того, серветки, ганчірки для прибирання не можна застосовувати для миття посуду. </w:t>
      </w:r>
    </w:p>
    <w:p w:rsidR="00A105BE" w:rsidRPr="005857D8" w:rsidRDefault="00A105BE" w:rsidP="00A105BE">
      <w:pPr>
        <w:ind w:firstLine="567"/>
        <w:jc w:val="both"/>
        <w:rPr>
          <w:sz w:val="25"/>
          <w:szCs w:val="25"/>
          <w:shd w:val="clear" w:color="auto" w:fill="FFFFFF"/>
          <w:lang w:val="uk-UA"/>
        </w:rPr>
      </w:pPr>
      <w:r w:rsidRPr="005857D8">
        <w:rPr>
          <w:b/>
          <w:sz w:val="25"/>
          <w:szCs w:val="25"/>
          <w:shd w:val="clear" w:color="auto" w:fill="FFFFFF"/>
          <w:lang w:val="uk-UA"/>
        </w:rPr>
        <w:t>Генеральне прибирання</w:t>
      </w:r>
      <w:r w:rsidRPr="005857D8">
        <w:rPr>
          <w:sz w:val="25"/>
          <w:szCs w:val="25"/>
          <w:shd w:val="clear" w:color="auto" w:fill="FFFFFF"/>
          <w:lang w:val="uk-UA"/>
        </w:rPr>
        <w:t xml:space="preserve">. Його проводять: щотижня - миючи опалювальні прилади, підвіконня, стіни із застосуванням мийних та дезінфекційних засобів відповідно до інструкцій з їх використання після ремонтних робіт незалежно від графіка прибирань. Під час роботи харчоблоку заборонені будь-які ремонтні роботи. </w:t>
      </w:r>
    </w:p>
    <w:p w:rsidR="00A105BE" w:rsidRPr="005857D8" w:rsidRDefault="00A105BE" w:rsidP="00A105BE">
      <w:pPr>
        <w:ind w:firstLine="567"/>
        <w:jc w:val="both"/>
        <w:rPr>
          <w:sz w:val="25"/>
          <w:szCs w:val="25"/>
          <w:lang w:val="uk-UA"/>
        </w:rPr>
      </w:pPr>
      <w:r w:rsidRPr="005857D8">
        <w:rPr>
          <w:sz w:val="25"/>
          <w:szCs w:val="25"/>
          <w:shd w:val="clear" w:color="auto" w:fill="FFFFFF"/>
          <w:lang w:val="uk-UA"/>
        </w:rPr>
        <w:t xml:space="preserve">За утримання приміщень харчоблоку в санітарному стані відповідає кухар, а медична сестра здійснює контроль. </w:t>
      </w:r>
    </w:p>
    <w:p w:rsidR="00A105BE" w:rsidRDefault="00A105BE" w:rsidP="00A105BE">
      <w:pPr>
        <w:ind w:firstLine="567"/>
      </w:pPr>
    </w:p>
    <w:p w:rsidR="002C4F85" w:rsidRPr="00A105BE" w:rsidRDefault="002C4F85" w:rsidP="002C4F85">
      <w:pPr>
        <w:rPr>
          <w:b/>
          <w:sz w:val="26"/>
          <w:szCs w:val="26"/>
        </w:rPr>
      </w:pPr>
    </w:p>
    <w:sectPr w:rsidR="002C4F85" w:rsidRPr="00A105BE" w:rsidSect="001D7252">
      <w:type w:val="continuous"/>
      <w:pgSz w:w="11906" w:h="16838"/>
      <w:pgMar w:top="993" w:right="707" w:bottom="851" w:left="1560" w:header="0" w:footer="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ADC" w:rsidRDefault="00F63ADC">
      <w:r>
        <w:separator/>
      </w:r>
    </w:p>
  </w:endnote>
  <w:endnote w:type="continuationSeparator" w:id="1">
    <w:p w:rsidR="00F63ADC" w:rsidRDefault="00F63A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ADC" w:rsidRDefault="00F63ADC">
      <w:r>
        <w:separator/>
      </w:r>
    </w:p>
  </w:footnote>
  <w:footnote w:type="continuationSeparator" w:id="1">
    <w:p w:rsidR="00F63ADC" w:rsidRDefault="00F63A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8425CEC"/>
    <w:lvl w:ilvl="0">
      <w:start w:val="1"/>
      <w:numFmt w:val="bullet"/>
      <w:lvlText w:val="-"/>
      <w:lvlJc w:val="left"/>
      <w:pPr>
        <w:ind w:left="0" w:firstLine="0"/>
      </w:pPr>
      <w:rPr>
        <w:rFonts w:ascii="Times New Roman" w:hAnsi="Times New Roman"/>
        <w:b w:val="0"/>
        <w:i w:val="0"/>
        <w:smallCaps w:val="0"/>
        <w:strike w:val="0"/>
        <w:dstrike w:val="0"/>
        <w:color w:val="000000"/>
        <w:spacing w:val="1"/>
        <w:w w:val="100"/>
        <w:position w:val="0"/>
        <w:sz w:val="24"/>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1"/>
        <w:w w:val="100"/>
        <w:position w:val="0"/>
        <w:sz w:val="24"/>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1"/>
        <w:w w:val="100"/>
        <w:position w:val="0"/>
        <w:sz w:val="24"/>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1"/>
        <w:w w:val="100"/>
        <w:position w:val="0"/>
        <w:sz w:val="24"/>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1"/>
        <w:w w:val="100"/>
        <w:position w:val="0"/>
        <w:sz w:val="24"/>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1"/>
        <w:w w:val="100"/>
        <w:position w:val="0"/>
        <w:sz w:val="24"/>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1"/>
        <w:w w:val="100"/>
        <w:position w:val="0"/>
        <w:sz w:val="24"/>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1"/>
        <w:w w:val="100"/>
        <w:position w:val="0"/>
        <w:sz w:val="24"/>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1"/>
        <w:w w:val="100"/>
        <w:position w:val="0"/>
        <w:sz w:val="24"/>
        <w:u w:val="none"/>
        <w:effect w:val="none"/>
      </w:rPr>
    </w:lvl>
  </w:abstractNum>
  <w:abstractNum w:abstractNumId="1">
    <w:nsid w:val="07241E22"/>
    <w:multiLevelType w:val="hybridMultilevel"/>
    <w:tmpl w:val="EBEEB5F0"/>
    <w:lvl w:ilvl="0" w:tplc="D9DA3094">
      <w:start w:val="1"/>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
    <w:nsid w:val="0CE27BBE"/>
    <w:multiLevelType w:val="multilevel"/>
    <w:tmpl w:val="FD72B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9046B"/>
    <w:multiLevelType w:val="multilevel"/>
    <w:tmpl w:val="5F3A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1D75E5"/>
    <w:multiLevelType w:val="hybridMultilevel"/>
    <w:tmpl w:val="6DDC1E0E"/>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F24126"/>
    <w:multiLevelType w:val="hybridMultilevel"/>
    <w:tmpl w:val="2BA49242"/>
    <w:lvl w:ilvl="0" w:tplc="04220001">
      <w:start w:val="1"/>
      <w:numFmt w:val="bullet"/>
      <w:lvlText w:val=""/>
      <w:lvlJc w:val="left"/>
      <w:pPr>
        <w:ind w:left="1161" w:hanging="735"/>
      </w:pPr>
      <w:rPr>
        <w:rFonts w:ascii="Symbol" w:hAnsi="Symbol"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6">
    <w:nsid w:val="32180549"/>
    <w:multiLevelType w:val="hybridMultilevel"/>
    <w:tmpl w:val="259C40BE"/>
    <w:lvl w:ilvl="0" w:tplc="D6A623A0">
      <w:start w:val="10"/>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3D6165D1"/>
    <w:multiLevelType w:val="multilevel"/>
    <w:tmpl w:val="F2E4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5A3308"/>
    <w:multiLevelType w:val="multilevel"/>
    <w:tmpl w:val="02C4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ED7CCC"/>
    <w:multiLevelType w:val="multilevel"/>
    <w:tmpl w:val="FEE6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0E3E50"/>
    <w:multiLevelType w:val="multilevel"/>
    <w:tmpl w:val="AC36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FB0F57"/>
    <w:multiLevelType w:val="multilevel"/>
    <w:tmpl w:val="79D08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6A37BB"/>
    <w:multiLevelType w:val="hybridMultilevel"/>
    <w:tmpl w:val="97681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2D5103"/>
    <w:multiLevelType w:val="multilevel"/>
    <w:tmpl w:val="641A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BB0369"/>
    <w:multiLevelType w:val="hybridMultilevel"/>
    <w:tmpl w:val="2494BE9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5">
    <w:nsid w:val="73C1729D"/>
    <w:multiLevelType w:val="hybridMultilevel"/>
    <w:tmpl w:val="A002DE1C"/>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F172D0"/>
    <w:multiLevelType w:val="multilevel"/>
    <w:tmpl w:val="ED5EE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B35D9F"/>
    <w:multiLevelType w:val="multilevel"/>
    <w:tmpl w:val="D760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8169ED"/>
    <w:multiLevelType w:val="hybridMultilevel"/>
    <w:tmpl w:val="B82885D6"/>
    <w:lvl w:ilvl="0" w:tplc="C08C2BC6">
      <w:start w:val="2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7BBF12C9"/>
    <w:multiLevelType w:val="hybridMultilevel"/>
    <w:tmpl w:val="A6EC25C6"/>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num w:numId="1">
    <w:abstractNumId w:val="18"/>
  </w:num>
  <w:num w:numId="2">
    <w:abstractNumId w:val="10"/>
  </w:num>
  <w:num w:numId="3">
    <w:abstractNumId w:val="1"/>
  </w:num>
  <w:num w:numId="4">
    <w:abstractNumId w:val="0"/>
  </w:num>
  <w:num w:numId="5">
    <w:abstractNumId w:val="6"/>
  </w:num>
  <w:num w:numId="6">
    <w:abstractNumId w:val="12"/>
  </w:num>
  <w:num w:numId="7">
    <w:abstractNumId w:val="15"/>
  </w:num>
  <w:num w:numId="8">
    <w:abstractNumId w:val="19"/>
  </w:num>
  <w:num w:numId="9">
    <w:abstractNumId w:val="4"/>
  </w:num>
  <w:num w:numId="10">
    <w:abstractNumId w:val="13"/>
  </w:num>
  <w:num w:numId="11">
    <w:abstractNumId w:val="17"/>
  </w:num>
  <w:num w:numId="12">
    <w:abstractNumId w:val="16"/>
  </w:num>
  <w:num w:numId="13">
    <w:abstractNumId w:val="8"/>
  </w:num>
  <w:num w:numId="14">
    <w:abstractNumId w:val="9"/>
  </w:num>
  <w:num w:numId="15">
    <w:abstractNumId w:val="2"/>
  </w:num>
  <w:num w:numId="16">
    <w:abstractNumId w:val="14"/>
  </w:num>
  <w:num w:numId="17">
    <w:abstractNumId w:val="7"/>
  </w:num>
  <w:num w:numId="18">
    <w:abstractNumId w:val="3"/>
  </w:num>
  <w:num w:numId="19">
    <w:abstractNumId w:val="11"/>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stylePaneFormatFilter w:val="3F01"/>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387A11"/>
    <w:rsid w:val="00000B71"/>
    <w:rsid w:val="0000304A"/>
    <w:rsid w:val="0000538B"/>
    <w:rsid w:val="0000787D"/>
    <w:rsid w:val="00010D48"/>
    <w:rsid w:val="00011708"/>
    <w:rsid w:val="00011E01"/>
    <w:rsid w:val="000138E6"/>
    <w:rsid w:val="00014F78"/>
    <w:rsid w:val="00022F27"/>
    <w:rsid w:val="00023C3F"/>
    <w:rsid w:val="000243D4"/>
    <w:rsid w:val="000302AA"/>
    <w:rsid w:val="00030A53"/>
    <w:rsid w:val="000323DC"/>
    <w:rsid w:val="000350C2"/>
    <w:rsid w:val="00035FE2"/>
    <w:rsid w:val="0004069A"/>
    <w:rsid w:val="000442FF"/>
    <w:rsid w:val="000454BA"/>
    <w:rsid w:val="00045561"/>
    <w:rsid w:val="00045E2C"/>
    <w:rsid w:val="00045E48"/>
    <w:rsid w:val="000529BF"/>
    <w:rsid w:val="0005386F"/>
    <w:rsid w:val="00053A96"/>
    <w:rsid w:val="0005481C"/>
    <w:rsid w:val="00055790"/>
    <w:rsid w:val="00061105"/>
    <w:rsid w:val="00063037"/>
    <w:rsid w:val="000637C2"/>
    <w:rsid w:val="00070B58"/>
    <w:rsid w:val="000715BD"/>
    <w:rsid w:val="000750BD"/>
    <w:rsid w:val="00075E03"/>
    <w:rsid w:val="00076C59"/>
    <w:rsid w:val="0008080A"/>
    <w:rsid w:val="00081F27"/>
    <w:rsid w:val="000825FE"/>
    <w:rsid w:val="0008392D"/>
    <w:rsid w:val="00083BC1"/>
    <w:rsid w:val="0008747E"/>
    <w:rsid w:val="00093FCA"/>
    <w:rsid w:val="00094B65"/>
    <w:rsid w:val="00095E58"/>
    <w:rsid w:val="00097FB0"/>
    <w:rsid w:val="000A24D2"/>
    <w:rsid w:val="000A2E15"/>
    <w:rsid w:val="000A67CA"/>
    <w:rsid w:val="000A6B2E"/>
    <w:rsid w:val="000B1FF2"/>
    <w:rsid w:val="000B2DD6"/>
    <w:rsid w:val="000B303F"/>
    <w:rsid w:val="000B4F57"/>
    <w:rsid w:val="000B6D3A"/>
    <w:rsid w:val="000C01A4"/>
    <w:rsid w:val="000C0446"/>
    <w:rsid w:val="000C25A9"/>
    <w:rsid w:val="000C3B69"/>
    <w:rsid w:val="000C6A4E"/>
    <w:rsid w:val="000D0005"/>
    <w:rsid w:val="000E01FC"/>
    <w:rsid w:val="000E1004"/>
    <w:rsid w:val="000F2060"/>
    <w:rsid w:val="000F3BC7"/>
    <w:rsid w:val="000F488C"/>
    <w:rsid w:val="000F5290"/>
    <w:rsid w:val="000F71AC"/>
    <w:rsid w:val="0010003E"/>
    <w:rsid w:val="00101288"/>
    <w:rsid w:val="00102A15"/>
    <w:rsid w:val="00102C9E"/>
    <w:rsid w:val="00103F0F"/>
    <w:rsid w:val="00105D68"/>
    <w:rsid w:val="00107C6C"/>
    <w:rsid w:val="00107EC6"/>
    <w:rsid w:val="00112EBF"/>
    <w:rsid w:val="00117B2D"/>
    <w:rsid w:val="00122A41"/>
    <w:rsid w:val="001242D5"/>
    <w:rsid w:val="001254B0"/>
    <w:rsid w:val="001273B4"/>
    <w:rsid w:val="00127E10"/>
    <w:rsid w:val="00131A53"/>
    <w:rsid w:val="00132CB9"/>
    <w:rsid w:val="0013312C"/>
    <w:rsid w:val="00133C02"/>
    <w:rsid w:val="00135759"/>
    <w:rsid w:val="00135C7E"/>
    <w:rsid w:val="00135F46"/>
    <w:rsid w:val="001412E5"/>
    <w:rsid w:val="001418DD"/>
    <w:rsid w:val="00146156"/>
    <w:rsid w:val="001464BB"/>
    <w:rsid w:val="00146D0B"/>
    <w:rsid w:val="00147E35"/>
    <w:rsid w:val="001509E1"/>
    <w:rsid w:val="00151140"/>
    <w:rsid w:val="00152345"/>
    <w:rsid w:val="00156A2E"/>
    <w:rsid w:val="00162108"/>
    <w:rsid w:val="00162DAF"/>
    <w:rsid w:val="00166FE9"/>
    <w:rsid w:val="001731D2"/>
    <w:rsid w:val="0017408B"/>
    <w:rsid w:val="00174144"/>
    <w:rsid w:val="00180204"/>
    <w:rsid w:val="001831A1"/>
    <w:rsid w:val="001855B7"/>
    <w:rsid w:val="001859C1"/>
    <w:rsid w:val="00193970"/>
    <w:rsid w:val="00194830"/>
    <w:rsid w:val="00194F43"/>
    <w:rsid w:val="00197A97"/>
    <w:rsid w:val="001A0808"/>
    <w:rsid w:val="001A22AD"/>
    <w:rsid w:val="001A4323"/>
    <w:rsid w:val="001A7199"/>
    <w:rsid w:val="001A7C27"/>
    <w:rsid w:val="001B1B59"/>
    <w:rsid w:val="001B3204"/>
    <w:rsid w:val="001B430B"/>
    <w:rsid w:val="001B4DE0"/>
    <w:rsid w:val="001B7F91"/>
    <w:rsid w:val="001C10BB"/>
    <w:rsid w:val="001C26FA"/>
    <w:rsid w:val="001C2F19"/>
    <w:rsid w:val="001C3F1B"/>
    <w:rsid w:val="001D1AB9"/>
    <w:rsid w:val="001D36F3"/>
    <w:rsid w:val="001D689C"/>
    <w:rsid w:val="001D6A51"/>
    <w:rsid w:val="001D7252"/>
    <w:rsid w:val="001E07D6"/>
    <w:rsid w:val="001E10B9"/>
    <w:rsid w:val="001E1DCC"/>
    <w:rsid w:val="001E1FFA"/>
    <w:rsid w:val="001E2FFF"/>
    <w:rsid w:val="001E306A"/>
    <w:rsid w:val="001E48A6"/>
    <w:rsid w:val="001F03B7"/>
    <w:rsid w:val="001F59DB"/>
    <w:rsid w:val="001F5A63"/>
    <w:rsid w:val="002000F3"/>
    <w:rsid w:val="0020239E"/>
    <w:rsid w:val="002066FF"/>
    <w:rsid w:val="00206785"/>
    <w:rsid w:val="002116D9"/>
    <w:rsid w:val="00213A10"/>
    <w:rsid w:val="00213ABE"/>
    <w:rsid w:val="00213F63"/>
    <w:rsid w:val="0021673F"/>
    <w:rsid w:val="00216F47"/>
    <w:rsid w:val="002176DC"/>
    <w:rsid w:val="00221ABC"/>
    <w:rsid w:val="00221F66"/>
    <w:rsid w:val="00225C84"/>
    <w:rsid w:val="00232C22"/>
    <w:rsid w:val="00232D44"/>
    <w:rsid w:val="00233CD1"/>
    <w:rsid w:val="00234B39"/>
    <w:rsid w:val="00235212"/>
    <w:rsid w:val="00240A77"/>
    <w:rsid w:val="00240E74"/>
    <w:rsid w:val="002410FD"/>
    <w:rsid w:val="00243ECD"/>
    <w:rsid w:val="00244596"/>
    <w:rsid w:val="00244FD8"/>
    <w:rsid w:val="0024594E"/>
    <w:rsid w:val="002475BC"/>
    <w:rsid w:val="00247ABC"/>
    <w:rsid w:val="002526C6"/>
    <w:rsid w:val="00261963"/>
    <w:rsid w:val="0026367A"/>
    <w:rsid w:val="0026437C"/>
    <w:rsid w:val="00264C6D"/>
    <w:rsid w:val="00265781"/>
    <w:rsid w:val="002703CB"/>
    <w:rsid w:val="0027119F"/>
    <w:rsid w:val="00272B50"/>
    <w:rsid w:val="0027311A"/>
    <w:rsid w:val="00274D48"/>
    <w:rsid w:val="00277332"/>
    <w:rsid w:val="002812B8"/>
    <w:rsid w:val="00286B8F"/>
    <w:rsid w:val="00290D5E"/>
    <w:rsid w:val="0029338B"/>
    <w:rsid w:val="002959AA"/>
    <w:rsid w:val="00295CC2"/>
    <w:rsid w:val="002960C9"/>
    <w:rsid w:val="00296882"/>
    <w:rsid w:val="00297590"/>
    <w:rsid w:val="002A4AAA"/>
    <w:rsid w:val="002B1741"/>
    <w:rsid w:val="002B3312"/>
    <w:rsid w:val="002B65C4"/>
    <w:rsid w:val="002B672F"/>
    <w:rsid w:val="002C0CDC"/>
    <w:rsid w:val="002C2410"/>
    <w:rsid w:val="002C2455"/>
    <w:rsid w:val="002C3C6B"/>
    <w:rsid w:val="002C4F85"/>
    <w:rsid w:val="002C5B9B"/>
    <w:rsid w:val="002C761C"/>
    <w:rsid w:val="002D5081"/>
    <w:rsid w:val="002D65B3"/>
    <w:rsid w:val="002D68F6"/>
    <w:rsid w:val="002E049D"/>
    <w:rsid w:val="002E7C32"/>
    <w:rsid w:val="002F04A6"/>
    <w:rsid w:val="002F42EB"/>
    <w:rsid w:val="002F543C"/>
    <w:rsid w:val="00301332"/>
    <w:rsid w:val="00302969"/>
    <w:rsid w:val="00305079"/>
    <w:rsid w:val="003064C1"/>
    <w:rsid w:val="00307C88"/>
    <w:rsid w:val="00307D4A"/>
    <w:rsid w:val="00310777"/>
    <w:rsid w:val="00322786"/>
    <w:rsid w:val="00324B63"/>
    <w:rsid w:val="00327BEE"/>
    <w:rsid w:val="00327E68"/>
    <w:rsid w:val="00344C5C"/>
    <w:rsid w:val="003501C6"/>
    <w:rsid w:val="00350495"/>
    <w:rsid w:val="00350B69"/>
    <w:rsid w:val="00350EBC"/>
    <w:rsid w:val="0035389E"/>
    <w:rsid w:val="00353B37"/>
    <w:rsid w:val="00353FEF"/>
    <w:rsid w:val="00354BDC"/>
    <w:rsid w:val="00355037"/>
    <w:rsid w:val="00357B8E"/>
    <w:rsid w:val="00364863"/>
    <w:rsid w:val="0036767D"/>
    <w:rsid w:val="0037697B"/>
    <w:rsid w:val="00380979"/>
    <w:rsid w:val="00381576"/>
    <w:rsid w:val="00381CAC"/>
    <w:rsid w:val="00383F1D"/>
    <w:rsid w:val="003853CF"/>
    <w:rsid w:val="0038616C"/>
    <w:rsid w:val="00386B51"/>
    <w:rsid w:val="00387A11"/>
    <w:rsid w:val="0039110C"/>
    <w:rsid w:val="003A5098"/>
    <w:rsid w:val="003B069D"/>
    <w:rsid w:val="003B4996"/>
    <w:rsid w:val="003B4F2C"/>
    <w:rsid w:val="003B5138"/>
    <w:rsid w:val="003B54E9"/>
    <w:rsid w:val="003B6D84"/>
    <w:rsid w:val="003C14EF"/>
    <w:rsid w:val="003C2F2B"/>
    <w:rsid w:val="003C4BE1"/>
    <w:rsid w:val="003C5A85"/>
    <w:rsid w:val="003D487F"/>
    <w:rsid w:val="003D56B8"/>
    <w:rsid w:val="003D6902"/>
    <w:rsid w:val="003D6F57"/>
    <w:rsid w:val="003E0BAE"/>
    <w:rsid w:val="003E1138"/>
    <w:rsid w:val="003E34AF"/>
    <w:rsid w:val="003E52A5"/>
    <w:rsid w:val="003E6104"/>
    <w:rsid w:val="003F3994"/>
    <w:rsid w:val="003F7FA5"/>
    <w:rsid w:val="0040090E"/>
    <w:rsid w:val="00401138"/>
    <w:rsid w:val="0040209D"/>
    <w:rsid w:val="0040357A"/>
    <w:rsid w:val="0040366F"/>
    <w:rsid w:val="0040382C"/>
    <w:rsid w:val="0040403B"/>
    <w:rsid w:val="00411030"/>
    <w:rsid w:val="00412938"/>
    <w:rsid w:val="004152C5"/>
    <w:rsid w:val="00415B11"/>
    <w:rsid w:val="00416BA0"/>
    <w:rsid w:val="00416C54"/>
    <w:rsid w:val="00417BA0"/>
    <w:rsid w:val="00420D0A"/>
    <w:rsid w:val="00423D4B"/>
    <w:rsid w:val="00427104"/>
    <w:rsid w:val="004279E8"/>
    <w:rsid w:val="00431DFC"/>
    <w:rsid w:val="00434067"/>
    <w:rsid w:val="004349ED"/>
    <w:rsid w:val="004371B6"/>
    <w:rsid w:val="0044230F"/>
    <w:rsid w:val="00446E0A"/>
    <w:rsid w:val="004475B9"/>
    <w:rsid w:val="0045048A"/>
    <w:rsid w:val="00451208"/>
    <w:rsid w:val="00453F34"/>
    <w:rsid w:val="004562E8"/>
    <w:rsid w:val="00462271"/>
    <w:rsid w:val="00467BA7"/>
    <w:rsid w:val="00470616"/>
    <w:rsid w:val="00473319"/>
    <w:rsid w:val="00480486"/>
    <w:rsid w:val="004806C3"/>
    <w:rsid w:val="00480BE8"/>
    <w:rsid w:val="00486B95"/>
    <w:rsid w:val="00487CD2"/>
    <w:rsid w:val="00490AC2"/>
    <w:rsid w:val="00493D6A"/>
    <w:rsid w:val="00496052"/>
    <w:rsid w:val="004A1523"/>
    <w:rsid w:val="004A156A"/>
    <w:rsid w:val="004A21D3"/>
    <w:rsid w:val="004A2881"/>
    <w:rsid w:val="004A3679"/>
    <w:rsid w:val="004B29D2"/>
    <w:rsid w:val="004B30CD"/>
    <w:rsid w:val="004B3112"/>
    <w:rsid w:val="004B32A6"/>
    <w:rsid w:val="004B5124"/>
    <w:rsid w:val="004B64E1"/>
    <w:rsid w:val="004C0D82"/>
    <w:rsid w:val="004C3B43"/>
    <w:rsid w:val="004C5F5D"/>
    <w:rsid w:val="004C793F"/>
    <w:rsid w:val="004D57BF"/>
    <w:rsid w:val="004D6783"/>
    <w:rsid w:val="004D7288"/>
    <w:rsid w:val="004D7C2F"/>
    <w:rsid w:val="004E1281"/>
    <w:rsid w:val="004E3922"/>
    <w:rsid w:val="004E42CA"/>
    <w:rsid w:val="004E5D24"/>
    <w:rsid w:val="004E7570"/>
    <w:rsid w:val="004F25AB"/>
    <w:rsid w:val="004F68C3"/>
    <w:rsid w:val="00500899"/>
    <w:rsid w:val="00505AAD"/>
    <w:rsid w:val="00507E3F"/>
    <w:rsid w:val="00511D06"/>
    <w:rsid w:val="00511ECA"/>
    <w:rsid w:val="005130D6"/>
    <w:rsid w:val="0051791D"/>
    <w:rsid w:val="005209F6"/>
    <w:rsid w:val="0052112A"/>
    <w:rsid w:val="005221FD"/>
    <w:rsid w:val="00522BF8"/>
    <w:rsid w:val="00522FC1"/>
    <w:rsid w:val="00523015"/>
    <w:rsid w:val="00523C7F"/>
    <w:rsid w:val="005240D2"/>
    <w:rsid w:val="005262CB"/>
    <w:rsid w:val="005262E1"/>
    <w:rsid w:val="005279A2"/>
    <w:rsid w:val="00532191"/>
    <w:rsid w:val="005336FC"/>
    <w:rsid w:val="00535432"/>
    <w:rsid w:val="00535504"/>
    <w:rsid w:val="00541D6D"/>
    <w:rsid w:val="005446FC"/>
    <w:rsid w:val="00546329"/>
    <w:rsid w:val="005509EE"/>
    <w:rsid w:val="00552CD1"/>
    <w:rsid w:val="00552F1B"/>
    <w:rsid w:val="00555746"/>
    <w:rsid w:val="00555B90"/>
    <w:rsid w:val="005573F2"/>
    <w:rsid w:val="00560F8C"/>
    <w:rsid w:val="00561A36"/>
    <w:rsid w:val="0057038E"/>
    <w:rsid w:val="0057285E"/>
    <w:rsid w:val="0057678F"/>
    <w:rsid w:val="00580EEF"/>
    <w:rsid w:val="005855B9"/>
    <w:rsid w:val="0059348A"/>
    <w:rsid w:val="00593D52"/>
    <w:rsid w:val="00593F96"/>
    <w:rsid w:val="0059467D"/>
    <w:rsid w:val="00595F37"/>
    <w:rsid w:val="00596A5F"/>
    <w:rsid w:val="005A3D24"/>
    <w:rsid w:val="005B0474"/>
    <w:rsid w:val="005B2B97"/>
    <w:rsid w:val="005B64BF"/>
    <w:rsid w:val="005C4EE7"/>
    <w:rsid w:val="005C6603"/>
    <w:rsid w:val="005D19FC"/>
    <w:rsid w:val="005D1EA0"/>
    <w:rsid w:val="005D3294"/>
    <w:rsid w:val="005D3ECC"/>
    <w:rsid w:val="005D53E1"/>
    <w:rsid w:val="005D7B7E"/>
    <w:rsid w:val="005E2075"/>
    <w:rsid w:val="005E275A"/>
    <w:rsid w:val="005E5820"/>
    <w:rsid w:val="005E6A84"/>
    <w:rsid w:val="005E7587"/>
    <w:rsid w:val="005F0A0C"/>
    <w:rsid w:val="005F1595"/>
    <w:rsid w:val="005F19C4"/>
    <w:rsid w:val="005F3645"/>
    <w:rsid w:val="005F6536"/>
    <w:rsid w:val="00600194"/>
    <w:rsid w:val="006052E0"/>
    <w:rsid w:val="00612AB6"/>
    <w:rsid w:val="00615665"/>
    <w:rsid w:val="00615B5D"/>
    <w:rsid w:val="006205B7"/>
    <w:rsid w:val="00623E94"/>
    <w:rsid w:val="0062567D"/>
    <w:rsid w:val="00627C97"/>
    <w:rsid w:val="00630B8C"/>
    <w:rsid w:val="00631742"/>
    <w:rsid w:val="006329D7"/>
    <w:rsid w:val="00633729"/>
    <w:rsid w:val="0063503B"/>
    <w:rsid w:val="00635FB7"/>
    <w:rsid w:val="00640676"/>
    <w:rsid w:val="00641D62"/>
    <w:rsid w:val="00642410"/>
    <w:rsid w:val="00642D27"/>
    <w:rsid w:val="00642EF6"/>
    <w:rsid w:val="0064313B"/>
    <w:rsid w:val="0064392E"/>
    <w:rsid w:val="00645DE4"/>
    <w:rsid w:val="00646FF4"/>
    <w:rsid w:val="00650237"/>
    <w:rsid w:val="00650734"/>
    <w:rsid w:val="006533F7"/>
    <w:rsid w:val="00655258"/>
    <w:rsid w:val="00655B10"/>
    <w:rsid w:val="006608AA"/>
    <w:rsid w:val="00662160"/>
    <w:rsid w:val="006622FB"/>
    <w:rsid w:val="00663186"/>
    <w:rsid w:val="00664398"/>
    <w:rsid w:val="00667BA7"/>
    <w:rsid w:val="00670EB3"/>
    <w:rsid w:val="00671E91"/>
    <w:rsid w:val="00672D54"/>
    <w:rsid w:val="00673FD2"/>
    <w:rsid w:val="00674E17"/>
    <w:rsid w:val="00675313"/>
    <w:rsid w:val="0068075A"/>
    <w:rsid w:val="006810E3"/>
    <w:rsid w:val="00684189"/>
    <w:rsid w:val="0068438E"/>
    <w:rsid w:val="0068566A"/>
    <w:rsid w:val="00691BD4"/>
    <w:rsid w:val="00693486"/>
    <w:rsid w:val="006A0547"/>
    <w:rsid w:val="006B19FC"/>
    <w:rsid w:val="006B5E16"/>
    <w:rsid w:val="006C1D55"/>
    <w:rsid w:val="006C2D2D"/>
    <w:rsid w:val="006C3D4D"/>
    <w:rsid w:val="006C562C"/>
    <w:rsid w:val="006C5821"/>
    <w:rsid w:val="006D09D3"/>
    <w:rsid w:val="006D123D"/>
    <w:rsid w:val="006D4EEF"/>
    <w:rsid w:val="006D58B7"/>
    <w:rsid w:val="006D7F26"/>
    <w:rsid w:val="006E59E3"/>
    <w:rsid w:val="006E7669"/>
    <w:rsid w:val="006F0DB8"/>
    <w:rsid w:val="006F1C06"/>
    <w:rsid w:val="006F475E"/>
    <w:rsid w:val="006F7F2B"/>
    <w:rsid w:val="007009EF"/>
    <w:rsid w:val="007036F5"/>
    <w:rsid w:val="007118B4"/>
    <w:rsid w:val="00713B39"/>
    <w:rsid w:val="007148F2"/>
    <w:rsid w:val="00715A7C"/>
    <w:rsid w:val="00717D02"/>
    <w:rsid w:val="0072407E"/>
    <w:rsid w:val="007251CD"/>
    <w:rsid w:val="00727515"/>
    <w:rsid w:val="00727CC2"/>
    <w:rsid w:val="00735136"/>
    <w:rsid w:val="00737B16"/>
    <w:rsid w:val="00746265"/>
    <w:rsid w:val="00746A2B"/>
    <w:rsid w:val="007516BC"/>
    <w:rsid w:val="00752E83"/>
    <w:rsid w:val="00754211"/>
    <w:rsid w:val="00754297"/>
    <w:rsid w:val="007562BD"/>
    <w:rsid w:val="00756EDF"/>
    <w:rsid w:val="00757771"/>
    <w:rsid w:val="00761214"/>
    <w:rsid w:val="00764C7D"/>
    <w:rsid w:val="0076651D"/>
    <w:rsid w:val="00776F3F"/>
    <w:rsid w:val="00777518"/>
    <w:rsid w:val="00781350"/>
    <w:rsid w:val="00783226"/>
    <w:rsid w:val="00784039"/>
    <w:rsid w:val="00786E9F"/>
    <w:rsid w:val="007903E4"/>
    <w:rsid w:val="007A13A1"/>
    <w:rsid w:val="007A17DD"/>
    <w:rsid w:val="007A5B27"/>
    <w:rsid w:val="007A7886"/>
    <w:rsid w:val="007B095E"/>
    <w:rsid w:val="007B12D0"/>
    <w:rsid w:val="007B2452"/>
    <w:rsid w:val="007B2E00"/>
    <w:rsid w:val="007B737A"/>
    <w:rsid w:val="007C0185"/>
    <w:rsid w:val="007C04C7"/>
    <w:rsid w:val="007C0E1D"/>
    <w:rsid w:val="007C1840"/>
    <w:rsid w:val="007C3CA3"/>
    <w:rsid w:val="007C3E8E"/>
    <w:rsid w:val="007C4493"/>
    <w:rsid w:val="007C4969"/>
    <w:rsid w:val="007C7C94"/>
    <w:rsid w:val="007D3671"/>
    <w:rsid w:val="007D6D4C"/>
    <w:rsid w:val="007E28B0"/>
    <w:rsid w:val="007E7484"/>
    <w:rsid w:val="007E78F0"/>
    <w:rsid w:val="007E7C2B"/>
    <w:rsid w:val="007F1862"/>
    <w:rsid w:val="007F587D"/>
    <w:rsid w:val="008008B6"/>
    <w:rsid w:val="00802267"/>
    <w:rsid w:val="0080367F"/>
    <w:rsid w:val="0080423B"/>
    <w:rsid w:val="00805E4E"/>
    <w:rsid w:val="008065BA"/>
    <w:rsid w:val="00810073"/>
    <w:rsid w:val="00810D80"/>
    <w:rsid w:val="00813F94"/>
    <w:rsid w:val="00817267"/>
    <w:rsid w:val="00817791"/>
    <w:rsid w:val="00822601"/>
    <w:rsid w:val="008307D6"/>
    <w:rsid w:val="00830E24"/>
    <w:rsid w:val="00830FFA"/>
    <w:rsid w:val="0083199A"/>
    <w:rsid w:val="0083432E"/>
    <w:rsid w:val="0083438B"/>
    <w:rsid w:val="00835A48"/>
    <w:rsid w:val="00844826"/>
    <w:rsid w:val="008471BD"/>
    <w:rsid w:val="008527E7"/>
    <w:rsid w:val="00856B70"/>
    <w:rsid w:val="00864F2C"/>
    <w:rsid w:val="00866B12"/>
    <w:rsid w:val="008675EB"/>
    <w:rsid w:val="0087148F"/>
    <w:rsid w:val="00875150"/>
    <w:rsid w:val="00882D3C"/>
    <w:rsid w:val="008834D4"/>
    <w:rsid w:val="0088440E"/>
    <w:rsid w:val="008848D7"/>
    <w:rsid w:val="00886052"/>
    <w:rsid w:val="0089052E"/>
    <w:rsid w:val="00890BC1"/>
    <w:rsid w:val="008911B6"/>
    <w:rsid w:val="008934CA"/>
    <w:rsid w:val="0089501E"/>
    <w:rsid w:val="008969E0"/>
    <w:rsid w:val="008979D4"/>
    <w:rsid w:val="008A127F"/>
    <w:rsid w:val="008A46F3"/>
    <w:rsid w:val="008A52F9"/>
    <w:rsid w:val="008B12D4"/>
    <w:rsid w:val="008B159E"/>
    <w:rsid w:val="008B3BF3"/>
    <w:rsid w:val="008B4637"/>
    <w:rsid w:val="008B61A1"/>
    <w:rsid w:val="008C056B"/>
    <w:rsid w:val="008C174E"/>
    <w:rsid w:val="008C1999"/>
    <w:rsid w:val="008C383C"/>
    <w:rsid w:val="008C39F4"/>
    <w:rsid w:val="008C4E07"/>
    <w:rsid w:val="008C4F86"/>
    <w:rsid w:val="008C598B"/>
    <w:rsid w:val="008D3228"/>
    <w:rsid w:val="008D45AD"/>
    <w:rsid w:val="008D5B56"/>
    <w:rsid w:val="008D78E4"/>
    <w:rsid w:val="008E11F3"/>
    <w:rsid w:val="008E1423"/>
    <w:rsid w:val="008E1932"/>
    <w:rsid w:val="008E1DE6"/>
    <w:rsid w:val="008E33F5"/>
    <w:rsid w:val="008E34BC"/>
    <w:rsid w:val="008E3BB1"/>
    <w:rsid w:val="008E5E83"/>
    <w:rsid w:val="008F0225"/>
    <w:rsid w:val="008F04D7"/>
    <w:rsid w:val="008F0A33"/>
    <w:rsid w:val="008F126F"/>
    <w:rsid w:val="008F2C58"/>
    <w:rsid w:val="008F4C0F"/>
    <w:rsid w:val="008F52E9"/>
    <w:rsid w:val="008F54EB"/>
    <w:rsid w:val="008F60F3"/>
    <w:rsid w:val="008F70AA"/>
    <w:rsid w:val="009068FD"/>
    <w:rsid w:val="00912E2F"/>
    <w:rsid w:val="00914CF6"/>
    <w:rsid w:val="0091791F"/>
    <w:rsid w:val="00922317"/>
    <w:rsid w:val="00922881"/>
    <w:rsid w:val="0093084D"/>
    <w:rsid w:val="00930C10"/>
    <w:rsid w:val="00931282"/>
    <w:rsid w:val="00931B7A"/>
    <w:rsid w:val="00932897"/>
    <w:rsid w:val="00932AA8"/>
    <w:rsid w:val="00932C11"/>
    <w:rsid w:val="00932EA4"/>
    <w:rsid w:val="009335DD"/>
    <w:rsid w:val="0093475D"/>
    <w:rsid w:val="00942C11"/>
    <w:rsid w:val="0094306F"/>
    <w:rsid w:val="0094723E"/>
    <w:rsid w:val="009478F4"/>
    <w:rsid w:val="00950119"/>
    <w:rsid w:val="00952D47"/>
    <w:rsid w:val="00952F64"/>
    <w:rsid w:val="00953610"/>
    <w:rsid w:val="009543AD"/>
    <w:rsid w:val="00954B49"/>
    <w:rsid w:val="00954D6D"/>
    <w:rsid w:val="0096106B"/>
    <w:rsid w:val="00961B37"/>
    <w:rsid w:val="009732DF"/>
    <w:rsid w:val="0097348A"/>
    <w:rsid w:val="00973522"/>
    <w:rsid w:val="00974A52"/>
    <w:rsid w:val="00974E33"/>
    <w:rsid w:val="009776BC"/>
    <w:rsid w:val="00977DAB"/>
    <w:rsid w:val="00981B7D"/>
    <w:rsid w:val="009844BA"/>
    <w:rsid w:val="00984505"/>
    <w:rsid w:val="00987135"/>
    <w:rsid w:val="00987999"/>
    <w:rsid w:val="00991EAB"/>
    <w:rsid w:val="00992B74"/>
    <w:rsid w:val="0099491E"/>
    <w:rsid w:val="00997F15"/>
    <w:rsid w:val="009A0251"/>
    <w:rsid w:val="009A1B17"/>
    <w:rsid w:val="009A44B7"/>
    <w:rsid w:val="009B22F9"/>
    <w:rsid w:val="009B3DA8"/>
    <w:rsid w:val="009B4DD0"/>
    <w:rsid w:val="009B5EE5"/>
    <w:rsid w:val="009B63FD"/>
    <w:rsid w:val="009C089B"/>
    <w:rsid w:val="009C0A82"/>
    <w:rsid w:val="009C0EC8"/>
    <w:rsid w:val="009C132C"/>
    <w:rsid w:val="009C27B2"/>
    <w:rsid w:val="009C288F"/>
    <w:rsid w:val="009C3873"/>
    <w:rsid w:val="009C50BE"/>
    <w:rsid w:val="009C66A6"/>
    <w:rsid w:val="009D3300"/>
    <w:rsid w:val="009D41E8"/>
    <w:rsid w:val="009D480D"/>
    <w:rsid w:val="009D628A"/>
    <w:rsid w:val="009E2E11"/>
    <w:rsid w:val="009E5D6F"/>
    <w:rsid w:val="009E65F5"/>
    <w:rsid w:val="009E70C2"/>
    <w:rsid w:val="009F1EFB"/>
    <w:rsid w:val="009F30D4"/>
    <w:rsid w:val="009F4698"/>
    <w:rsid w:val="009F48F4"/>
    <w:rsid w:val="00A0066D"/>
    <w:rsid w:val="00A024FD"/>
    <w:rsid w:val="00A05DC3"/>
    <w:rsid w:val="00A105BE"/>
    <w:rsid w:val="00A11023"/>
    <w:rsid w:val="00A11C5F"/>
    <w:rsid w:val="00A15944"/>
    <w:rsid w:val="00A1599C"/>
    <w:rsid w:val="00A23690"/>
    <w:rsid w:val="00A2401D"/>
    <w:rsid w:val="00A2445B"/>
    <w:rsid w:val="00A24938"/>
    <w:rsid w:val="00A24F8E"/>
    <w:rsid w:val="00A27E17"/>
    <w:rsid w:val="00A30A7E"/>
    <w:rsid w:val="00A320CE"/>
    <w:rsid w:val="00A3682F"/>
    <w:rsid w:val="00A42726"/>
    <w:rsid w:val="00A42FB9"/>
    <w:rsid w:val="00A43728"/>
    <w:rsid w:val="00A45A63"/>
    <w:rsid w:val="00A53C66"/>
    <w:rsid w:val="00A559E0"/>
    <w:rsid w:val="00A6280A"/>
    <w:rsid w:val="00A62B71"/>
    <w:rsid w:val="00A65E20"/>
    <w:rsid w:val="00A66F58"/>
    <w:rsid w:val="00A67524"/>
    <w:rsid w:val="00A7135A"/>
    <w:rsid w:val="00A73C32"/>
    <w:rsid w:val="00A764B7"/>
    <w:rsid w:val="00A76556"/>
    <w:rsid w:val="00A766B1"/>
    <w:rsid w:val="00A76FB4"/>
    <w:rsid w:val="00A77E61"/>
    <w:rsid w:val="00A811DD"/>
    <w:rsid w:val="00A83F52"/>
    <w:rsid w:val="00A84A6F"/>
    <w:rsid w:val="00A853F8"/>
    <w:rsid w:val="00A85600"/>
    <w:rsid w:val="00A87E00"/>
    <w:rsid w:val="00A91778"/>
    <w:rsid w:val="00A91E81"/>
    <w:rsid w:val="00A93529"/>
    <w:rsid w:val="00A936A5"/>
    <w:rsid w:val="00A95118"/>
    <w:rsid w:val="00AA0AFD"/>
    <w:rsid w:val="00AA22EB"/>
    <w:rsid w:val="00AA4FEE"/>
    <w:rsid w:val="00AA5960"/>
    <w:rsid w:val="00AA66E7"/>
    <w:rsid w:val="00AA7466"/>
    <w:rsid w:val="00AB0306"/>
    <w:rsid w:val="00AB11E6"/>
    <w:rsid w:val="00AB4958"/>
    <w:rsid w:val="00AB4F75"/>
    <w:rsid w:val="00AB5082"/>
    <w:rsid w:val="00AB57A8"/>
    <w:rsid w:val="00AB7216"/>
    <w:rsid w:val="00AC12B4"/>
    <w:rsid w:val="00AC16D1"/>
    <w:rsid w:val="00AC2238"/>
    <w:rsid w:val="00AD5236"/>
    <w:rsid w:val="00AD5F3F"/>
    <w:rsid w:val="00AD60FF"/>
    <w:rsid w:val="00AD75CC"/>
    <w:rsid w:val="00AD787A"/>
    <w:rsid w:val="00AE0398"/>
    <w:rsid w:val="00AE716B"/>
    <w:rsid w:val="00AF3590"/>
    <w:rsid w:val="00AF3B98"/>
    <w:rsid w:val="00AF64ED"/>
    <w:rsid w:val="00AF69CA"/>
    <w:rsid w:val="00AF77E0"/>
    <w:rsid w:val="00B00037"/>
    <w:rsid w:val="00B02E9D"/>
    <w:rsid w:val="00B02F4E"/>
    <w:rsid w:val="00B06FE2"/>
    <w:rsid w:val="00B21D6A"/>
    <w:rsid w:val="00B223A4"/>
    <w:rsid w:val="00B224D3"/>
    <w:rsid w:val="00B238F0"/>
    <w:rsid w:val="00B24E17"/>
    <w:rsid w:val="00B274F1"/>
    <w:rsid w:val="00B2769E"/>
    <w:rsid w:val="00B27D93"/>
    <w:rsid w:val="00B30542"/>
    <w:rsid w:val="00B30CE7"/>
    <w:rsid w:val="00B31C2F"/>
    <w:rsid w:val="00B3272A"/>
    <w:rsid w:val="00B336EA"/>
    <w:rsid w:val="00B33B7D"/>
    <w:rsid w:val="00B34D66"/>
    <w:rsid w:val="00B41F16"/>
    <w:rsid w:val="00B46783"/>
    <w:rsid w:val="00B52516"/>
    <w:rsid w:val="00B608CB"/>
    <w:rsid w:val="00B633D3"/>
    <w:rsid w:val="00B63C8F"/>
    <w:rsid w:val="00B63F35"/>
    <w:rsid w:val="00B641D8"/>
    <w:rsid w:val="00B65AEB"/>
    <w:rsid w:val="00B672E7"/>
    <w:rsid w:val="00B707AC"/>
    <w:rsid w:val="00B71D80"/>
    <w:rsid w:val="00B73DBE"/>
    <w:rsid w:val="00B75919"/>
    <w:rsid w:val="00B85708"/>
    <w:rsid w:val="00B86C61"/>
    <w:rsid w:val="00B87E95"/>
    <w:rsid w:val="00B90134"/>
    <w:rsid w:val="00B9091A"/>
    <w:rsid w:val="00B93998"/>
    <w:rsid w:val="00B96143"/>
    <w:rsid w:val="00B97346"/>
    <w:rsid w:val="00BA007C"/>
    <w:rsid w:val="00BA267A"/>
    <w:rsid w:val="00BA2B09"/>
    <w:rsid w:val="00BA4718"/>
    <w:rsid w:val="00BA4739"/>
    <w:rsid w:val="00BA6B38"/>
    <w:rsid w:val="00BB25FB"/>
    <w:rsid w:val="00BB620B"/>
    <w:rsid w:val="00BB6754"/>
    <w:rsid w:val="00BC7E31"/>
    <w:rsid w:val="00BD1CF0"/>
    <w:rsid w:val="00BD2B8D"/>
    <w:rsid w:val="00BD2BDC"/>
    <w:rsid w:val="00BD74AF"/>
    <w:rsid w:val="00BE0923"/>
    <w:rsid w:val="00BE0B8E"/>
    <w:rsid w:val="00BE1357"/>
    <w:rsid w:val="00BE1C42"/>
    <w:rsid w:val="00BE24D2"/>
    <w:rsid w:val="00BE7E1F"/>
    <w:rsid w:val="00BF1398"/>
    <w:rsid w:val="00BF2C15"/>
    <w:rsid w:val="00BF742E"/>
    <w:rsid w:val="00C013CB"/>
    <w:rsid w:val="00C03407"/>
    <w:rsid w:val="00C041DF"/>
    <w:rsid w:val="00C05650"/>
    <w:rsid w:val="00C06837"/>
    <w:rsid w:val="00C07CE0"/>
    <w:rsid w:val="00C07D15"/>
    <w:rsid w:val="00C10D42"/>
    <w:rsid w:val="00C10DBE"/>
    <w:rsid w:val="00C12B49"/>
    <w:rsid w:val="00C13BA3"/>
    <w:rsid w:val="00C14113"/>
    <w:rsid w:val="00C14A43"/>
    <w:rsid w:val="00C1520F"/>
    <w:rsid w:val="00C206AF"/>
    <w:rsid w:val="00C25D37"/>
    <w:rsid w:val="00C25F2F"/>
    <w:rsid w:val="00C3121F"/>
    <w:rsid w:val="00C3740B"/>
    <w:rsid w:val="00C43222"/>
    <w:rsid w:val="00C47012"/>
    <w:rsid w:val="00C471C0"/>
    <w:rsid w:val="00C4789D"/>
    <w:rsid w:val="00C50461"/>
    <w:rsid w:val="00C5049B"/>
    <w:rsid w:val="00C5293C"/>
    <w:rsid w:val="00C54A0F"/>
    <w:rsid w:val="00C603E8"/>
    <w:rsid w:val="00C60B2A"/>
    <w:rsid w:val="00C62ECF"/>
    <w:rsid w:val="00C64594"/>
    <w:rsid w:val="00C65A1F"/>
    <w:rsid w:val="00C66148"/>
    <w:rsid w:val="00C67B7C"/>
    <w:rsid w:val="00C70483"/>
    <w:rsid w:val="00C73E81"/>
    <w:rsid w:val="00C75334"/>
    <w:rsid w:val="00C757AC"/>
    <w:rsid w:val="00C75F39"/>
    <w:rsid w:val="00C77B1E"/>
    <w:rsid w:val="00C806C5"/>
    <w:rsid w:val="00C80B08"/>
    <w:rsid w:val="00C8308A"/>
    <w:rsid w:val="00C85A2A"/>
    <w:rsid w:val="00C92BA9"/>
    <w:rsid w:val="00C97E28"/>
    <w:rsid w:val="00CA0175"/>
    <w:rsid w:val="00CA0C9C"/>
    <w:rsid w:val="00CA6066"/>
    <w:rsid w:val="00CB134F"/>
    <w:rsid w:val="00CB488D"/>
    <w:rsid w:val="00CC19F9"/>
    <w:rsid w:val="00CC25A1"/>
    <w:rsid w:val="00CC2C74"/>
    <w:rsid w:val="00CC5E7D"/>
    <w:rsid w:val="00CC73B2"/>
    <w:rsid w:val="00CC7DDF"/>
    <w:rsid w:val="00CD0D46"/>
    <w:rsid w:val="00CE12CA"/>
    <w:rsid w:val="00CE5495"/>
    <w:rsid w:val="00CE589F"/>
    <w:rsid w:val="00CE5A33"/>
    <w:rsid w:val="00CE7C2A"/>
    <w:rsid w:val="00CF24D2"/>
    <w:rsid w:val="00CF53A7"/>
    <w:rsid w:val="00CF6D51"/>
    <w:rsid w:val="00D041B8"/>
    <w:rsid w:val="00D0653C"/>
    <w:rsid w:val="00D06E68"/>
    <w:rsid w:val="00D11686"/>
    <w:rsid w:val="00D155C1"/>
    <w:rsid w:val="00D17C55"/>
    <w:rsid w:val="00D210EB"/>
    <w:rsid w:val="00D213FA"/>
    <w:rsid w:val="00D21C79"/>
    <w:rsid w:val="00D2299F"/>
    <w:rsid w:val="00D271FC"/>
    <w:rsid w:val="00D276D6"/>
    <w:rsid w:val="00D27840"/>
    <w:rsid w:val="00D31779"/>
    <w:rsid w:val="00D329FA"/>
    <w:rsid w:val="00D34894"/>
    <w:rsid w:val="00D35538"/>
    <w:rsid w:val="00D36B92"/>
    <w:rsid w:val="00D42071"/>
    <w:rsid w:val="00D42477"/>
    <w:rsid w:val="00D44566"/>
    <w:rsid w:val="00D445A0"/>
    <w:rsid w:val="00D46DBD"/>
    <w:rsid w:val="00D479A8"/>
    <w:rsid w:val="00D50A4D"/>
    <w:rsid w:val="00D53B6F"/>
    <w:rsid w:val="00D54B0F"/>
    <w:rsid w:val="00D574C8"/>
    <w:rsid w:val="00D60F47"/>
    <w:rsid w:val="00D61D62"/>
    <w:rsid w:val="00D620EF"/>
    <w:rsid w:val="00D62557"/>
    <w:rsid w:val="00D65D92"/>
    <w:rsid w:val="00D65FAF"/>
    <w:rsid w:val="00D666C4"/>
    <w:rsid w:val="00D6717B"/>
    <w:rsid w:val="00D71508"/>
    <w:rsid w:val="00D71668"/>
    <w:rsid w:val="00D724D3"/>
    <w:rsid w:val="00D73C4C"/>
    <w:rsid w:val="00D765BD"/>
    <w:rsid w:val="00D76E1B"/>
    <w:rsid w:val="00D76F3A"/>
    <w:rsid w:val="00D8304A"/>
    <w:rsid w:val="00D91D65"/>
    <w:rsid w:val="00D93FF5"/>
    <w:rsid w:val="00D948F3"/>
    <w:rsid w:val="00D96515"/>
    <w:rsid w:val="00DA35A0"/>
    <w:rsid w:val="00DA413D"/>
    <w:rsid w:val="00DB0649"/>
    <w:rsid w:val="00DB2603"/>
    <w:rsid w:val="00DB26A0"/>
    <w:rsid w:val="00DB5165"/>
    <w:rsid w:val="00DB5E2B"/>
    <w:rsid w:val="00DB5F83"/>
    <w:rsid w:val="00DC0B65"/>
    <w:rsid w:val="00DC1A56"/>
    <w:rsid w:val="00DC21CE"/>
    <w:rsid w:val="00DC3137"/>
    <w:rsid w:val="00DC65C3"/>
    <w:rsid w:val="00DD00E8"/>
    <w:rsid w:val="00DD0B69"/>
    <w:rsid w:val="00DD1BFF"/>
    <w:rsid w:val="00DD3CA0"/>
    <w:rsid w:val="00DD531D"/>
    <w:rsid w:val="00DD5B63"/>
    <w:rsid w:val="00DD643C"/>
    <w:rsid w:val="00DE085E"/>
    <w:rsid w:val="00DE3717"/>
    <w:rsid w:val="00DE6EBE"/>
    <w:rsid w:val="00DF0DAF"/>
    <w:rsid w:val="00DF1E4C"/>
    <w:rsid w:val="00DF4FFB"/>
    <w:rsid w:val="00DF71DA"/>
    <w:rsid w:val="00E0342D"/>
    <w:rsid w:val="00E06615"/>
    <w:rsid w:val="00E13767"/>
    <w:rsid w:val="00E1450E"/>
    <w:rsid w:val="00E17B59"/>
    <w:rsid w:val="00E21C05"/>
    <w:rsid w:val="00E227F6"/>
    <w:rsid w:val="00E26874"/>
    <w:rsid w:val="00E274AC"/>
    <w:rsid w:val="00E30594"/>
    <w:rsid w:val="00E33844"/>
    <w:rsid w:val="00E346C5"/>
    <w:rsid w:val="00E36DB3"/>
    <w:rsid w:val="00E41DF9"/>
    <w:rsid w:val="00E428B6"/>
    <w:rsid w:val="00E448C7"/>
    <w:rsid w:val="00E467DC"/>
    <w:rsid w:val="00E514AC"/>
    <w:rsid w:val="00E53044"/>
    <w:rsid w:val="00E53CDA"/>
    <w:rsid w:val="00E60078"/>
    <w:rsid w:val="00E60FA6"/>
    <w:rsid w:val="00E61A6A"/>
    <w:rsid w:val="00E72810"/>
    <w:rsid w:val="00E72ECD"/>
    <w:rsid w:val="00E72F0D"/>
    <w:rsid w:val="00E73B9A"/>
    <w:rsid w:val="00E83263"/>
    <w:rsid w:val="00E83BEA"/>
    <w:rsid w:val="00E9324F"/>
    <w:rsid w:val="00EA0D5A"/>
    <w:rsid w:val="00EA3BE1"/>
    <w:rsid w:val="00EA57FD"/>
    <w:rsid w:val="00EA5C78"/>
    <w:rsid w:val="00EB1320"/>
    <w:rsid w:val="00EB22E6"/>
    <w:rsid w:val="00EB36F5"/>
    <w:rsid w:val="00EB3E49"/>
    <w:rsid w:val="00EB68C2"/>
    <w:rsid w:val="00EC17EB"/>
    <w:rsid w:val="00EC44E2"/>
    <w:rsid w:val="00EC516D"/>
    <w:rsid w:val="00EC6318"/>
    <w:rsid w:val="00ED0403"/>
    <w:rsid w:val="00ED0899"/>
    <w:rsid w:val="00ED2EE9"/>
    <w:rsid w:val="00ED6EFE"/>
    <w:rsid w:val="00EE2D5A"/>
    <w:rsid w:val="00EE3650"/>
    <w:rsid w:val="00EF20F7"/>
    <w:rsid w:val="00EF2900"/>
    <w:rsid w:val="00EF2B6F"/>
    <w:rsid w:val="00EF3EC9"/>
    <w:rsid w:val="00EF6765"/>
    <w:rsid w:val="00F00712"/>
    <w:rsid w:val="00F0102B"/>
    <w:rsid w:val="00F03BF9"/>
    <w:rsid w:val="00F0469E"/>
    <w:rsid w:val="00F0618F"/>
    <w:rsid w:val="00F07205"/>
    <w:rsid w:val="00F104B7"/>
    <w:rsid w:val="00F10CA5"/>
    <w:rsid w:val="00F17545"/>
    <w:rsid w:val="00F24A41"/>
    <w:rsid w:val="00F274B3"/>
    <w:rsid w:val="00F31294"/>
    <w:rsid w:val="00F32348"/>
    <w:rsid w:val="00F32BCF"/>
    <w:rsid w:val="00F33AF2"/>
    <w:rsid w:val="00F33DAA"/>
    <w:rsid w:val="00F33F0D"/>
    <w:rsid w:val="00F344C8"/>
    <w:rsid w:val="00F34C40"/>
    <w:rsid w:val="00F42BF2"/>
    <w:rsid w:val="00F4387C"/>
    <w:rsid w:val="00F45287"/>
    <w:rsid w:val="00F506E9"/>
    <w:rsid w:val="00F60843"/>
    <w:rsid w:val="00F63ADC"/>
    <w:rsid w:val="00F64C72"/>
    <w:rsid w:val="00F661BA"/>
    <w:rsid w:val="00F672DC"/>
    <w:rsid w:val="00F717E2"/>
    <w:rsid w:val="00F73CF7"/>
    <w:rsid w:val="00F74AB2"/>
    <w:rsid w:val="00F74C48"/>
    <w:rsid w:val="00F85158"/>
    <w:rsid w:val="00F86E22"/>
    <w:rsid w:val="00F90DEA"/>
    <w:rsid w:val="00F91034"/>
    <w:rsid w:val="00F9117F"/>
    <w:rsid w:val="00F91BBE"/>
    <w:rsid w:val="00F947D4"/>
    <w:rsid w:val="00F96F3D"/>
    <w:rsid w:val="00FA2366"/>
    <w:rsid w:val="00FA30A5"/>
    <w:rsid w:val="00FA381F"/>
    <w:rsid w:val="00FA3DDA"/>
    <w:rsid w:val="00FA4FF7"/>
    <w:rsid w:val="00FA6B51"/>
    <w:rsid w:val="00FA75CE"/>
    <w:rsid w:val="00FB1796"/>
    <w:rsid w:val="00FB53B2"/>
    <w:rsid w:val="00FB67DF"/>
    <w:rsid w:val="00FB7F60"/>
    <w:rsid w:val="00FC3327"/>
    <w:rsid w:val="00FC3536"/>
    <w:rsid w:val="00FC4058"/>
    <w:rsid w:val="00FC49B4"/>
    <w:rsid w:val="00FC6A4A"/>
    <w:rsid w:val="00FD1451"/>
    <w:rsid w:val="00FD1AB9"/>
    <w:rsid w:val="00FD1DAA"/>
    <w:rsid w:val="00FD24B5"/>
    <w:rsid w:val="00FD2D1C"/>
    <w:rsid w:val="00FD517F"/>
    <w:rsid w:val="00FD5FE6"/>
    <w:rsid w:val="00FD613E"/>
    <w:rsid w:val="00FD7872"/>
    <w:rsid w:val="00FE0A41"/>
    <w:rsid w:val="00FE4832"/>
    <w:rsid w:val="00FE4C35"/>
    <w:rsid w:val="00FE52D8"/>
    <w:rsid w:val="00FE5756"/>
    <w:rsid w:val="00FE65F4"/>
    <w:rsid w:val="00FF0ED4"/>
    <w:rsid w:val="00FF1217"/>
    <w:rsid w:val="00FF14F5"/>
    <w:rsid w:val="00FF1D2F"/>
    <w:rsid w:val="00FF64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Preformatte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2FFF"/>
    <w:rPr>
      <w:sz w:val="28"/>
      <w:szCs w:val="24"/>
    </w:rPr>
  </w:style>
  <w:style w:type="paragraph" w:styleId="1">
    <w:name w:val="heading 1"/>
    <w:basedOn w:val="a"/>
    <w:link w:val="10"/>
    <w:qFormat/>
    <w:rsid w:val="00CC19F9"/>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C85A2A"/>
    <w:pPr>
      <w:keepNext/>
      <w:spacing w:before="240" w:after="60"/>
      <w:outlineLvl w:val="1"/>
    </w:pPr>
    <w:rPr>
      <w:rFonts w:ascii="Cambria" w:hAnsi="Cambria"/>
      <w:b/>
      <w:bCs/>
      <w:i/>
      <w:iCs/>
      <w:szCs w:val="28"/>
    </w:rPr>
  </w:style>
  <w:style w:type="paragraph" w:styleId="4">
    <w:name w:val="heading 4"/>
    <w:basedOn w:val="a"/>
    <w:next w:val="a"/>
    <w:link w:val="40"/>
    <w:semiHidden/>
    <w:unhideWhenUsed/>
    <w:qFormat/>
    <w:rsid w:val="001831A1"/>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17B2D"/>
    <w:rPr>
      <w:color w:val="0000FF"/>
      <w:u w:val="single"/>
    </w:rPr>
  </w:style>
  <w:style w:type="character" w:styleId="a4">
    <w:name w:val="FollowedHyperlink"/>
    <w:rsid w:val="002E049D"/>
    <w:rPr>
      <w:color w:val="800080"/>
      <w:u w:val="single"/>
    </w:rPr>
  </w:style>
  <w:style w:type="paragraph" w:styleId="a5">
    <w:name w:val="Body Text"/>
    <w:basedOn w:val="a"/>
    <w:link w:val="a6"/>
    <w:rsid w:val="005F3645"/>
    <w:pPr>
      <w:spacing w:after="120"/>
    </w:pPr>
    <w:rPr>
      <w:sz w:val="24"/>
    </w:rPr>
  </w:style>
  <w:style w:type="character" w:customStyle="1" w:styleId="a6">
    <w:name w:val="Основной текст Знак"/>
    <w:link w:val="a5"/>
    <w:rsid w:val="005F3645"/>
    <w:rPr>
      <w:sz w:val="24"/>
      <w:szCs w:val="24"/>
    </w:rPr>
  </w:style>
  <w:style w:type="character" w:customStyle="1" w:styleId="rvts15">
    <w:name w:val="rvts15"/>
    <w:rsid w:val="005F3645"/>
  </w:style>
  <w:style w:type="paragraph" w:styleId="a7">
    <w:name w:val="Normal (Web)"/>
    <w:basedOn w:val="a"/>
    <w:unhideWhenUsed/>
    <w:rsid w:val="00A95118"/>
    <w:pPr>
      <w:spacing w:before="100" w:beforeAutospacing="1" w:after="100" w:afterAutospacing="1"/>
    </w:pPr>
    <w:rPr>
      <w:sz w:val="24"/>
    </w:rPr>
  </w:style>
  <w:style w:type="character" w:customStyle="1" w:styleId="apple-converted-space">
    <w:name w:val="apple-converted-space"/>
    <w:rsid w:val="00A95118"/>
  </w:style>
  <w:style w:type="paragraph" w:styleId="a8">
    <w:name w:val="List Paragraph"/>
    <w:basedOn w:val="a"/>
    <w:uiPriority w:val="34"/>
    <w:qFormat/>
    <w:rsid w:val="0040382C"/>
    <w:pPr>
      <w:spacing w:after="160" w:line="312" w:lineRule="auto"/>
      <w:ind w:left="720"/>
      <w:contextualSpacing/>
    </w:pPr>
    <w:rPr>
      <w:rFonts w:ascii="Calibri" w:eastAsia="Calibri" w:hAnsi="Calibri"/>
      <w:sz w:val="21"/>
      <w:szCs w:val="21"/>
      <w:lang w:val="uk-UA" w:eastAsia="en-US"/>
    </w:rPr>
  </w:style>
  <w:style w:type="paragraph" w:styleId="a9">
    <w:name w:val="No Spacing"/>
    <w:qFormat/>
    <w:rsid w:val="00D42477"/>
    <w:rPr>
      <w:rFonts w:ascii="Calibri" w:eastAsia="Calibri" w:hAnsi="Calibri"/>
      <w:sz w:val="22"/>
      <w:szCs w:val="22"/>
      <w:lang w:eastAsia="en-US"/>
    </w:rPr>
  </w:style>
  <w:style w:type="table" w:styleId="aa">
    <w:name w:val="Table Grid"/>
    <w:basedOn w:val="a1"/>
    <w:rsid w:val="00A45A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sid w:val="002116D9"/>
    <w:rPr>
      <w:b/>
      <w:bCs/>
    </w:rPr>
  </w:style>
  <w:style w:type="paragraph" w:customStyle="1" w:styleId="Point0">
    <w:name w:val="Point 0"/>
    <w:basedOn w:val="a"/>
    <w:rsid w:val="00A67524"/>
    <w:pPr>
      <w:spacing w:before="120" w:after="120"/>
      <w:ind w:left="850" w:hanging="850"/>
      <w:jc w:val="both"/>
    </w:pPr>
    <w:rPr>
      <w:rFonts w:eastAsia="Calibri"/>
      <w:sz w:val="24"/>
      <w:lang w:val="en-GB" w:eastAsia="en-US"/>
    </w:rPr>
  </w:style>
  <w:style w:type="paragraph" w:customStyle="1" w:styleId="Default">
    <w:name w:val="Default"/>
    <w:rsid w:val="00A67524"/>
    <w:pPr>
      <w:autoSpaceDE w:val="0"/>
      <w:autoSpaceDN w:val="0"/>
      <w:adjustRightInd w:val="0"/>
    </w:pPr>
    <w:rPr>
      <w:rFonts w:eastAsia="Calibri"/>
      <w:color w:val="000000"/>
      <w:sz w:val="24"/>
      <w:szCs w:val="24"/>
      <w:lang w:eastAsia="en-US"/>
    </w:rPr>
  </w:style>
  <w:style w:type="character" w:customStyle="1" w:styleId="hps">
    <w:name w:val="hps"/>
    <w:rsid w:val="00A67524"/>
    <w:rPr>
      <w:rFonts w:ascii="Times New Roman" w:hAnsi="Times New Roman" w:cs="Times New Roman" w:hint="default"/>
    </w:rPr>
  </w:style>
  <w:style w:type="character" w:customStyle="1" w:styleId="rvts23">
    <w:name w:val="rvts23"/>
    <w:rsid w:val="005C4EE7"/>
  </w:style>
  <w:style w:type="character" w:styleId="ac">
    <w:name w:val="Emphasis"/>
    <w:uiPriority w:val="20"/>
    <w:qFormat/>
    <w:rsid w:val="005C4EE7"/>
    <w:rPr>
      <w:i/>
      <w:iCs/>
    </w:rPr>
  </w:style>
  <w:style w:type="character" w:customStyle="1" w:styleId="21">
    <w:name w:val="Основной текст (2)_"/>
    <w:link w:val="22"/>
    <w:locked/>
    <w:rsid w:val="006C5821"/>
    <w:rPr>
      <w:b/>
      <w:bCs/>
      <w:spacing w:val="1"/>
      <w:shd w:val="clear" w:color="auto" w:fill="FFFFFF"/>
    </w:rPr>
  </w:style>
  <w:style w:type="paragraph" w:customStyle="1" w:styleId="22">
    <w:name w:val="Основной текст (2)"/>
    <w:basedOn w:val="a"/>
    <w:link w:val="21"/>
    <w:rsid w:val="006C5821"/>
    <w:pPr>
      <w:widowControl w:val="0"/>
      <w:shd w:val="clear" w:color="auto" w:fill="FFFFFF"/>
      <w:spacing w:line="355" w:lineRule="exact"/>
    </w:pPr>
    <w:rPr>
      <w:b/>
      <w:bCs/>
      <w:spacing w:val="1"/>
      <w:sz w:val="20"/>
      <w:szCs w:val="20"/>
    </w:rPr>
  </w:style>
  <w:style w:type="character" w:customStyle="1" w:styleId="11">
    <w:name w:val="Основной текст Знак1"/>
    <w:uiPriority w:val="99"/>
    <w:locked/>
    <w:rsid w:val="006C5821"/>
    <w:rPr>
      <w:rFonts w:ascii="Times New Roman" w:hAnsi="Times New Roman" w:cs="Times New Roman" w:hint="default"/>
      <w:spacing w:val="1"/>
      <w:shd w:val="clear" w:color="auto" w:fill="FFFFFF"/>
    </w:rPr>
  </w:style>
  <w:style w:type="character" w:customStyle="1" w:styleId="10">
    <w:name w:val="Заголовок 1 Знак"/>
    <w:link w:val="1"/>
    <w:rsid w:val="00CC19F9"/>
    <w:rPr>
      <w:b/>
      <w:bCs/>
      <w:kern w:val="36"/>
      <w:sz w:val="48"/>
      <w:szCs w:val="48"/>
    </w:rPr>
  </w:style>
  <w:style w:type="character" w:customStyle="1" w:styleId="20">
    <w:name w:val="Заголовок 2 Знак"/>
    <w:link w:val="2"/>
    <w:rsid w:val="00C85A2A"/>
    <w:rPr>
      <w:rFonts w:ascii="Cambria" w:eastAsia="Times New Roman" w:hAnsi="Cambria" w:cs="Times New Roman"/>
      <w:b/>
      <w:bCs/>
      <w:i/>
      <w:iCs/>
      <w:sz w:val="28"/>
      <w:szCs w:val="28"/>
    </w:rPr>
  </w:style>
  <w:style w:type="character" w:customStyle="1" w:styleId="ad">
    <w:name w:val="Основной текст_"/>
    <w:link w:val="12"/>
    <w:rsid w:val="00932EA4"/>
    <w:rPr>
      <w:rFonts w:ascii="Calibri" w:eastAsia="Calibri" w:hAnsi="Calibri" w:cs="Calibri"/>
      <w:spacing w:val="1"/>
      <w:sz w:val="26"/>
      <w:szCs w:val="26"/>
      <w:shd w:val="clear" w:color="auto" w:fill="FFFFFF"/>
    </w:rPr>
  </w:style>
  <w:style w:type="character" w:customStyle="1" w:styleId="125pt0pt">
    <w:name w:val="Основной текст + 12;5 pt;Интервал 0 pt"/>
    <w:rsid w:val="00932EA4"/>
    <w:rPr>
      <w:rFonts w:ascii="Calibri" w:eastAsia="Calibri" w:hAnsi="Calibri" w:cs="Calibri"/>
      <w:color w:val="000000"/>
      <w:spacing w:val="3"/>
      <w:w w:val="100"/>
      <w:position w:val="0"/>
      <w:sz w:val="25"/>
      <w:szCs w:val="25"/>
      <w:shd w:val="clear" w:color="auto" w:fill="FFFFFF"/>
      <w:lang w:val="uk-UA"/>
    </w:rPr>
  </w:style>
  <w:style w:type="paragraph" w:customStyle="1" w:styleId="12">
    <w:name w:val="Основной текст1"/>
    <w:basedOn w:val="a"/>
    <w:link w:val="ad"/>
    <w:rsid w:val="00932EA4"/>
    <w:pPr>
      <w:widowControl w:val="0"/>
      <w:shd w:val="clear" w:color="auto" w:fill="FFFFFF"/>
      <w:spacing w:before="240" w:after="120" w:line="391" w:lineRule="exact"/>
      <w:jc w:val="both"/>
    </w:pPr>
    <w:rPr>
      <w:rFonts w:ascii="Calibri" w:eastAsia="Calibri" w:hAnsi="Calibri" w:cs="Calibri"/>
      <w:spacing w:val="1"/>
      <w:sz w:val="26"/>
      <w:szCs w:val="26"/>
    </w:rPr>
  </w:style>
  <w:style w:type="paragraph" w:styleId="ae">
    <w:name w:val="Title"/>
    <w:basedOn w:val="a"/>
    <w:next w:val="af"/>
    <w:link w:val="af0"/>
    <w:qFormat/>
    <w:rsid w:val="00673FD2"/>
    <w:pPr>
      <w:suppressAutoHyphens/>
      <w:jc w:val="center"/>
    </w:pPr>
    <w:rPr>
      <w:b/>
      <w:szCs w:val="20"/>
      <w:lang w:val="uk-UA" w:eastAsia="ar-SA"/>
    </w:rPr>
  </w:style>
  <w:style w:type="character" w:customStyle="1" w:styleId="af0">
    <w:name w:val="Название Знак"/>
    <w:link w:val="ae"/>
    <w:rsid w:val="00673FD2"/>
    <w:rPr>
      <w:b/>
      <w:sz w:val="28"/>
      <w:lang w:val="uk-UA" w:eastAsia="ar-SA"/>
    </w:rPr>
  </w:style>
  <w:style w:type="paragraph" w:styleId="af">
    <w:name w:val="Subtitle"/>
    <w:basedOn w:val="a"/>
    <w:link w:val="af1"/>
    <w:qFormat/>
    <w:rsid w:val="00673FD2"/>
    <w:pPr>
      <w:suppressAutoHyphens/>
      <w:spacing w:after="60"/>
      <w:jc w:val="center"/>
      <w:outlineLvl w:val="1"/>
    </w:pPr>
    <w:rPr>
      <w:rFonts w:ascii="Arial" w:hAnsi="Arial" w:cs="Arial"/>
      <w:sz w:val="24"/>
      <w:lang w:eastAsia="ar-SA"/>
    </w:rPr>
  </w:style>
  <w:style w:type="character" w:customStyle="1" w:styleId="af1">
    <w:name w:val="Подзаголовок Знак"/>
    <w:link w:val="af"/>
    <w:rsid w:val="00673FD2"/>
    <w:rPr>
      <w:rFonts w:ascii="Arial" w:hAnsi="Arial" w:cs="Arial"/>
      <w:sz w:val="24"/>
      <w:szCs w:val="24"/>
      <w:lang w:eastAsia="ar-SA"/>
    </w:rPr>
  </w:style>
  <w:style w:type="character" w:customStyle="1" w:styleId="23">
    <w:name w:val="Колонтитул (2)_"/>
    <w:link w:val="24"/>
    <w:rsid w:val="000F2060"/>
    <w:rPr>
      <w:rFonts w:ascii="Segoe UI" w:eastAsia="Segoe UI" w:hAnsi="Segoe UI" w:cs="Segoe UI"/>
      <w:b/>
      <w:bCs/>
      <w:spacing w:val="2"/>
      <w:sz w:val="23"/>
      <w:szCs w:val="23"/>
      <w:shd w:val="clear" w:color="auto" w:fill="FFFFFF"/>
    </w:rPr>
  </w:style>
  <w:style w:type="character" w:customStyle="1" w:styleId="Georgia0pt">
    <w:name w:val="Основной текст + Georgia;Интервал 0 pt"/>
    <w:rsid w:val="000F2060"/>
    <w:rPr>
      <w:rFonts w:ascii="Georgia" w:eastAsia="Georgia" w:hAnsi="Georgia" w:cs="Georgia"/>
      <w:b w:val="0"/>
      <w:bCs w:val="0"/>
      <w:i w:val="0"/>
      <w:iCs w:val="0"/>
      <w:smallCaps w:val="0"/>
      <w:strike w:val="0"/>
      <w:color w:val="000000"/>
      <w:spacing w:val="2"/>
      <w:w w:val="100"/>
      <w:position w:val="0"/>
      <w:sz w:val="23"/>
      <w:szCs w:val="23"/>
      <w:u w:val="none"/>
      <w:lang w:val="uk-UA"/>
    </w:rPr>
  </w:style>
  <w:style w:type="character" w:customStyle="1" w:styleId="85pt0pt">
    <w:name w:val="Основной текст + 8;5 pt;Полужирный;Интервал 0 pt"/>
    <w:rsid w:val="000F2060"/>
    <w:rPr>
      <w:rFonts w:ascii="Segoe UI" w:eastAsia="Segoe UI" w:hAnsi="Segoe UI" w:cs="Segoe UI"/>
      <w:b/>
      <w:bCs/>
      <w:i w:val="0"/>
      <w:iCs w:val="0"/>
      <w:smallCaps w:val="0"/>
      <w:strike w:val="0"/>
      <w:color w:val="000000"/>
      <w:spacing w:val="0"/>
      <w:w w:val="100"/>
      <w:position w:val="0"/>
      <w:sz w:val="17"/>
      <w:szCs w:val="17"/>
      <w:u w:val="none"/>
      <w:lang w:val="uk-UA"/>
    </w:rPr>
  </w:style>
  <w:style w:type="paragraph" w:customStyle="1" w:styleId="24">
    <w:name w:val="Колонтитул (2)"/>
    <w:basedOn w:val="a"/>
    <w:link w:val="23"/>
    <w:rsid w:val="000F2060"/>
    <w:pPr>
      <w:widowControl w:val="0"/>
      <w:shd w:val="clear" w:color="auto" w:fill="FFFFFF"/>
      <w:spacing w:line="0" w:lineRule="atLeast"/>
    </w:pPr>
    <w:rPr>
      <w:rFonts w:ascii="Segoe UI" w:eastAsia="Segoe UI" w:hAnsi="Segoe UI" w:cs="Segoe UI"/>
      <w:b/>
      <w:bCs/>
      <w:spacing w:val="2"/>
      <w:sz w:val="23"/>
      <w:szCs w:val="23"/>
    </w:rPr>
  </w:style>
  <w:style w:type="paragraph" w:customStyle="1" w:styleId="25">
    <w:name w:val="Основной текст2"/>
    <w:basedOn w:val="a"/>
    <w:rsid w:val="000F2060"/>
    <w:pPr>
      <w:widowControl w:val="0"/>
      <w:shd w:val="clear" w:color="auto" w:fill="FFFFFF"/>
      <w:spacing w:after="180" w:line="384" w:lineRule="exact"/>
      <w:jc w:val="both"/>
    </w:pPr>
    <w:rPr>
      <w:rFonts w:ascii="Segoe UI" w:eastAsia="Segoe UI" w:hAnsi="Segoe UI" w:cs="Segoe UI"/>
      <w:spacing w:val="1"/>
      <w:sz w:val="23"/>
      <w:szCs w:val="23"/>
    </w:rPr>
  </w:style>
  <w:style w:type="paragraph" w:styleId="af2">
    <w:name w:val="header"/>
    <w:basedOn w:val="a"/>
    <w:link w:val="af3"/>
    <w:rsid w:val="00D60F47"/>
    <w:pPr>
      <w:tabs>
        <w:tab w:val="center" w:pos="4677"/>
        <w:tab w:val="right" w:pos="9355"/>
      </w:tabs>
    </w:pPr>
  </w:style>
  <w:style w:type="character" w:customStyle="1" w:styleId="af3">
    <w:name w:val="Верхний колонтитул Знак"/>
    <w:link w:val="af2"/>
    <w:rsid w:val="00D60F47"/>
    <w:rPr>
      <w:sz w:val="28"/>
      <w:szCs w:val="24"/>
      <w:lang w:val="ru-RU" w:eastAsia="ru-RU"/>
    </w:rPr>
  </w:style>
  <w:style w:type="paragraph" w:styleId="af4">
    <w:name w:val="footer"/>
    <w:basedOn w:val="a"/>
    <w:link w:val="af5"/>
    <w:rsid w:val="00D60F47"/>
    <w:pPr>
      <w:tabs>
        <w:tab w:val="center" w:pos="4677"/>
        <w:tab w:val="right" w:pos="9355"/>
      </w:tabs>
    </w:pPr>
  </w:style>
  <w:style w:type="character" w:customStyle="1" w:styleId="af5">
    <w:name w:val="Нижний колонтитул Знак"/>
    <w:link w:val="af4"/>
    <w:rsid w:val="00D60F47"/>
    <w:rPr>
      <w:sz w:val="28"/>
      <w:szCs w:val="24"/>
      <w:lang w:val="ru-RU" w:eastAsia="ru-RU"/>
    </w:rPr>
  </w:style>
  <w:style w:type="paragraph" w:styleId="HTML">
    <w:name w:val="HTML Preformatted"/>
    <w:basedOn w:val="a"/>
    <w:link w:val="HTML0"/>
    <w:uiPriority w:val="99"/>
    <w:unhideWhenUsed/>
    <w:rsid w:val="00CE7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CE7C2A"/>
    <w:rPr>
      <w:rFonts w:ascii="Courier New" w:hAnsi="Courier New" w:cs="Courier New"/>
      <w:lang w:val="ru-RU" w:eastAsia="ru-RU"/>
    </w:rPr>
  </w:style>
  <w:style w:type="character" w:customStyle="1" w:styleId="txtindnt">
    <w:name w:val="txt_indnt"/>
    <w:rsid w:val="00DC21CE"/>
  </w:style>
  <w:style w:type="paragraph" w:customStyle="1" w:styleId="rvps2">
    <w:name w:val="rvps2"/>
    <w:basedOn w:val="a"/>
    <w:rsid w:val="00D620EF"/>
    <w:pPr>
      <w:spacing w:before="100" w:beforeAutospacing="1" w:after="100" w:afterAutospacing="1"/>
    </w:pPr>
    <w:rPr>
      <w:sz w:val="24"/>
      <w:lang w:val="uk-UA" w:eastAsia="uk-UA"/>
    </w:rPr>
  </w:style>
  <w:style w:type="paragraph" w:styleId="af6">
    <w:name w:val="Balloon Text"/>
    <w:basedOn w:val="a"/>
    <w:link w:val="af7"/>
    <w:rsid w:val="00DD1BFF"/>
    <w:rPr>
      <w:rFonts w:ascii="Tahoma" w:hAnsi="Tahoma" w:cs="Tahoma"/>
      <w:sz w:val="16"/>
      <w:szCs w:val="16"/>
    </w:rPr>
  </w:style>
  <w:style w:type="character" w:customStyle="1" w:styleId="af7">
    <w:name w:val="Текст выноски Знак"/>
    <w:link w:val="af6"/>
    <w:rsid w:val="00DD1BFF"/>
    <w:rPr>
      <w:rFonts w:ascii="Tahoma" w:hAnsi="Tahoma" w:cs="Tahoma"/>
      <w:sz w:val="16"/>
      <w:szCs w:val="16"/>
    </w:rPr>
  </w:style>
  <w:style w:type="paragraph" w:customStyle="1" w:styleId="rteindent1">
    <w:name w:val="rteindent1"/>
    <w:basedOn w:val="a"/>
    <w:rsid w:val="00216F47"/>
    <w:pPr>
      <w:spacing w:before="100" w:beforeAutospacing="1" w:after="100" w:afterAutospacing="1"/>
    </w:pPr>
    <w:rPr>
      <w:sz w:val="24"/>
    </w:rPr>
  </w:style>
  <w:style w:type="character" w:customStyle="1" w:styleId="40">
    <w:name w:val="Заголовок 4 Знак"/>
    <w:link w:val="4"/>
    <w:semiHidden/>
    <w:rsid w:val="001831A1"/>
    <w:rPr>
      <w:rFonts w:ascii="Calibri" w:eastAsia="Times New Roman" w:hAnsi="Calibri" w:cs="Times New Roman"/>
      <w:b/>
      <w:bCs/>
      <w:sz w:val="28"/>
      <w:szCs w:val="28"/>
      <w:lang w:val="ru-RU" w:eastAsia="ru-RU"/>
    </w:rPr>
  </w:style>
  <w:style w:type="character" w:customStyle="1" w:styleId="apple-tab-span">
    <w:name w:val="apple-tab-span"/>
    <w:rsid w:val="00B93998"/>
  </w:style>
  <w:style w:type="character" w:customStyle="1" w:styleId="5">
    <w:name w:val="Основной текст (5)_"/>
    <w:link w:val="50"/>
    <w:rsid w:val="009D628A"/>
    <w:rPr>
      <w:rFonts w:ascii="Lucida Sans Unicode" w:eastAsia="Lucida Sans Unicode" w:hAnsi="Lucida Sans Unicode" w:cs="Lucida Sans Unicode"/>
      <w:spacing w:val="-7"/>
      <w:shd w:val="clear" w:color="auto" w:fill="FFFFFF"/>
    </w:rPr>
  </w:style>
  <w:style w:type="paragraph" w:customStyle="1" w:styleId="50">
    <w:name w:val="Основной текст (5)"/>
    <w:basedOn w:val="a"/>
    <w:link w:val="5"/>
    <w:rsid w:val="009D628A"/>
    <w:pPr>
      <w:widowControl w:val="0"/>
      <w:shd w:val="clear" w:color="auto" w:fill="FFFFFF"/>
      <w:spacing w:line="0" w:lineRule="atLeast"/>
      <w:ind w:hanging="340"/>
    </w:pPr>
    <w:rPr>
      <w:rFonts w:ascii="Lucida Sans Unicode" w:eastAsia="Lucida Sans Unicode" w:hAnsi="Lucida Sans Unicode" w:cs="Lucida Sans Unicode"/>
      <w:spacing w:val="-7"/>
      <w:sz w:val="20"/>
      <w:szCs w:val="20"/>
      <w:lang w:val="uk-UA" w:eastAsia="uk-UA"/>
    </w:rPr>
  </w:style>
  <w:style w:type="paragraph" w:customStyle="1" w:styleId="xfmc1">
    <w:name w:val="xfmc1"/>
    <w:basedOn w:val="a"/>
    <w:rsid w:val="00423D4B"/>
    <w:pPr>
      <w:spacing w:before="100" w:beforeAutospacing="1" w:after="100" w:afterAutospacing="1"/>
    </w:pPr>
    <w:rPr>
      <w:sz w:val="24"/>
    </w:rPr>
  </w:style>
  <w:style w:type="paragraph" w:customStyle="1" w:styleId="rvps12">
    <w:name w:val="rvps12"/>
    <w:basedOn w:val="a"/>
    <w:rsid w:val="00102C9E"/>
    <w:pPr>
      <w:spacing w:before="150" w:after="150"/>
      <w:jc w:val="center"/>
    </w:pPr>
    <w:rPr>
      <w:color w:val="000000"/>
      <w:sz w:val="24"/>
    </w:rPr>
  </w:style>
  <w:style w:type="character" w:customStyle="1" w:styleId="textexposedshow">
    <w:name w:val="text_exposed_show"/>
    <w:rsid w:val="00261963"/>
  </w:style>
</w:styles>
</file>

<file path=word/webSettings.xml><?xml version="1.0" encoding="utf-8"?>
<w:webSettings xmlns:r="http://schemas.openxmlformats.org/officeDocument/2006/relationships" xmlns:w="http://schemas.openxmlformats.org/wordprocessingml/2006/main">
  <w:divs>
    <w:div w:id="256639660">
      <w:bodyDiv w:val="1"/>
      <w:marLeft w:val="0"/>
      <w:marRight w:val="0"/>
      <w:marTop w:val="0"/>
      <w:marBottom w:val="0"/>
      <w:divBdr>
        <w:top w:val="none" w:sz="0" w:space="0" w:color="auto"/>
        <w:left w:val="none" w:sz="0" w:space="0" w:color="auto"/>
        <w:bottom w:val="none" w:sz="0" w:space="0" w:color="auto"/>
        <w:right w:val="none" w:sz="0" w:space="0" w:color="auto"/>
      </w:divBdr>
    </w:div>
    <w:div w:id="275600752">
      <w:bodyDiv w:val="1"/>
      <w:marLeft w:val="0"/>
      <w:marRight w:val="0"/>
      <w:marTop w:val="0"/>
      <w:marBottom w:val="0"/>
      <w:divBdr>
        <w:top w:val="none" w:sz="0" w:space="0" w:color="auto"/>
        <w:left w:val="none" w:sz="0" w:space="0" w:color="auto"/>
        <w:bottom w:val="none" w:sz="0" w:space="0" w:color="auto"/>
        <w:right w:val="none" w:sz="0" w:space="0" w:color="auto"/>
      </w:divBdr>
    </w:div>
    <w:div w:id="343745025">
      <w:bodyDiv w:val="1"/>
      <w:marLeft w:val="0"/>
      <w:marRight w:val="0"/>
      <w:marTop w:val="0"/>
      <w:marBottom w:val="0"/>
      <w:divBdr>
        <w:top w:val="none" w:sz="0" w:space="0" w:color="auto"/>
        <w:left w:val="none" w:sz="0" w:space="0" w:color="auto"/>
        <w:bottom w:val="none" w:sz="0" w:space="0" w:color="auto"/>
        <w:right w:val="none" w:sz="0" w:space="0" w:color="auto"/>
      </w:divBdr>
    </w:div>
    <w:div w:id="411243361">
      <w:bodyDiv w:val="1"/>
      <w:marLeft w:val="0"/>
      <w:marRight w:val="0"/>
      <w:marTop w:val="0"/>
      <w:marBottom w:val="0"/>
      <w:divBdr>
        <w:top w:val="none" w:sz="0" w:space="0" w:color="auto"/>
        <w:left w:val="none" w:sz="0" w:space="0" w:color="auto"/>
        <w:bottom w:val="none" w:sz="0" w:space="0" w:color="auto"/>
        <w:right w:val="none" w:sz="0" w:space="0" w:color="auto"/>
      </w:divBdr>
    </w:div>
    <w:div w:id="789862202">
      <w:bodyDiv w:val="1"/>
      <w:marLeft w:val="0"/>
      <w:marRight w:val="0"/>
      <w:marTop w:val="0"/>
      <w:marBottom w:val="0"/>
      <w:divBdr>
        <w:top w:val="none" w:sz="0" w:space="0" w:color="auto"/>
        <w:left w:val="none" w:sz="0" w:space="0" w:color="auto"/>
        <w:bottom w:val="none" w:sz="0" w:space="0" w:color="auto"/>
        <w:right w:val="none" w:sz="0" w:space="0" w:color="auto"/>
      </w:divBdr>
    </w:div>
    <w:div w:id="862523744">
      <w:bodyDiv w:val="1"/>
      <w:marLeft w:val="0"/>
      <w:marRight w:val="0"/>
      <w:marTop w:val="0"/>
      <w:marBottom w:val="0"/>
      <w:divBdr>
        <w:top w:val="none" w:sz="0" w:space="0" w:color="auto"/>
        <w:left w:val="none" w:sz="0" w:space="0" w:color="auto"/>
        <w:bottom w:val="none" w:sz="0" w:space="0" w:color="auto"/>
        <w:right w:val="none" w:sz="0" w:space="0" w:color="auto"/>
      </w:divBdr>
    </w:div>
    <w:div w:id="901525613">
      <w:bodyDiv w:val="1"/>
      <w:marLeft w:val="0"/>
      <w:marRight w:val="0"/>
      <w:marTop w:val="0"/>
      <w:marBottom w:val="0"/>
      <w:divBdr>
        <w:top w:val="none" w:sz="0" w:space="0" w:color="auto"/>
        <w:left w:val="none" w:sz="0" w:space="0" w:color="auto"/>
        <w:bottom w:val="none" w:sz="0" w:space="0" w:color="auto"/>
        <w:right w:val="none" w:sz="0" w:space="0" w:color="auto"/>
      </w:divBdr>
      <w:divsChild>
        <w:div w:id="1422407215">
          <w:marLeft w:val="300"/>
          <w:marRight w:val="0"/>
          <w:marTop w:val="375"/>
          <w:marBottom w:val="300"/>
          <w:divBdr>
            <w:top w:val="single" w:sz="6" w:space="4" w:color="CCCCCC"/>
            <w:left w:val="single" w:sz="6" w:space="8" w:color="CCCCCC"/>
            <w:bottom w:val="single" w:sz="6" w:space="8" w:color="CCCCCC"/>
            <w:right w:val="single" w:sz="6" w:space="4" w:color="CCCCCC"/>
          </w:divBdr>
          <w:divsChild>
            <w:div w:id="744033566">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 w:id="1168713931">
      <w:bodyDiv w:val="1"/>
      <w:marLeft w:val="0"/>
      <w:marRight w:val="0"/>
      <w:marTop w:val="0"/>
      <w:marBottom w:val="0"/>
      <w:divBdr>
        <w:top w:val="none" w:sz="0" w:space="0" w:color="auto"/>
        <w:left w:val="none" w:sz="0" w:space="0" w:color="auto"/>
        <w:bottom w:val="none" w:sz="0" w:space="0" w:color="auto"/>
        <w:right w:val="none" w:sz="0" w:space="0" w:color="auto"/>
      </w:divBdr>
    </w:div>
    <w:div w:id="1550847816">
      <w:bodyDiv w:val="1"/>
      <w:marLeft w:val="0"/>
      <w:marRight w:val="0"/>
      <w:marTop w:val="0"/>
      <w:marBottom w:val="0"/>
      <w:divBdr>
        <w:top w:val="none" w:sz="0" w:space="0" w:color="auto"/>
        <w:left w:val="none" w:sz="0" w:space="0" w:color="auto"/>
        <w:bottom w:val="none" w:sz="0" w:space="0" w:color="auto"/>
        <w:right w:val="none" w:sz="0" w:space="0" w:color="auto"/>
      </w:divBdr>
    </w:div>
    <w:div w:id="1604070019">
      <w:bodyDiv w:val="1"/>
      <w:marLeft w:val="0"/>
      <w:marRight w:val="0"/>
      <w:marTop w:val="0"/>
      <w:marBottom w:val="0"/>
      <w:divBdr>
        <w:top w:val="none" w:sz="0" w:space="0" w:color="auto"/>
        <w:left w:val="none" w:sz="0" w:space="0" w:color="auto"/>
        <w:bottom w:val="none" w:sz="0" w:space="0" w:color="auto"/>
        <w:right w:val="none" w:sz="0" w:space="0" w:color="auto"/>
      </w:divBdr>
      <w:divsChild>
        <w:div w:id="278731233">
          <w:marLeft w:val="300"/>
          <w:marRight w:val="0"/>
          <w:marTop w:val="375"/>
          <w:marBottom w:val="300"/>
          <w:divBdr>
            <w:top w:val="single" w:sz="6" w:space="4" w:color="CCCCCC"/>
            <w:left w:val="single" w:sz="6" w:space="8" w:color="CCCCCC"/>
            <w:bottom w:val="single" w:sz="6" w:space="8" w:color="CCCCCC"/>
            <w:right w:val="single" w:sz="6" w:space="4" w:color="CCCCCC"/>
          </w:divBdr>
          <w:divsChild>
            <w:div w:id="560747419">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 w:id="1717460800">
      <w:bodyDiv w:val="1"/>
      <w:marLeft w:val="0"/>
      <w:marRight w:val="0"/>
      <w:marTop w:val="0"/>
      <w:marBottom w:val="0"/>
      <w:divBdr>
        <w:top w:val="none" w:sz="0" w:space="0" w:color="auto"/>
        <w:left w:val="none" w:sz="0" w:space="0" w:color="auto"/>
        <w:bottom w:val="none" w:sz="0" w:space="0" w:color="auto"/>
        <w:right w:val="none" w:sz="0" w:space="0" w:color="auto"/>
      </w:divBdr>
    </w:div>
    <w:div w:id="1730155930">
      <w:bodyDiv w:val="1"/>
      <w:marLeft w:val="0"/>
      <w:marRight w:val="0"/>
      <w:marTop w:val="0"/>
      <w:marBottom w:val="0"/>
      <w:divBdr>
        <w:top w:val="none" w:sz="0" w:space="0" w:color="auto"/>
        <w:left w:val="none" w:sz="0" w:space="0" w:color="auto"/>
        <w:bottom w:val="none" w:sz="0" w:space="0" w:color="auto"/>
        <w:right w:val="none" w:sz="0" w:space="0" w:color="auto"/>
      </w:divBdr>
    </w:div>
    <w:div w:id="206930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fdergprod@vetif.gov.u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6;&#1086;&#1084;&#1072;&#1085;&#1086;&#1074;&#1072;%20&#1053;.&#1042;.-2015\&#1083;&#1080;&#1089;&#1090;&#1091;&#1074;&#1072;&#1085;&#1085;&#1103;-2016\&#1041;&#1083;&#1072;&#1085;&#1082;%20&#1051;&#1080;&#1080;&#1089;&#1090;&#1072;%20%20&#1043;&#1086;&#1083;%20&#1059;&#1087;&#108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CB10E-847A-45AF-9DD6-85101DFD3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Лииста  Гол Упр</Template>
  <TotalTime>11</TotalTime>
  <Pages>3</Pages>
  <Words>1184</Words>
  <Characters>6753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7922</CharactersWithSpaces>
  <SharedDoc>false</SharedDoc>
  <HLinks>
    <vt:vector size="6" baseType="variant">
      <vt:variant>
        <vt:i4>4194360</vt:i4>
      </vt:variant>
      <vt:variant>
        <vt:i4>0</vt:i4>
      </vt:variant>
      <vt:variant>
        <vt:i4>0</vt:i4>
      </vt:variant>
      <vt:variant>
        <vt:i4>5</vt:i4>
      </vt:variant>
      <vt:variant>
        <vt:lpwstr>mailto:ifdergprod@vetif.gov.ua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IF6</cp:lastModifiedBy>
  <cp:revision>5</cp:revision>
  <cp:lastPrinted>2018-09-27T11:49:00Z</cp:lastPrinted>
  <dcterms:created xsi:type="dcterms:W3CDTF">2018-09-27T11:32:00Z</dcterms:created>
  <dcterms:modified xsi:type="dcterms:W3CDTF">2018-09-27T11:49:00Z</dcterms:modified>
</cp:coreProperties>
</file>