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7B" w:rsidRDefault="0087167B" w:rsidP="0087167B">
      <w:pPr>
        <w:jc w:val="both"/>
        <w:rPr>
          <w:sz w:val="28"/>
          <w:szCs w:val="28"/>
          <w:lang w:val="ru-RU"/>
        </w:rPr>
      </w:pPr>
    </w:p>
    <w:p w:rsidR="0087167B" w:rsidRDefault="00D25B59" w:rsidP="00D25B59">
      <w:pPr>
        <w:jc w:val="center"/>
        <w:rPr>
          <w:sz w:val="28"/>
          <w:szCs w:val="28"/>
          <w:lang w:val="ru-RU"/>
        </w:rPr>
      </w:pPr>
      <w:r>
        <w:rPr>
          <w:sz w:val="28"/>
          <w:szCs w:val="28"/>
          <w:lang w:val="ru-RU"/>
        </w:rPr>
        <w:t xml:space="preserve">                                                                                               </w:t>
      </w:r>
      <w:r w:rsidR="00925840">
        <w:rPr>
          <w:sz w:val="28"/>
          <w:szCs w:val="28"/>
          <w:lang w:val="ru-RU"/>
        </w:rPr>
        <w:t>ПРОЕКТ</w:t>
      </w:r>
    </w:p>
    <w:p w:rsidR="00925840" w:rsidRDefault="00925840" w:rsidP="00925840">
      <w:pPr>
        <w:jc w:val="right"/>
        <w:rPr>
          <w:sz w:val="28"/>
          <w:szCs w:val="28"/>
          <w:lang w:val="ru-RU"/>
        </w:rPr>
      </w:pPr>
    </w:p>
    <w:p w:rsidR="00925840" w:rsidRDefault="00925840" w:rsidP="00925840">
      <w:pPr>
        <w:jc w:val="right"/>
        <w:rPr>
          <w:sz w:val="28"/>
          <w:szCs w:val="28"/>
          <w:lang w:val="ru-RU"/>
        </w:rPr>
      </w:pPr>
    </w:p>
    <w:p w:rsidR="00925840" w:rsidRPr="00D25B59" w:rsidRDefault="00925840" w:rsidP="00D25B59">
      <w:pPr>
        <w:ind w:firstLine="5812"/>
        <w:rPr>
          <w:b/>
          <w:sz w:val="28"/>
          <w:szCs w:val="28"/>
          <w:lang w:val="ru-RU"/>
        </w:rPr>
      </w:pPr>
      <w:proofErr w:type="spellStart"/>
      <w:r w:rsidRPr="00D25B59">
        <w:rPr>
          <w:b/>
          <w:sz w:val="28"/>
          <w:szCs w:val="28"/>
          <w:lang w:val="ru-RU"/>
        </w:rPr>
        <w:t>Схвалено</w:t>
      </w:r>
      <w:proofErr w:type="spellEnd"/>
    </w:p>
    <w:p w:rsidR="00D25B59" w:rsidRPr="00D25B59" w:rsidRDefault="00D25B59" w:rsidP="00D25B59">
      <w:pPr>
        <w:ind w:firstLine="5812"/>
        <w:rPr>
          <w:b/>
          <w:sz w:val="28"/>
          <w:szCs w:val="28"/>
          <w:lang w:val="ru-RU"/>
        </w:rPr>
      </w:pPr>
      <w:proofErr w:type="spellStart"/>
      <w:proofErr w:type="gramStart"/>
      <w:r w:rsidRPr="00D25B59">
        <w:rPr>
          <w:b/>
          <w:sz w:val="28"/>
          <w:szCs w:val="28"/>
          <w:lang w:val="ru-RU"/>
        </w:rPr>
        <w:t>р</w:t>
      </w:r>
      <w:proofErr w:type="gramEnd"/>
      <w:r w:rsidRPr="00D25B59">
        <w:rPr>
          <w:b/>
          <w:sz w:val="28"/>
          <w:szCs w:val="28"/>
          <w:lang w:val="ru-RU"/>
        </w:rPr>
        <w:t>ішення</w:t>
      </w:r>
      <w:proofErr w:type="spellEnd"/>
      <w:r w:rsidRPr="00D25B59">
        <w:rPr>
          <w:b/>
          <w:sz w:val="28"/>
          <w:szCs w:val="28"/>
          <w:lang w:val="ru-RU"/>
        </w:rPr>
        <w:t xml:space="preserve"> </w:t>
      </w:r>
      <w:proofErr w:type="spellStart"/>
      <w:r w:rsidRPr="00D25B59">
        <w:rPr>
          <w:b/>
          <w:sz w:val="28"/>
          <w:szCs w:val="28"/>
          <w:lang w:val="ru-RU"/>
        </w:rPr>
        <w:t>колегії</w:t>
      </w:r>
      <w:proofErr w:type="spellEnd"/>
      <w:r w:rsidRPr="00D25B59">
        <w:rPr>
          <w:b/>
          <w:sz w:val="28"/>
          <w:szCs w:val="28"/>
          <w:lang w:val="ru-RU"/>
        </w:rPr>
        <w:t xml:space="preserve"> </w:t>
      </w:r>
    </w:p>
    <w:p w:rsidR="00D25B59" w:rsidRPr="00D25B59" w:rsidRDefault="00D25B59" w:rsidP="00D25B59">
      <w:pPr>
        <w:ind w:firstLine="5812"/>
        <w:rPr>
          <w:b/>
          <w:sz w:val="28"/>
          <w:szCs w:val="28"/>
          <w:lang w:val="ru-RU"/>
        </w:rPr>
      </w:pPr>
      <w:proofErr w:type="spellStart"/>
      <w:r w:rsidRPr="00D25B59">
        <w:rPr>
          <w:b/>
          <w:sz w:val="28"/>
          <w:szCs w:val="28"/>
          <w:lang w:val="ru-RU"/>
        </w:rPr>
        <w:t>райдержадміністрації</w:t>
      </w:r>
      <w:proofErr w:type="spellEnd"/>
    </w:p>
    <w:p w:rsidR="00D25B59" w:rsidRPr="00D25B59" w:rsidRDefault="00D25B59" w:rsidP="00D25B59">
      <w:pPr>
        <w:ind w:firstLine="5812"/>
        <w:rPr>
          <w:b/>
          <w:sz w:val="28"/>
          <w:szCs w:val="28"/>
          <w:lang w:val="ru-RU"/>
        </w:rPr>
      </w:pPr>
      <w:proofErr w:type="spellStart"/>
      <w:r w:rsidRPr="00D25B59">
        <w:rPr>
          <w:b/>
          <w:sz w:val="28"/>
          <w:szCs w:val="28"/>
          <w:lang w:val="ru-RU"/>
        </w:rPr>
        <w:t>від</w:t>
      </w:r>
      <w:proofErr w:type="spellEnd"/>
      <w:r w:rsidRPr="00D25B59">
        <w:rPr>
          <w:b/>
          <w:sz w:val="28"/>
          <w:szCs w:val="28"/>
          <w:lang w:val="ru-RU"/>
        </w:rPr>
        <w:t xml:space="preserve"> </w:t>
      </w:r>
      <w:r>
        <w:rPr>
          <w:b/>
          <w:sz w:val="28"/>
          <w:szCs w:val="28"/>
          <w:lang w:val="ru-RU"/>
        </w:rPr>
        <w:t>________</w:t>
      </w:r>
      <w:r w:rsidRPr="00D25B59">
        <w:rPr>
          <w:b/>
          <w:sz w:val="28"/>
          <w:szCs w:val="28"/>
          <w:lang w:val="ru-RU"/>
        </w:rPr>
        <w:t xml:space="preserve">2018р. </w:t>
      </w:r>
      <w:r>
        <w:rPr>
          <w:b/>
          <w:sz w:val="28"/>
          <w:szCs w:val="28"/>
          <w:lang w:val="ru-RU"/>
        </w:rPr>
        <w:t>№_____</w:t>
      </w:r>
    </w:p>
    <w:p w:rsidR="00937E9F" w:rsidRPr="00D25B59" w:rsidRDefault="00937E9F" w:rsidP="00D25B59">
      <w:pPr>
        <w:tabs>
          <w:tab w:val="num" w:pos="0"/>
        </w:tabs>
        <w:ind w:firstLine="5812"/>
        <w:jc w:val="both"/>
        <w:rPr>
          <w:b/>
          <w:i/>
          <w:sz w:val="28"/>
          <w:szCs w:val="28"/>
        </w:rPr>
      </w:pPr>
    </w:p>
    <w:p w:rsidR="00652C55" w:rsidRDefault="00652C55" w:rsidP="005F5973">
      <w:pPr>
        <w:jc w:val="right"/>
        <w:rPr>
          <w:rFonts w:eastAsia="Times New Roman"/>
          <w:sz w:val="28"/>
          <w:szCs w:val="28"/>
        </w:rPr>
      </w:pPr>
    </w:p>
    <w:p w:rsidR="00652C55" w:rsidRDefault="00652C55" w:rsidP="005F5973">
      <w:pPr>
        <w:jc w:val="right"/>
        <w:rPr>
          <w:rFonts w:eastAsia="Times New Roman"/>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Times New Roman"/>
          <w:sz w:val="28"/>
          <w:szCs w:val="28"/>
        </w:rPr>
      </w:pPr>
    </w:p>
    <w:p w:rsidR="005F5973" w:rsidRDefault="005F5973" w:rsidP="005F5973">
      <w:pPr>
        <w:jc w:val="center"/>
        <w:rPr>
          <w:rFonts w:eastAsia="Times New Roman"/>
          <w:sz w:val="28"/>
          <w:szCs w:val="28"/>
        </w:rPr>
      </w:pPr>
    </w:p>
    <w:p w:rsidR="005F5973" w:rsidRDefault="005F5973" w:rsidP="005F5973">
      <w:pPr>
        <w:jc w:val="center"/>
        <w:rPr>
          <w:rFonts w:eastAsia="Times New Roman"/>
          <w:sz w:val="28"/>
          <w:szCs w:val="28"/>
        </w:rPr>
      </w:pPr>
      <w:r>
        <w:rPr>
          <w:b/>
          <w:noProof/>
          <w:sz w:val="48"/>
          <w:szCs w:val="48"/>
        </w:rPr>
        <w:drawing>
          <wp:inline distT="0" distB="0" distL="0" distR="0">
            <wp:extent cx="2952750" cy="1695450"/>
            <wp:effectExtent l="0" t="0" r="0" b="0"/>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0" cy="1695450"/>
                    </a:xfrm>
                    <a:prstGeom prst="rect">
                      <a:avLst/>
                    </a:prstGeom>
                    <a:noFill/>
                    <a:ln>
                      <a:noFill/>
                    </a:ln>
                  </pic:spPr>
                </pic:pic>
              </a:graphicData>
            </a:graphic>
          </wp:inline>
        </w:drawing>
      </w: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ind w:left="6220"/>
        <w:rPr>
          <w:rFonts w:eastAsia="Bookman Old Style"/>
          <w:b/>
          <w:bCs/>
          <w:sz w:val="28"/>
          <w:szCs w:val="28"/>
        </w:rPr>
      </w:pPr>
    </w:p>
    <w:p w:rsidR="005F5973" w:rsidRDefault="005F5973" w:rsidP="005F5973">
      <w:pPr>
        <w:ind w:right="20"/>
        <w:jc w:val="center"/>
        <w:rPr>
          <w:rFonts w:eastAsia="Bookman Old Style"/>
          <w:b/>
          <w:bCs/>
          <w:sz w:val="36"/>
          <w:szCs w:val="36"/>
        </w:rPr>
      </w:pPr>
    </w:p>
    <w:p w:rsidR="005F5973" w:rsidRPr="007005F8" w:rsidRDefault="005F5973" w:rsidP="005F5973">
      <w:pPr>
        <w:ind w:right="20"/>
        <w:jc w:val="center"/>
        <w:rPr>
          <w:b/>
          <w:sz w:val="36"/>
          <w:szCs w:val="36"/>
        </w:rPr>
      </w:pPr>
      <w:r w:rsidRPr="007005F8">
        <w:rPr>
          <w:rFonts w:eastAsia="Bookman Old Style"/>
          <w:b/>
          <w:bCs/>
          <w:sz w:val="36"/>
          <w:szCs w:val="36"/>
        </w:rPr>
        <w:t>П Р О Г Р А М А</w:t>
      </w:r>
    </w:p>
    <w:p w:rsidR="005F5973" w:rsidRPr="007005F8" w:rsidRDefault="005F5973" w:rsidP="005F5973">
      <w:pPr>
        <w:spacing w:line="27" w:lineRule="exact"/>
        <w:rPr>
          <w:b/>
          <w:sz w:val="36"/>
          <w:szCs w:val="36"/>
        </w:rPr>
      </w:pPr>
    </w:p>
    <w:p w:rsidR="005F5973" w:rsidRDefault="005F5973" w:rsidP="005F5973">
      <w:pPr>
        <w:spacing w:line="238" w:lineRule="auto"/>
        <w:ind w:right="20"/>
        <w:jc w:val="center"/>
        <w:rPr>
          <w:rFonts w:eastAsia="Bookman Old Style"/>
          <w:b/>
          <w:bCs/>
          <w:sz w:val="36"/>
          <w:szCs w:val="36"/>
        </w:rPr>
      </w:pPr>
      <w:r w:rsidRPr="007005F8">
        <w:rPr>
          <w:rFonts w:eastAsia="Bookman Old Style"/>
          <w:b/>
          <w:bCs/>
          <w:sz w:val="36"/>
          <w:szCs w:val="36"/>
        </w:rPr>
        <w:t xml:space="preserve">СОЦІАЛЬНО </w:t>
      </w:r>
      <w:r w:rsidRPr="007005F8">
        <w:rPr>
          <w:rFonts w:eastAsia="Copperplate Gothic Bold"/>
          <w:b/>
          <w:bCs/>
          <w:sz w:val="36"/>
          <w:szCs w:val="36"/>
        </w:rPr>
        <w:t>-</w:t>
      </w:r>
      <w:r w:rsidRPr="007005F8">
        <w:rPr>
          <w:rFonts w:eastAsia="Bookman Old Style"/>
          <w:b/>
          <w:bCs/>
          <w:sz w:val="36"/>
          <w:szCs w:val="36"/>
        </w:rPr>
        <w:t xml:space="preserve"> ЕКОНОМІЧНОГО ТА КУЛЬТУРНОГО РОЗВИТКУ</w:t>
      </w:r>
      <w:r>
        <w:rPr>
          <w:rFonts w:eastAsia="Bookman Old Style"/>
          <w:b/>
          <w:bCs/>
          <w:sz w:val="36"/>
          <w:szCs w:val="36"/>
        </w:rPr>
        <w:t xml:space="preserve"> КОЛОМИЙСЬКОГО РАЙОНУ</w:t>
      </w:r>
    </w:p>
    <w:p w:rsidR="005F5973" w:rsidRPr="007005F8" w:rsidRDefault="005F5973" w:rsidP="005F5973">
      <w:pPr>
        <w:spacing w:line="238" w:lineRule="auto"/>
        <w:ind w:right="20"/>
        <w:jc w:val="center"/>
        <w:rPr>
          <w:b/>
          <w:sz w:val="36"/>
          <w:szCs w:val="36"/>
        </w:rPr>
      </w:pPr>
      <w:r w:rsidRPr="007005F8">
        <w:rPr>
          <w:rFonts w:eastAsia="Bookman Old Style"/>
          <w:b/>
          <w:bCs/>
          <w:sz w:val="36"/>
          <w:szCs w:val="36"/>
        </w:rPr>
        <w:t>НА  201</w:t>
      </w:r>
      <w:r w:rsidR="00CA461E">
        <w:rPr>
          <w:rFonts w:eastAsia="Bookman Old Style"/>
          <w:b/>
          <w:bCs/>
          <w:sz w:val="36"/>
          <w:szCs w:val="36"/>
        </w:rPr>
        <w:t>8</w:t>
      </w:r>
      <w:r w:rsidRPr="007005F8">
        <w:rPr>
          <w:rFonts w:eastAsia="Bookman Old Style"/>
          <w:b/>
          <w:bCs/>
          <w:sz w:val="36"/>
          <w:szCs w:val="36"/>
        </w:rPr>
        <w:t xml:space="preserve"> РІК</w:t>
      </w:r>
    </w:p>
    <w:p w:rsidR="005F5973" w:rsidRDefault="005F5973" w:rsidP="005F5973">
      <w:pPr>
        <w:spacing w:line="20" w:lineRule="exact"/>
        <w:rPr>
          <w:sz w:val="24"/>
          <w:szCs w:val="24"/>
        </w:rPr>
      </w:pPr>
    </w:p>
    <w:p w:rsidR="005F5973" w:rsidRDefault="005F5973" w:rsidP="005F5973">
      <w:pPr>
        <w:sectPr w:rsidR="005F5973" w:rsidSect="00937E9F">
          <w:pgSz w:w="11900" w:h="16838"/>
          <w:pgMar w:top="851" w:right="986" w:bottom="568" w:left="1440" w:header="0" w:footer="0" w:gutter="0"/>
          <w:cols w:space="720" w:equalWidth="0">
            <w:col w:w="9480"/>
          </w:cols>
        </w:sectPr>
      </w:pPr>
    </w:p>
    <w:p w:rsidR="005F5973" w:rsidRPr="00EB105D" w:rsidRDefault="005F5973" w:rsidP="005F5973">
      <w:pPr>
        <w:jc w:val="center"/>
        <w:rPr>
          <w:sz w:val="28"/>
          <w:szCs w:val="28"/>
        </w:rPr>
      </w:pPr>
      <w:r w:rsidRPr="00EB105D">
        <w:rPr>
          <w:rFonts w:eastAsia="Times New Roman"/>
          <w:b/>
          <w:bCs/>
          <w:sz w:val="28"/>
          <w:szCs w:val="28"/>
        </w:rPr>
        <w:lastRenderedPageBreak/>
        <w:t>Вступ</w:t>
      </w:r>
    </w:p>
    <w:p w:rsidR="005F5973" w:rsidRPr="00EB105D" w:rsidRDefault="005F5973" w:rsidP="005F5973">
      <w:pPr>
        <w:spacing w:line="238" w:lineRule="exact"/>
        <w:rPr>
          <w:sz w:val="28"/>
          <w:szCs w:val="28"/>
        </w:rPr>
      </w:pPr>
    </w:p>
    <w:p w:rsidR="005F5973" w:rsidRPr="00EB105D" w:rsidRDefault="005F5973" w:rsidP="005F5973">
      <w:pPr>
        <w:spacing w:line="238" w:lineRule="auto"/>
        <w:ind w:firstLine="869"/>
        <w:jc w:val="both"/>
        <w:rPr>
          <w:sz w:val="28"/>
          <w:szCs w:val="28"/>
        </w:rPr>
      </w:pPr>
      <w:r w:rsidRPr="00EB105D">
        <w:rPr>
          <w:rFonts w:eastAsia="Times New Roman"/>
          <w:sz w:val="28"/>
          <w:szCs w:val="28"/>
        </w:rPr>
        <w:t>Програму соціально-економічного та культурного розвитку Коломийського району на 201</w:t>
      </w:r>
      <w:r w:rsidR="00CA461E">
        <w:rPr>
          <w:rFonts w:eastAsia="Times New Roman"/>
          <w:sz w:val="28"/>
          <w:szCs w:val="28"/>
        </w:rPr>
        <w:t>8</w:t>
      </w:r>
      <w:r w:rsidRPr="00EB105D">
        <w:rPr>
          <w:rFonts w:eastAsia="Times New Roman"/>
          <w:sz w:val="28"/>
          <w:szCs w:val="28"/>
        </w:rPr>
        <w:t xml:space="preserve"> рік </w:t>
      </w:r>
      <w:r w:rsidR="00276B27">
        <w:rPr>
          <w:rFonts w:eastAsia="Times New Roman"/>
          <w:sz w:val="28"/>
          <w:szCs w:val="28"/>
        </w:rPr>
        <w:t xml:space="preserve"> </w:t>
      </w:r>
      <w:r w:rsidRPr="00EB105D">
        <w:rPr>
          <w:rFonts w:eastAsia="Times New Roman"/>
          <w:sz w:val="28"/>
          <w:szCs w:val="28"/>
        </w:rPr>
        <w:t>(далі – Програма)</w:t>
      </w:r>
      <w:r w:rsidR="00276B27">
        <w:rPr>
          <w:rFonts w:eastAsia="Times New Roman"/>
          <w:sz w:val="28"/>
          <w:szCs w:val="28"/>
        </w:rPr>
        <w:t xml:space="preserve"> </w:t>
      </w:r>
      <w:r w:rsidRPr="00EB105D">
        <w:rPr>
          <w:rFonts w:eastAsia="Times New Roman"/>
          <w:sz w:val="28"/>
          <w:szCs w:val="28"/>
        </w:rPr>
        <w:t xml:space="preserve"> розроблено управлінням економіки спільно з іншими структурними підрозділами райдержадміністрації, територіальними підрозділами органів виконавчої влади </w:t>
      </w:r>
      <w:r>
        <w:rPr>
          <w:rFonts w:eastAsia="Times New Roman"/>
          <w:sz w:val="28"/>
          <w:szCs w:val="28"/>
        </w:rPr>
        <w:t xml:space="preserve">за </w:t>
      </w:r>
      <w:r w:rsidRPr="00EB105D">
        <w:rPr>
          <w:rFonts w:eastAsia="Times New Roman"/>
          <w:sz w:val="28"/>
          <w:szCs w:val="28"/>
        </w:rPr>
        <w:t>участю органів місцевого самоврядування, підприємств, установ та організацій.</w:t>
      </w:r>
    </w:p>
    <w:p w:rsidR="00CA461E" w:rsidRPr="00DB65A9" w:rsidRDefault="00CA461E" w:rsidP="00CA461E">
      <w:pPr>
        <w:ind w:firstLine="851"/>
        <w:jc w:val="both"/>
        <w:rPr>
          <w:sz w:val="28"/>
          <w:szCs w:val="28"/>
        </w:rPr>
      </w:pPr>
      <w:r w:rsidRPr="005A67E7">
        <w:rPr>
          <w:sz w:val="28"/>
          <w:szCs w:val="28"/>
          <w:lang w:eastAsia="en-US"/>
        </w:rPr>
        <w:t xml:space="preserve">Законодавчою основою для розроблення Програми </w:t>
      </w:r>
      <w:r w:rsidRPr="005A67E7">
        <w:rPr>
          <w:sz w:val="28"/>
          <w:szCs w:val="28"/>
        </w:rPr>
        <w:t>є Закон України від 23.03.2000 року № 1602-ІІІ «Про державне прогнозування та розроблення програм економічного і соціального розвитку України»</w:t>
      </w:r>
      <w:r>
        <w:rPr>
          <w:sz w:val="28"/>
          <w:szCs w:val="28"/>
        </w:rPr>
        <w:t>,</w:t>
      </w:r>
      <w:r w:rsidRPr="00EE601C">
        <w:rPr>
          <w:sz w:val="28"/>
          <w:szCs w:val="28"/>
        </w:rPr>
        <w:t xml:space="preserve"> постанов</w:t>
      </w:r>
      <w:r w:rsidR="000F1706">
        <w:rPr>
          <w:sz w:val="28"/>
          <w:szCs w:val="28"/>
        </w:rPr>
        <w:t>и</w:t>
      </w:r>
      <w:r w:rsidRPr="00EE601C">
        <w:rPr>
          <w:sz w:val="28"/>
          <w:szCs w:val="28"/>
        </w:rPr>
        <w:t xml:space="preserve"> Кабінету Міністрів України від 26.04.2003 року № 621 «Про розроблення прогнозних і програмних документів економічного і соціального розвитку та складання проекту </w:t>
      </w:r>
      <w:r w:rsidR="00785752">
        <w:rPr>
          <w:sz w:val="28"/>
          <w:szCs w:val="28"/>
        </w:rPr>
        <w:t>Д</w:t>
      </w:r>
      <w:r w:rsidRPr="00EE601C">
        <w:rPr>
          <w:sz w:val="28"/>
          <w:szCs w:val="28"/>
        </w:rPr>
        <w:t xml:space="preserve">ержавного бюджету» </w:t>
      </w:r>
      <w:r w:rsidR="000F1706">
        <w:rPr>
          <w:sz w:val="28"/>
          <w:szCs w:val="28"/>
        </w:rPr>
        <w:t>та</w:t>
      </w:r>
      <w:r w:rsidRPr="00EE601C">
        <w:rPr>
          <w:sz w:val="28"/>
          <w:szCs w:val="28"/>
        </w:rPr>
        <w:t xml:space="preserve"> від 31.05.</w:t>
      </w:r>
      <w:r w:rsidR="00A23EA2">
        <w:rPr>
          <w:sz w:val="28"/>
          <w:szCs w:val="28"/>
        </w:rPr>
        <w:t>2018</w:t>
      </w:r>
      <w:r w:rsidRPr="00EE601C">
        <w:rPr>
          <w:sz w:val="28"/>
          <w:szCs w:val="28"/>
        </w:rPr>
        <w:t xml:space="preserve"> року</w:t>
      </w:r>
      <w:r w:rsidRPr="00DB65A9">
        <w:rPr>
          <w:sz w:val="28"/>
          <w:szCs w:val="28"/>
        </w:rPr>
        <w:t xml:space="preserve"> № 411 «Про схвалення Прогнозу економічного і соціального розвитку України на 2018-2020 роки».</w:t>
      </w:r>
    </w:p>
    <w:p w:rsidR="00CA461E" w:rsidRPr="005A67E7" w:rsidRDefault="00CA461E" w:rsidP="00CA461E">
      <w:pPr>
        <w:ind w:firstLine="851"/>
        <w:jc w:val="both"/>
        <w:rPr>
          <w:sz w:val="28"/>
          <w:szCs w:val="28"/>
        </w:rPr>
      </w:pPr>
      <w:r w:rsidRPr="005A67E7">
        <w:rPr>
          <w:sz w:val="28"/>
          <w:szCs w:val="28"/>
        </w:rPr>
        <w:t>В основу Програми покладені ключові положення:</w:t>
      </w:r>
    </w:p>
    <w:p w:rsidR="00CA461E" w:rsidRPr="005A67E7" w:rsidRDefault="00CA461E" w:rsidP="00CA461E">
      <w:pPr>
        <w:ind w:firstLine="851"/>
        <w:jc w:val="both"/>
        <w:rPr>
          <w:sz w:val="28"/>
          <w:szCs w:val="28"/>
        </w:rPr>
      </w:pPr>
      <w:r w:rsidRPr="005A67E7">
        <w:rPr>
          <w:sz w:val="28"/>
          <w:szCs w:val="28"/>
        </w:rPr>
        <w:t xml:space="preserve">- Закону України від 05.02.2015 року №156-VIII «Про засади державної регіональної політики»; </w:t>
      </w:r>
    </w:p>
    <w:p w:rsidR="00CA461E" w:rsidRPr="005A67E7" w:rsidRDefault="00CA461E" w:rsidP="00CA461E">
      <w:pPr>
        <w:ind w:firstLine="851"/>
        <w:jc w:val="both"/>
        <w:rPr>
          <w:rStyle w:val="ad"/>
          <w:b w:val="0"/>
          <w:bCs w:val="0"/>
          <w:sz w:val="28"/>
          <w:szCs w:val="28"/>
        </w:rPr>
      </w:pPr>
      <w:r w:rsidRPr="005A67E7">
        <w:rPr>
          <w:sz w:val="28"/>
          <w:szCs w:val="28"/>
        </w:rPr>
        <w:t>- Закону України від 0</w:t>
      </w:r>
      <w:r w:rsidR="000F1706">
        <w:rPr>
          <w:rStyle w:val="ad"/>
          <w:b w:val="0"/>
          <w:bCs w:val="0"/>
          <w:sz w:val="28"/>
          <w:szCs w:val="28"/>
          <w:shd w:val="clear" w:color="auto" w:fill="FFFFFF"/>
        </w:rPr>
        <w:t>5.02.2015 року №</w:t>
      </w:r>
      <w:r w:rsidRPr="005A67E7">
        <w:rPr>
          <w:rStyle w:val="ad"/>
          <w:b w:val="0"/>
          <w:bCs w:val="0"/>
          <w:sz w:val="28"/>
          <w:szCs w:val="28"/>
          <w:shd w:val="clear" w:color="auto" w:fill="FFFFFF"/>
        </w:rPr>
        <w:t>157-VIII</w:t>
      </w:r>
      <w:r w:rsidRPr="005A67E7">
        <w:rPr>
          <w:sz w:val="28"/>
          <w:szCs w:val="28"/>
        </w:rPr>
        <w:t xml:space="preserve"> «Про добровільне об’єднання територіальних громад»; </w:t>
      </w:r>
    </w:p>
    <w:p w:rsidR="00CA461E" w:rsidRPr="005A67E7" w:rsidRDefault="00CA461E" w:rsidP="00CA461E">
      <w:pPr>
        <w:ind w:firstLine="851"/>
        <w:jc w:val="both"/>
        <w:rPr>
          <w:sz w:val="28"/>
          <w:szCs w:val="28"/>
        </w:rPr>
      </w:pPr>
      <w:r w:rsidRPr="005A67E7">
        <w:rPr>
          <w:sz w:val="28"/>
          <w:szCs w:val="28"/>
        </w:rPr>
        <w:t xml:space="preserve">- Державної стратегії регіонального розвитку на період до 2020 року, затвердженої постановою Кабінету Міністрів України від </w:t>
      </w:r>
      <w:r w:rsidRPr="0023700C">
        <w:rPr>
          <w:sz w:val="28"/>
          <w:szCs w:val="28"/>
        </w:rPr>
        <w:t>0</w:t>
      </w:r>
      <w:r w:rsidRPr="005A67E7">
        <w:rPr>
          <w:sz w:val="28"/>
          <w:szCs w:val="28"/>
        </w:rPr>
        <w:t>6</w:t>
      </w:r>
      <w:r w:rsidRPr="0023700C">
        <w:rPr>
          <w:sz w:val="28"/>
          <w:szCs w:val="28"/>
        </w:rPr>
        <w:t>.08.</w:t>
      </w:r>
      <w:r w:rsidRPr="005A67E7">
        <w:rPr>
          <w:sz w:val="28"/>
          <w:szCs w:val="28"/>
        </w:rPr>
        <w:t>2014 року № 385;</w:t>
      </w:r>
    </w:p>
    <w:p w:rsidR="00CA461E" w:rsidRDefault="00CA461E" w:rsidP="00CA461E">
      <w:pPr>
        <w:ind w:firstLine="851"/>
        <w:jc w:val="both"/>
        <w:rPr>
          <w:sz w:val="28"/>
          <w:szCs w:val="28"/>
        </w:rPr>
      </w:pPr>
      <w:r w:rsidRPr="005A67E7">
        <w:rPr>
          <w:sz w:val="28"/>
          <w:szCs w:val="28"/>
        </w:rPr>
        <w:t>- Стратегії розвитку Івано-Франківської області на період до                2020 року, затвердженої рішенням обласної ради від 17</w:t>
      </w:r>
      <w:r w:rsidRPr="0023700C">
        <w:rPr>
          <w:sz w:val="28"/>
          <w:szCs w:val="28"/>
        </w:rPr>
        <w:t>.10.</w:t>
      </w:r>
      <w:r w:rsidRPr="005A67E7">
        <w:rPr>
          <w:sz w:val="28"/>
          <w:szCs w:val="28"/>
        </w:rPr>
        <w:t xml:space="preserve">2014 року </w:t>
      </w:r>
      <w:r w:rsidR="000F1706">
        <w:rPr>
          <w:sz w:val="28"/>
          <w:szCs w:val="28"/>
        </w:rPr>
        <w:t xml:space="preserve">             </w:t>
      </w:r>
      <w:r w:rsidRPr="005A67E7">
        <w:rPr>
          <w:sz w:val="28"/>
          <w:szCs w:val="28"/>
        </w:rPr>
        <w:t>№1401-32/2014;</w:t>
      </w:r>
    </w:p>
    <w:p w:rsidR="000F1706" w:rsidRPr="005A67E7" w:rsidRDefault="000F1706" w:rsidP="00CA461E">
      <w:pPr>
        <w:ind w:firstLine="851"/>
        <w:jc w:val="both"/>
        <w:rPr>
          <w:sz w:val="28"/>
          <w:szCs w:val="28"/>
        </w:rPr>
      </w:pPr>
      <w:r>
        <w:rPr>
          <w:sz w:val="28"/>
          <w:szCs w:val="28"/>
        </w:rPr>
        <w:t>- проект</w:t>
      </w:r>
      <w:r w:rsidR="00785752">
        <w:rPr>
          <w:sz w:val="28"/>
          <w:szCs w:val="28"/>
        </w:rPr>
        <w:t>у</w:t>
      </w:r>
      <w:r>
        <w:rPr>
          <w:sz w:val="28"/>
          <w:szCs w:val="28"/>
        </w:rPr>
        <w:t xml:space="preserve"> програми соціально-економічного та культурного розвитку області на 2018 рік; </w:t>
      </w:r>
    </w:p>
    <w:p w:rsidR="005F5973" w:rsidRPr="00EB105D" w:rsidRDefault="00CA461E" w:rsidP="001944C9">
      <w:pPr>
        <w:ind w:firstLine="851"/>
        <w:jc w:val="both"/>
        <w:rPr>
          <w:rFonts w:ascii="Symbol" w:eastAsia="Symbol" w:hAnsi="Symbol" w:cs="Symbol"/>
          <w:sz w:val="28"/>
          <w:szCs w:val="28"/>
        </w:rPr>
      </w:pPr>
      <w:r w:rsidRPr="005A67E7">
        <w:rPr>
          <w:sz w:val="28"/>
          <w:szCs w:val="28"/>
        </w:rPr>
        <w:t xml:space="preserve">- </w:t>
      </w:r>
      <w:r w:rsidR="001944C9">
        <w:rPr>
          <w:sz w:val="28"/>
          <w:szCs w:val="28"/>
        </w:rPr>
        <w:t>і</w:t>
      </w:r>
      <w:r w:rsidR="005F5973" w:rsidRPr="00EB105D">
        <w:rPr>
          <w:rFonts w:eastAsia="Times New Roman"/>
          <w:sz w:val="28"/>
          <w:szCs w:val="28"/>
        </w:rPr>
        <w:t>нших місцевих програм з питань соціально</w:t>
      </w:r>
      <w:r w:rsidR="00276B27">
        <w:rPr>
          <w:rFonts w:eastAsia="Times New Roman"/>
          <w:sz w:val="28"/>
          <w:szCs w:val="28"/>
        </w:rPr>
        <w:t xml:space="preserve">го та </w:t>
      </w:r>
      <w:r w:rsidR="005F5973" w:rsidRPr="00EB105D">
        <w:rPr>
          <w:rFonts w:eastAsia="Times New Roman"/>
          <w:sz w:val="28"/>
          <w:szCs w:val="28"/>
        </w:rPr>
        <w:t>економічного розвитку.</w:t>
      </w:r>
    </w:p>
    <w:p w:rsidR="00641F45" w:rsidRDefault="005F5973" w:rsidP="00641F45">
      <w:pPr>
        <w:spacing w:line="248" w:lineRule="auto"/>
        <w:ind w:firstLine="900"/>
        <w:jc w:val="both"/>
        <w:rPr>
          <w:rFonts w:eastAsia="Times New Roman"/>
          <w:sz w:val="28"/>
          <w:szCs w:val="28"/>
        </w:rPr>
      </w:pPr>
      <w:r w:rsidRPr="00EB105D">
        <w:rPr>
          <w:rFonts w:eastAsia="Times New Roman"/>
          <w:sz w:val="28"/>
          <w:szCs w:val="28"/>
        </w:rPr>
        <w:t xml:space="preserve">Програма підготовлена на основі аналізу розвитку району за </w:t>
      </w:r>
      <w:r w:rsidR="00785752">
        <w:rPr>
          <w:rFonts w:eastAsia="Times New Roman"/>
          <w:sz w:val="28"/>
          <w:szCs w:val="28"/>
        </w:rPr>
        <w:t>2017 рік т</w:t>
      </w:r>
      <w:r w:rsidRPr="00EB105D">
        <w:rPr>
          <w:rFonts w:eastAsia="Times New Roman"/>
          <w:sz w:val="28"/>
          <w:szCs w:val="28"/>
        </w:rPr>
        <w:t>а визначає цілі, пріоритети соціально-економічного розвитку та прогнозні показники на 201</w:t>
      </w:r>
      <w:r w:rsidR="00641F45">
        <w:rPr>
          <w:rFonts w:eastAsia="Times New Roman"/>
          <w:sz w:val="28"/>
          <w:szCs w:val="28"/>
        </w:rPr>
        <w:t>8</w:t>
      </w:r>
      <w:r w:rsidRPr="00EB105D">
        <w:rPr>
          <w:rFonts w:eastAsia="Times New Roman"/>
          <w:sz w:val="28"/>
          <w:szCs w:val="28"/>
        </w:rPr>
        <w:t xml:space="preserve"> рік, а також заходи, спрямовані на забезпечення необхідних умов для стабілізації економіки та запобігання економічному спаду. Реалізацію намічених заходів та досягнення прогнозних показників передбачається здійснювати через економічні важелі державного регулювання та шляхом виконання місцевих  програм. Фінансування заходів цих програм здійснюватиметься з урахуванням реальних можливостей державного, обласного, районного, сільських та селищних бюджетів.</w:t>
      </w:r>
    </w:p>
    <w:p w:rsidR="005F5973" w:rsidRPr="00641F45" w:rsidRDefault="00641F45" w:rsidP="00641F45">
      <w:pPr>
        <w:spacing w:line="248" w:lineRule="auto"/>
        <w:ind w:firstLine="900"/>
        <w:jc w:val="both"/>
        <w:rPr>
          <w:rFonts w:eastAsia="Times New Roman"/>
          <w:sz w:val="28"/>
          <w:szCs w:val="28"/>
        </w:rPr>
      </w:pPr>
      <w:r w:rsidRPr="00641F45">
        <w:rPr>
          <w:sz w:val="28"/>
          <w:szCs w:val="28"/>
        </w:rPr>
        <w:t xml:space="preserve">Прогнозні показники соціально-економічного розвитку району на </w:t>
      </w:r>
      <w:r w:rsidR="000F1706">
        <w:rPr>
          <w:sz w:val="28"/>
          <w:szCs w:val="28"/>
        </w:rPr>
        <w:t xml:space="preserve"> </w:t>
      </w:r>
      <w:r w:rsidRPr="00641F45">
        <w:rPr>
          <w:sz w:val="28"/>
          <w:szCs w:val="28"/>
        </w:rPr>
        <w:t>2018 рік сформовано за розрахунками структурних підрозділів райдержадміністрації, терито</w:t>
      </w:r>
      <w:r w:rsidRPr="00641F45">
        <w:rPr>
          <w:sz w:val="28"/>
          <w:szCs w:val="28"/>
        </w:rPr>
        <w:softHyphen/>
        <w:t xml:space="preserve">ріальних підрозділів </w:t>
      </w:r>
      <w:r w:rsidR="00785752">
        <w:rPr>
          <w:sz w:val="28"/>
          <w:szCs w:val="28"/>
        </w:rPr>
        <w:t xml:space="preserve">області, </w:t>
      </w:r>
      <w:r w:rsidRPr="00641F45">
        <w:rPr>
          <w:sz w:val="28"/>
          <w:szCs w:val="28"/>
        </w:rPr>
        <w:t>міністерств, інших центральних</w:t>
      </w:r>
      <w:r w:rsidR="00523098">
        <w:rPr>
          <w:sz w:val="28"/>
          <w:szCs w:val="28"/>
        </w:rPr>
        <w:t xml:space="preserve"> </w:t>
      </w:r>
      <w:r w:rsidRPr="00641F45">
        <w:rPr>
          <w:sz w:val="28"/>
          <w:szCs w:val="28"/>
        </w:rPr>
        <w:t>органів виконавчої влади.</w:t>
      </w:r>
    </w:p>
    <w:p w:rsidR="005F5973" w:rsidRPr="00EB105D" w:rsidRDefault="005F5973" w:rsidP="005F5973">
      <w:pPr>
        <w:spacing w:line="17" w:lineRule="exact"/>
        <w:rPr>
          <w:rFonts w:eastAsia="Times New Roman"/>
          <w:sz w:val="28"/>
          <w:szCs w:val="28"/>
        </w:rPr>
      </w:pPr>
    </w:p>
    <w:p w:rsidR="005F5973" w:rsidRPr="00EB105D" w:rsidRDefault="005F5973" w:rsidP="005F5973">
      <w:pPr>
        <w:spacing w:line="237" w:lineRule="auto"/>
        <w:ind w:firstLine="900"/>
        <w:jc w:val="both"/>
        <w:rPr>
          <w:rFonts w:eastAsia="Times New Roman"/>
          <w:sz w:val="28"/>
          <w:szCs w:val="28"/>
        </w:rPr>
      </w:pPr>
      <w:r w:rsidRPr="00EB105D">
        <w:rPr>
          <w:rFonts w:eastAsia="Times New Roman"/>
          <w:sz w:val="28"/>
          <w:szCs w:val="28"/>
        </w:rPr>
        <w:t>Організацію виконання Програми в межах повноважень здійснює районна державна адміністрація</w:t>
      </w:r>
      <w:r w:rsidR="00276B27">
        <w:rPr>
          <w:rFonts w:eastAsia="Times New Roman"/>
          <w:sz w:val="28"/>
          <w:szCs w:val="28"/>
        </w:rPr>
        <w:t xml:space="preserve">,  </w:t>
      </w:r>
      <w:r w:rsidRPr="00EB105D">
        <w:rPr>
          <w:rFonts w:eastAsia="Times New Roman"/>
          <w:sz w:val="28"/>
          <w:szCs w:val="28"/>
        </w:rPr>
        <w:t>її структурні підрозділи</w:t>
      </w:r>
      <w:r w:rsidR="00276B27">
        <w:rPr>
          <w:rFonts w:eastAsia="Times New Roman"/>
          <w:sz w:val="28"/>
          <w:szCs w:val="28"/>
        </w:rPr>
        <w:t xml:space="preserve"> </w:t>
      </w:r>
      <w:r w:rsidRPr="00EB105D">
        <w:rPr>
          <w:rFonts w:eastAsia="Times New Roman"/>
          <w:sz w:val="28"/>
          <w:szCs w:val="28"/>
        </w:rPr>
        <w:t xml:space="preserve"> спільно з районною радою, територіальними підрозділами інших органів виконавчої влади та органами місцевого самоврядування.</w:t>
      </w:r>
    </w:p>
    <w:p w:rsidR="005F5973" w:rsidRDefault="005F5973" w:rsidP="005F5973">
      <w:pPr>
        <w:spacing w:line="237" w:lineRule="auto"/>
        <w:ind w:firstLine="900"/>
        <w:jc w:val="both"/>
      </w:pPr>
    </w:p>
    <w:p w:rsidR="00D10679" w:rsidRDefault="00D10679" w:rsidP="00D10679">
      <w:pPr>
        <w:ind w:firstLine="709"/>
        <w:rPr>
          <w:b/>
          <w:sz w:val="28"/>
          <w:szCs w:val="28"/>
        </w:rPr>
      </w:pPr>
      <w:r>
        <w:rPr>
          <w:b/>
          <w:sz w:val="28"/>
          <w:szCs w:val="28"/>
        </w:rPr>
        <w:lastRenderedPageBreak/>
        <w:t>Аналітична частина.</w:t>
      </w:r>
    </w:p>
    <w:p w:rsidR="00785752" w:rsidRDefault="00785752" w:rsidP="00D10679">
      <w:pPr>
        <w:ind w:firstLine="709"/>
        <w:rPr>
          <w:b/>
          <w:sz w:val="28"/>
          <w:szCs w:val="28"/>
        </w:rPr>
      </w:pPr>
    </w:p>
    <w:p w:rsidR="00D10679" w:rsidRPr="009A633D" w:rsidRDefault="00D10679" w:rsidP="00D10679">
      <w:pPr>
        <w:ind w:firstLine="709"/>
        <w:rPr>
          <w:b/>
          <w:sz w:val="28"/>
          <w:szCs w:val="28"/>
        </w:rPr>
      </w:pPr>
      <w:r>
        <w:rPr>
          <w:b/>
          <w:sz w:val="28"/>
          <w:szCs w:val="28"/>
        </w:rPr>
        <w:t>С</w:t>
      </w:r>
      <w:r w:rsidRPr="009A633D">
        <w:rPr>
          <w:b/>
          <w:sz w:val="28"/>
          <w:szCs w:val="28"/>
        </w:rPr>
        <w:t>оціально-економічн</w:t>
      </w:r>
      <w:r>
        <w:rPr>
          <w:b/>
          <w:sz w:val="28"/>
          <w:szCs w:val="28"/>
        </w:rPr>
        <w:t>ий</w:t>
      </w:r>
      <w:r w:rsidRPr="009A633D">
        <w:rPr>
          <w:b/>
          <w:sz w:val="28"/>
          <w:szCs w:val="28"/>
        </w:rPr>
        <w:t xml:space="preserve"> та культурн</w:t>
      </w:r>
      <w:r>
        <w:rPr>
          <w:b/>
          <w:sz w:val="28"/>
          <w:szCs w:val="28"/>
        </w:rPr>
        <w:t>ий</w:t>
      </w:r>
      <w:r w:rsidRPr="009A633D">
        <w:rPr>
          <w:b/>
          <w:sz w:val="28"/>
          <w:szCs w:val="28"/>
        </w:rPr>
        <w:t xml:space="preserve"> розвит</w:t>
      </w:r>
      <w:r>
        <w:rPr>
          <w:b/>
          <w:sz w:val="28"/>
          <w:szCs w:val="28"/>
        </w:rPr>
        <w:t>ок</w:t>
      </w:r>
      <w:r w:rsidRPr="009A633D">
        <w:rPr>
          <w:b/>
          <w:sz w:val="28"/>
          <w:szCs w:val="28"/>
        </w:rPr>
        <w:t xml:space="preserve"> району </w:t>
      </w:r>
      <w:r w:rsidR="00785752">
        <w:rPr>
          <w:b/>
          <w:sz w:val="28"/>
          <w:szCs w:val="28"/>
        </w:rPr>
        <w:t>в</w:t>
      </w:r>
      <w:r w:rsidRPr="009A633D">
        <w:rPr>
          <w:b/>
          <w:sz w:val="28"/>
          <w:szCs w:val="28"/>
        </w:rPr>
        <w:t xml:space="preserve"> 2017 р</w:t>
      </w:r>
      <w:r>
        <w:rPr>
          <w:b/>
          <w:sz w:val="28"/>
          <w:szCs w:val="28"/>
        </w:rPr>
        <w:t>оці</w:t>
      </w:r>
      <w:r w:rsidR="00785752">
        <w:rPr>
          <w:b/>
          <w:sz w:val="28"/>
          <w:szCs w:val="28"/>
        </w:rPr>
        <w:t>.</w:t>
      </w:r>
    </w:p>
    <w:p w:rsidR="00D10679" w:rsidRDefault="00D10679" w:rsidP="00D10679">
      <w:pPr>
        <w:ind w:firstLine="709"/>
        <w:jc w:val="both"/>
        <w:rPr>
          <w:sz w:val="28"/>
          <w:szCs w:val="28"/>
        </w:rPr>
      </w:pPr>
      <w:r w:rsidRPr="009A633D">
        <w:rPr>
          <w:rStyle w:val="ad"/>
          <w:b w:val="0"/>
          <w:sz w:val="28"/>
          <w:szCs w:val="28"/>
        </w:rPr>
        <w:t xml:space="preserve">Програма </w:t>
      </w:r>
      <w:r w:rsidRPr="009A633D">
        <w:rPr>
          <w:rFonts w:eastAsia="Times New Roman"/>
          <w:sz w:val="28"/>
          <w:szCs w:val="28"/>
          <w:lang w:eastAsia="ru-RU"/>
        </w:rPr>
        <w:t xml:space="preserve">соціально-економічного та культурного розвитку Коломийського району на 2017 рік затверджена рішенням районної ради від 23.03.2017 року № </w:t>
      </w:r>
      <w:r w:rsidRPr="009A633D">
        <w:rPr>
          <w:rStyle w:val="ad"/>
          <w:b w:val="0"/>
          <w:sz w:val="28"/>
          <w:szCs w:val="28"/>
        </w:rPr>
        <w:t>264-ХІІІ/17. Основні напрямки програми</w:t>
      </w:r>
      <w:r w:rsidRPr="009A633D">
        <w:rPr>
          <w:rFonts w:eastAsia="Times New Roman"/>
          <w:sz w:val="28"/>
          <w:szCs w:val="28"/>
          <w:lang w:eastAsia="ru-RU"/>
        </w:rPr>
        <w:t xml:space="preserve"> </w:t>
      </w:r>
      <w:r w:rsidRPr="009A633D">
        <w:rPr>
          <w:rStyle w:val="ad"/>
          <w:b w:val="0"/>
          <w:sz w:val="28"/>
          <w:szCs w:val="28"/>
        </w:rPr>
        <w:t xml:space="preserve">направлені на </w:t>
      </w:r>
      <w:r w:rsidRPr="009A633D">
        <w:rPr>
          <w:sz w:val="28"/>
          <w:szCs w:val="28"/>
        </w:rPr>
        <w:t xml:space="preserve">зростання обсягів сільськогосподарського та промислового виробництва, залучення інвестиційних коштів,  завершення та продовження будівельних робіт об’єктів соціальної сфери,  </w:t>
      </w:r>
      <w:r>
        <w:rPr>
          <w:sz w:val="28"/>
          <w:szCs w:val="28"/>
        </w:rPr>
        <w:t xml:space="preserve">впровадження енергозберігаючих технологій, </w:t>
      </w:r>
      <w:r w:rsidRPr="009A633D">
        <w:rPr>
          <w:sz w:val="28"/>
          <w:szCs w:val="28"/>
        </w:rPr>
        <w:t>покращення рівня життя мешканців району, забезпечення їх соціального захисту тощо.</w:t>
      </w:r>
      <w:r>
        <w:rPr>
          <w:sz w:val="28"/>
          <w:szCs w:val="28"/>
        </w:rPr>
        <w:t xml:space="preserve"> </w:t>
      </w:r>
      <w:r w:rsidRPr="00BD5628">
        <w:rPr>
          <w:sz w:val="28"/>
          <w:szCs w:val="28"/>
        </w:rPr>
        <w:t xml:space="preserve">Позитивні тенденції виконання окремих показників економічного розвитку, які спостерігалися у </w:t>
      </w:r>
      <w:r w:rsidR="00785752">
        <w:rPr>
          <w:sz w:val="28"/>
          <w:szCs w:val="28"/>
        </w:rPr>
        <w:t>попередніх роках</w:t>
      </w:r>
      <w:r w:rsidRPr="00BD5628">
        <w:rPr>
          <w:sz w:val="28"/>
          <w:szCs w:val="28"/>
        </w:rPr>
        <w:t xml:space="preserve">, збереглися і у звітному році. За підсумками проведеного моніторингу результатів соціально-економічного розвитку за 9 місяців 2017 року серед 14 районів  області,  Коломийський район займає другу позицію за напрямками соціально-економічної частини. </w:t>
      </w:r>
    </w:p>
    <w:p w:rsidR="00D10679" w:rsidRPr="00EF3C6D" w:rsidRDefault="00D10679" w:rsidP="00D10679">
      <w:pPr>
        <w:ind w:firstLine="709"/>
        <w:jc w:val="both"/>
        <w:rPr>
          <w:sz w:val="28"/>
          <w:szCs w:val="28"/>
        </w:rPr>
      </w:pPr>
      <w:r w:rsidRPr="00EF3C6D">
        <w:rPr>
          <w:sz w:val="28"/>
          <w:szCs w:val="28"/>
        </w:rPr>
        <w:t xml:space="preserve">Станом на 01.01.2018 року райдержадміністрацією схвалено та районною радою затверджено 50 цільових програм різного спрямування.  У 2017 році на виконання заходів по 30 районних програмах використано 4,3 </w:t>
      </w:r>
      <w:proofErr w:type="spellStart"/>
      <w:r w:rsidRPr="00EF3C6D">
        <w:rPr>
          <w:sz w:val="28"/>
          <w:szCs w:val="28"/>
        </w:rPr>
        <w:t>млн.грн</w:t>
      </w:r>
      <w:proofErr w:type="spellEnd"/>
      <w:r w:rsidRPr="00EF3C6D">
        <w:rPr>
          <w:sz w:val="28"/>
          <w:szCs w:val="28"/>
        </w:rPr>
        <w:t xml:space="preserve">.  </w:t>
      </w:r>
    </w:p>
    <w:p w:rsidR="00D10679" w:rsidRDefault="00D10679" w:rsidP="00D10679">
      <w:pPr>
        <w:pStyle w:val="rvps2"/>
        <w:shd w:val="clear" w:color="auto" w:fill="FFFFFF"/>
        <w:spacing w:before="0" w:beforeAutospacing="0" w:after="0" w:afterAutospacing="0"/>
        <w:ind w:firstLine="709"/>
        <w:jc w:val="both"/>
        <w:textAlignment w:val="baseline"/>
        <w:rPr>
          <w:sz w:val="28"/>
          <w:szCs w:val="28"/>
          <w:lang w:val="uk-UA"/>
        </w:rPr>
      </w:pPr>
    </w:p>
    <w:p w:rsidR="00D10679" w:rsidRPr="00EF62AD" w:rsidRDefault="00D10679" w:rsidP="00D10679">
      <w:pPr>
        <w:pStyle w:val="rvps2"/>
        <w:shd w:val="clear" w:color="auto" w:fill="FFFFFF"/>
        <w:spacing w:before="0" w:beforeAutospacing="0" w:after="0" w:afterAutospacing="0"/>
        <w:ind w:firstLine="709"/>
        <w:jc w:val="both"/>
        <w:textAlignment w:val="baseline"/>
        <w:rPr>
          <w:b/>
          <w:i/>
          <w:sz w:val="28"/>
          <w:szCs w:val="28"/>
          <w:lang w:val="uk-UA"/>
        </w:rPr>
      </w:pPr>
      <w:r w:rsidRPr="00EF62AD">
        <w:rPr>
          <w:b/>
          <w:i/>
          <w:sz w:val="28"/>
          <w:szCs w:val="28"/>
          <w:lang w:val="uk-UA"/>
        </w:rPr>
        <w:t>Бюджетна політика</w:t>
      </w:r>
      <w:r w:rsidR="002D08C5">
        <w:rPr>
          <w:b/>
          <w:i/>
          <w:sz w:val="28"/>
          <w:szCs w:val="28"/>
          <w:lang w:val="uk-UA"/>
        </w:rPr>
        <w:t>.</w:t>
      </w:r>
    </w:p>
    <w:p w:rsidR="00D10679" w:rsidRPr="00EF62AD" w:rsidRDefault="00D10679" w:rsidP="00D10679">
      <w:pPr>
        <w:tabs>
          <w:tab w:val="left" w:pos="5303"/>
        </w:tabs>
        <w:jc w:val="both"/>
        <w:rPr>
          <w:rStyle w:val="apple-style-span"/>
          <w:sz w:val="28"/>
          <w:szCs w:val="28"/>
        </w:rPr>
      </w:pPr>
      <w:r w:rsidRPr="00EF62AD">
        <w:rPr>
          <w:sz w:val="28"/>
          <w:szCs w:val="28"/>
        </w:rPr>
        <w:t xml:space="preserve">         Першочерговими завданнями райдержадміністрації в реалізації бюджетної та податкової політики, як основної передумови виконання соціальних програм, у 2017 році залишалося забезпечення наповнюваності місцевих бюджетів та підвищення ефективності  та результативності бюджетних видатків.  </w:t>
      </w:r>
    </w:p>
    <w:p w:rsidR="00D10679" w:rsidRPr="00EF62AD" w:rsidRDefault="00D10679" w:rsidP="00D10679">
      <w:pPr>
        <w:tabs>
          <w:tab w:val="left" w:pos="5303"/>
        </w:tabs>
        <w:jc w:val="both"/>
        <w:rPr>
          <w:sz w:val="28"/>
          <w:szCs w:val="28"/>
        </w:rPr>
      </w:pPr>
      <w:r w:rsidRPr="00EF62AD">
        <w:rPr>
          <w:sz w:val="28"/>
          <w:szCs w:val="28"/>
        </w:rPr>
        <w:t xml:space="preserve">          Власні і закріплені  доходи (без урахування міжбюджетних трансфертів) загального та спеціального фондів зведеного бюджету району за 2017 рік  склали 81128,3 тис. гривень,  або  121,2 </w:t>
      </w:r>
      <w:proofErr w:type="spellStart"/>
      <w:r w:rsidRPr="00EF62AD">
        <w:rPr>
          <w:sz w:val="28"/>
          <w:szCs w:val="28"/>
        </w:rPr>
        <w:t>відс</w:t>
      </w:r>
      <w:proofErr w:type="spellEnd"/>
      <w:r w:rsidRPr="00EF62AD">
        <w:rPr>
          <w:sz w:val="28"/>
          <w:szCs w:val="28"/>
        </w:rPr>
        <w:t>. до плану</w:t>
      </w:r>
      <w:r w:rsidR="00785752">
        <w:rPr>
          <w:sz w:val="28"/>
          <w:szCs w:val="28"/>
        </w:rPr>
        <w:t xml:space="preserve"> з</w:t>
      </w:r>
      <w:r w:rsidRPr="00EF62AD">
        <w:rPr>
          <w:sz w:val="28"/>
          <w:szCs w:val="28"/>
        </w:rPr>
        <w:t xml:space="preserve"> урахуванням внесених  змін, зокрема</w:t>
      </w:r>
      <w:r w:rsidR="00785752">
        <w:rPr>
          <w:sz w:val="28"/>
          <w:szCs w:val="28"/>
        </w:rPr>
        <w:t>,</w:t>
      </w:r>
      <w:r w:rsidRPr="00EF62AD">
        <w:rPr>
          <w:sz w:val="28"/>
          <w:szCs w:val="28"/>
        </w:rPr>
        <w:t xml:space="preserve">   до загального фонду надійшло 65766,6  тис. гривень податків і зборів, що склало 106,5 </w:t>
      </w:r>
      <w:proofErr w:type="spellStart"/>
      <w:r w:rsidRPr="00EF62AD">
        <w:rPr>
          <w:sz w:val="28"/>
          <w:szCs w:val="28"/>
        </w:rPr>
        <w:t>відс</w:t>
      </w:r>
      <w:proofErr w:type="spellEnd"/>
      <w:r w:rsidRPr="00EF62AD">
        <w:rPr>
          <w:sz w:val="28"/>
          <w:szCs w:val="28"/>
        </w:rPr>
        <w:t>. до план</w:t>
      </w:r>
      <w:r w:rsidR="00C658D1">
        <w:rPr>
          <w:sz w:val="28"/>
          <w:szCs w:val="28"/>
        </w:rPr>
        <w:t>у</w:t>
      </w:r>
      <w:r w:rsidRPr="00EF62AD">
        <w:rPr>
          <w:sz w:val="28"/>
          <w:szCs w:val="28"/>
        </w:rPr>
        <w:t xml:space="preserve">; до спеціального фонду надійшло  15361,6 тис. гривень,  що   у 3 рази більше  до запланованих показників. </w:t>
      </w:r>
    </w:p>
    <w:p w:rsidR="00D10679" w:rsidRPr="00EF62AD" w:rsidRDefault="00D10679" w:rsidP="00D10679">
      <w:pPr>
        <w:tabs>
          <w:tab w:val="left" w:pos="5303"/>
        </w:tabs>
        <w:jc w:val="both"/>
        <w:rPr>
          <w:color w:val="000000"/>
          <w:sz w:val="28"/>
          <w:szCs w:val="28"/>
          <w:bdr w:val="none" w:sz="0" w:space="0" w:color="auto" w:frame="1"/>
          <w:shd w:val="clear" w:color="auto" w:fill="FFFFFF"/>
        </w:rPr>
      </w:pPr>
      <w:r w:rsidRPr="00EF62AD">
        <w:rPr>
          <w:sz w:val="28"/>
          <w:szCs w:val="28"/>
        </w:rPr>
        <w:t xml:space="preserve">         </w:t>
      </w:r>
      <w:r w:rsidRPr="000415EF">
        <w:rPr>
          <w:sz w:val="28"/>
          <w:szCs w:val="28"/>
        </w:rPr>
        <w:t xml:space="preserve"> </w:t>
      </w:r>
      <w:r w:rsidRPr="00EF62AD">
        <w:rPr>
          <w:sz w:val="28"/>
          <w:szCs w:val="28"/>
        </w:rPr>
        <w:t xml:space="preserve">Внаслідок запровадження нової моделі фінансового забезпечення в рамках бюджетної децентралізації та проведеної роботи з вишукання додаткових джерел  находжень  дохідна частина загального фонду бюджету району, в порівнянні з </w:t>
      </w:r>
      <w:r w:rsidR="00785752">
        <w:rPr>
          <w:sz w:val="28"/>
          <w:szCs w:val="28"/>
        </w:rPr>
        <w:t>попереднім роком</w:t>
      </w:r>
      <w:r w:rsidRPr="00EF62AD">
        <w:rPr>
          <w:sz w:val="28"/>
          <w:szCs w:val="28"/>
        </w:rPr>
        <w:t>,  збільшилася на 20992,0 тис. гривень. Темп росту за надходженнями податків і зборів загального фонду скла</w:t>
      </w:r>
      <w:r w:rsidR="00785752">
        <w:rPr>
          <w:sz w:val="28"/>
          <w:szCs w:val="28"/>
        </w:rPr>
        <w:t>в</w:t>
      </w:r>
      <w:r w:rsidRPr="00EF62AD">
        <w:rPr>
          <w:sz w:val="28"/>
          <w:szCs w:val="28"/>
        </w:rPr>
        <w:t xml:space="preserve"> 46,9 </w:t>
      </w:r>
      <w:proofErr w:type="spellStart"/>
      <w:r w:rsidRPr="00EF62AD">
        <w:rPr>
          <w:sz w:val="28"/>
          <w:szCs w:val="28"/>
        </w:rPr>
        <w:t>відс</w:t>
      </w:r>
      <w:proofErr w:type="spellEnd"/>
      <w:r w:rsidRPr="00EF62AD">
        <w:rPr>
          <w:sz w:val="28"/>
          <w:szCs w:val="28"/>
        </w:rPr>
        <w:t xml:space="preserve">., при </w:t>
      </w:r>
      <w:proofErr w:type="spellStart"/>
      <w:r w:rsidRPr="00EF62AD">
        <w:rPr>
          <w:sz w:val="28"/>
          <w:szCs w:val="28"/>
        </w:rPr>
        <w:t>середньообласному</w:t>
      </w:r>
      <w:proofErr w:type="spellEnd"/>
      <w:r w:rsidRPr="00EF62AD">
        <w:rPr>
          <w:sz w:val="28"/>
          <w:szCs w:val="28"/>
        </w:rPr>
        <w:t xml:space="preserve"> показникові росту – 38,0 </w:t>
      </w:r>
      <w:proofErr w:type="spellStart"/>
      <w:r w:rsidRPr="00EF62AD">
        <w:rPr>
          <w:sz w:val="28"/>
          <w:szCs w:val="28"/>
        </w:rPr>
        <w:t>відс</w:t>
      </w:r>
      <w:proofErr w:type="spellEnd"/>
      <w:r w:rsidRPr="00EF62AD">
        <w:rPr>
          <w:sz w:val="28"/>
          <w:szCs w:val="28"/>
        </w:rPr>
        <w:t>.</w:t>
      </w:r>
      <w:r w:rsidRPr="00EF62AD">
        <w:rPr>
          <w:b/>
          <w:sz w:val="28"/>
          <w:szCs w:val="28"/>
        </w:rPr>
        <w:t xml:space="preserve">  </w:t>
      </w:r>
      <w:r w:rsidRPr="00EF62AD">
        <w:rPr>
          <w:color w:val="000000"/>
          <w:sz w:val="28"/>
          <w:szCs w:val="28"/>
          <w:shd w:val="clear" w:color="auto" w:fill="FFFFFF"/>
        </w:rPr>
        <w:t xml:space="preserve"> </w:t>
      </w:r>
      <w:r w:rsidRPr="00EF62AD">
        <w:rPr>
          <w:color w:val="000000"/>
          <w:sz w:val="28"/>
          <w:szCs w:val="28"/>
          <w:bdr w:val="none" w:sz="0" w:space="0" w:color="auto" w:frame="1"/>
          <w:shd w:val="clear" w:color="auto" w:fill="FFFFFF"/>
        </w:rPr>
        <w:t>Із 29 бюджетів місцевого самоврядування 28 забезпечили виконання уточнених планових показників за доходами загального фонду.</w:t>
      </w:r>
    </w:p>
    <w:p w:rsidR="00D10679" w:rsidRPr="00EF62AD" w:rsidRDefault="00D10679" w:rsidP="00D10679">
      <w:pPr>
        <w:ind w:firstLine="709"/>
        <w:jc w:val="both"/>
        <w:rPr>
          <w:sz w:val="28"/>
          <w:szCs w:val="28"/>
          <w:shd w:val="clear" w:color="auto" w:fill="FFFFFF"/>
        </w:rPr>
      </w:pPr>
      <w:r w:rsidRPr="00EF62AD">
        <w:rPr>
          <w:color w:val="000000"/>
          <w:sz w:val="28"/>
          <w:szCs w:val="28"/>
          <w:bdr w:val="none" w:sz="0" w:space="0" w:color="auto" w:frame="1"/>
          <w:shd w:val="clear" w:color="auto" w:fill="FFFFFF"/>
        </w:rPr>
        <w:t xml:space="preserve">До районного бюджету  мобілізовано  (без урахування міжбюджетних трансфертів) 36659,2 тис. грн., що склало 102,2 </w:t>
      </w:r>
      <w:proofErr w:type="spellStart"/>
      <w:r w:rsidRPr="00EF62AD">
        <w:rPr>
          <w:color w:val="000000"/>
          <w:sz w:val="28"/>
          <w:szCs w:val="28"/>
          <w:bdr w:val="none" w:sz="0" w:space="0" w:color="auto" w:frame="1"/>
          <w:shd w:val="clear" w:color="auto" w:fill="FFFFFF"/>
        </w:rPr>
        <w:t>відс</w:t>
      </w:r>
      <w:proofErr w:type="spellEnd"/>
      <w:r w:rsidRPr="00EF62AD">
        <w:rPr>
          <w:color w:val="000000"/>
          <w:sz w:val="28"/>
          <w:szCs w:val="28"/>
          <w:bdr w:val="none" w:sz="0" w:space="0" w:color="auto" w:frame="1"/>
          <w:shd w:val="clear" w:color="auto" w:fill="FFFFFF"/>
        </w:rPr>
        <w:t xml:space="preserve">. до уточненого плану  на рік (35870,0 тис. грн.).  Впродовж року дохідну частина районного бюджету   збільшено на 3170,0 тис. гривень. Основним </w:t>
      </w:r>
      <w:proofErr w:type="spellStart"/>
      <w:r w:rsidRPr="00EF62AD">
        <w:rPr>
          <w:color w:val="000000"/>
          <w:sz w:val="28"/>
          <w:szCs w:val="28"/>
          <w:bdr w:val="none" w:sz="0" w:space="0" w:color="auto" w:frame="1"/>
          <w:shd w:val="clear" w:color="auto" w:fill="FFFFFF"/>
        </w:rPr>
        <w:t>бюджетоутворючим</w:t>
      </w:r>
      <w:proofErr w:type="spellEnd"/>
      <w:r w:rsidRPr="00EF62AD">
        <w:rPr>
          <w:color w:val="000000"/>
          <w:sz w:val="28"/>
          <w:szCs w:val="28"/>
          <w:bdr w:val="none" w:sz="0" w:space="0" w:color="auto" w:frame="1"/>
          <w:shd w:val="clear" w:color="auto" w:fill="FFFFFF"/>
        </w:rPr>
        <w:t xml:space="preserve"> платежем районного бюджету </w:t>
      </w:r>
      <w:r w:rsidR="00C658D1">
        <w:rPr>
          <w:color w:val="000000"/>
          <w:sz w:val="28"/>
          <w:szCs w:val="28"/>
          <w:bdr w:val="none" w:sz="0" w:space="0" w:color="auto" w:frame="1"/>
          <w:shd w:val="clear" w:color="auto" w:fill="FFFFFF"/>
        </w:rPr>
        <w:t>був</w:t>
      </w:r>
      <w:r w:rsidRPr="00EF62AD">
        <w:rPr>
          <w:color w:val="000000"/>
          <w:sz w:val="28"/>
          <w:szCs w:val="28"/>
          <w:bdr w:val="none" w:sz="0" w:space="0" w:color="auto" w:frame="1"/>
          <w:shd w:val="clear" w:color="auto" w:fill="FFFFFF"/>
        </w:rPr>
        <w:t xml:space="preserve"> податок на доходи фізичних осіб. </w:t>
      </w:r>
      <w:r w:rsidRPr="00EF62AD">
        <w:rPr>
          <w:sz w:val="28"/>
          <w:szCs w:val="28"/>
          <w:shd w:val="clear" w:color="auto" w:fill="FFFFFF"/>
        </w:rPr>
        <w:t xml:space="preserve">У розрахунку на одиницю населення району надходження по податках та зборах до  загального </w:t>
      </w:r>
      <w:r w:rsidRPr="00EF62AD">
        <w:rPr>
          <w:sz w:val="28"/>
          <w:szCs w:val="28"/>
          <w:shd w:val="clear" w:color="auto" w:fill="FFFFFF"/>
        </w:rPr>
        <w:lastRenderedPageBreak/>
        <w:t xml:space="preserve">фонду  місцевих бюджетів району  за січень-грудень 2017 року складають 1195,1 грн., та зросли у порівнянні з минулим роком на 318,0 гривень.  </w:t>
      </w:r>
    </w:p>
    <w:p w:rsidR="00D10679" w:rsidRPr="00EF62AD" w:rsidRDefault="00D10679" w:rsidP="00D10679">
      <w:pPr>
        <w:ind w:firstLine="709"/>
        <w:jc w:val="both"/>
        <w:rPr>
          <w:color w:val="000000"/>
          <w:sz w:val="28"/>
          <w:szCs w:val="28"/>
          <w:shd w:val="clear" w:color="auto" w:fill="FFFFFF"/>
        </w:rPr>
      </w:pPr>
      <w:r w:rsidRPr="00EF62AD">
        <w:rPr>
          <w:color w:val="000000"/>
          <w:sz w:val="28"/>
          <w:szCs w:val="28"/>
          <w:shd w:val="clear" w:color="auto" w:fill="FFFFFF"/>
        </w:rPr>
        <w:t xml:space="preserve">Дотації з </w:t>
      </w:r>
      <w:r w:rsidR="00785752">
        <w:rPr>
          <w:color w:val="000000"/>
          <w:sz w:val="28"/>
          <w:szCs w:val="28"/>
          <w:shd w:val="clear" w:color="auto" w:fill="FFFFFF"/>
        </w:rPr>
        <w:t>Д</w:t>
      </w:r>
      <w:r w:rsidRPr="00EF62AD">
        <w:rPr>
          <w:color w:val="000000"/>
          <w:sz w:val="28"/>
          <w:szCs w:val="28"/>
          <w:shd w:val="clear" w:color="auto" w:fill="FFFFFF"/>
        </w:rPr>
        <w:t xml:space="preserve">ержавного бюджету до бюджету району надійшли в повному обсязі до річного плану: базова дотація в сумі 29991,5 </w:t>
      </w:r>
      <w:proofErr w:type="spellStart"/>
      <w:r w:rsidRPr="00EF62AD">
        <w:rPr>
          <w:color w:val="000000"/>
          <w:sz w:val="28"/>
          <w:szCs w:val="28"/>
          <w:shd w:val="clear" w:color="auto" w:fill="FFFFFF"/>
        </w:rPr>
        <w:t>тис.грн</w:t>
      </w:r>
      <w:proofErr w:type="spellEnd"/>
      <w:r w:rsidRPr="00EF62AD">
        <w:rPr>
          <w:color w:val="000000"/>
          <w:sz w:val="28"/>
          <w:szCs w:val="28"/>
          <w:shd w:val="clear" w:color="auto" w:fill="FFFFFF"/>
        </w:rPr>
        <w:t xml:space="preserve">., стабілізаційна дотація –  13636,3 тис. гривень. Цільових субвенцій з державного бюджету та місцевих бюджетів надійшло в сумі  659062,2  </w:t>
      </w:r>
      <w:proofErr w:type="spellStart"/>
      <w:r w:rsidRPr="00EF62AD">
        <w:rPr>
          <w:color w:val="000000"/>
          <w:sz w:val="28"/>
          <w:szCs w:val="28"/>
          <w:shd w:val="clear" w:color="auto" w:fill="FFFFFF"/>
        </w:rPr>
        <w:t>тис.грн</w:t>
      </w:r>
      <w:proofErr w:type="spellEnd"/>
      <w:r w:rsidRPr="00EF62AD">
        <w:rPr>
          <w:color w:val="000000"/>
          <w:sz w:val="28"/>
          <w:szCs w:val="28"/>
          <w:shd w:val="clear" w:color="auto" w:fill="FFFFFF"/>
        </w:rPr>
        <w:t>.</w:t>
      </w:r>
    </w:p>
    <w:p w:rsidR="00D10679" w:rsidRPr="00EF62AD" w:rsidRDefault="00D10679" w:rsidP="00D10679">
      <w:pPr>
        <w:pStyle w:val="rvps2"/>
        <w:shd w:val="clear" w:color="auto" w:fill="FFFFFF"/>
        <w:spacing w:before="0" w:beforeAutospacing="0" w:after="0" w:afterAutospacing="0"/>
        <w:ind w:firstLine="709"/>
        <w:jc w:val="both"/>
        <w:textAlignment w:val="baseline"/>
        <w:rPr>
          <w:sz w:val="28"/>
          <w:szCs w:val="28"/>
          <w:lang w:val="uk-UA"/>
        </w:rPr>
      </w:pPr>
      <w:r w:rsidRPr="00EF62AD">
        <w:rPr>
          <w:color w:val="000000"/>
          <w:sz w:val="28"/>
          <w:szCs w:val="28"/>
          <w:shd w:val="clear" w:color="auto" w:fill="FFFFFF"/>
          <w:lang w:val="uk-UA"/>
        </w:rPr>
        <w:t>Упродовж 2017 року за рахунок додаткового ресурсу з державного, обласного,  міського бюджетів,  власних ресурсів та заходів щодо економії видаткової частини, оптимізації мережі та видатків забезпечено в повному обсязі виплату заробітної плати працівникам бюджетних установ і розрахунки за комунальні послуги та енергоносії.</w:t>
      </w:r>
    </w:p>
    <w:p w:rsidR="00D10679" w:rsidRPr="009A633D" w:rsidRDefault="00D10679" w:rsidP="00D10679">
      <w:pPr>
        <w:pStyle w:val="rvps2"/>
        <w:shd w:val="clear" w:color="auto" w:fill="FFFFFF"/>
        <w:spacing w:before="0" w:beforeAutospacing="0" w:after="0" w:afterAutospacing="0"/>
        <w:ind w:firstLine="709"/>
        <w:jc w:val="both"/>
        <w:textAlignment w:val="baseline"/>
        <w:rPr>
          <w:sz w:val="28"/>
          <w:szCs w:val="28"/>
          <w:lang w:val="uk-UA"/>
        </w:rPr>
      </w:pPr>
    </w:p>
    <w:p w:rsidR="00D10679" w:rsidRDefault="00D10679" w:rsidP="00D10679">
      <w:pPr>
        <w:pStyle w:val="rvps2"/>
        <w:shd w:val="clear" w:color="auto" w:fill="FFFFFF"/>
        <w:spacing w:before="0" w:beforeAutospacing="0" w:after="0" w:afterAutospacing="0"/>
        <w:ind w:firstLine="709"/>
        <w:jc w:val="both"/>
        <w:textAlignment w:val="baseline"/>
        <w:rPr>
          <w:b/>
          <w:i/>
          <w:sz w:val="28"/>
          <w:szCs w:val="28"/>
          <w:lang w:val="uk-UA"/>
        </w:rPr>
      </w:pPr>
      <w:r>
        <w:rPr>
          <w:b/>
          <w:i/>
          <w:sz w:val="28"/>
          <w:szCs w:val="28"/>
          <w:lang w:val="uk-UA"/>
        </w:rPr>
        <w:t>Р</w:t>
      </w:r>
      <w:r w:rsidRPr="009A633D">
        <w:rPr>
          <w:b/>
          <w:i/>
          <w:sz w:val="28"/>
          <w:szCs w:val="28"/>
          <w:lang w:val="uk-UA"/>
        </w:rPr>
        <w:t>озвиток реального сектору економіки</w:t>
      </w:r>
      <w:r>
        <w:rPr>
          <w:b/>
          <w:i/>
          <w:sz w:val="28"/>
          <w:szCs w:val="28"/>
          <w:lang w:val="uk-UA"/>
        </w:rPr>
        <w:t xml:space="preserve">, промисловий потенціал </w:t>
      </w:r>
    </w:p>
    <w:p w:rsidR="00D10679" w:rsidRPr="00BD5628" w:rsidRDefault="00D10679" w:rsidP="00D10679">
      <w:pPr>
        <w:ind w:firstLine="709"/>
        <w:jc w:val="both"/>
        <w:rPr>
          <w:sz w:val="28"/>
          <w:szCs w:val="28"/>
        </w:rPr>
      </w:pPr>
      <w:r w:rsidRPr="00BD5628">
        <w:rPr>
          <w:sz w:val="28"/>
          <w:szCs w:val="28"/>
        </w:rPr>
        <w:t>Промисловий потенціал Коломийського району представляють 19 підприємств основного кола, які виробляють продовольчі та непродовольчі  види продукції. Найбільшу питому вагу в промисловому виробництві</w:t>
      </w:r>
      <w:r w:rsidR="00C76D74">
        <w:rPr>
          <w:sz w:val="28"/>
          <w:szCs w:val="28"/>
        </w:rPr>
        <w:t>,</w:t>
      </w:r>
      <w:r w:rsidR="00C76D74" w:rsidRPr="00C76D74">
        <w:rPr>
          <w:sz w:val="28"/>
          <w:szCs w:val="28"/>
        </w:rPr>
        <w:t xml:space="preserve"> </w:t>
      </w:r>
      <w:r w:rsidR="00C76D74">
        <w:rPr>
          <w:sz w:val="28"/>
          <w:szCs w:val="28"/>
        </w:rPr>
        <w:t>як і в попередні роки,</w:t>
      </w:r>
      <w:r w:rsidRPr="00BD5628">
        <w:rPr>
          <w:sz w:val="28"/>
          <w:szCs w:val="28"/>
        </w:rPr>
        <w:t xml:space="preserve"> продовжує займати переробна та добувна галузь. За  10 місяців 2017 року  підприємствами району основного кола  реалізовано продукції на суму 77,0 </w:t>
      </w:r>
      <w:proofErr w:type="spellStart"/>
      <w:r w:rsidRPr="00BD5628">
        <w:rPr>
          <w:sz w:val="28"/>
          <w:szCs w:val="28"/>
        </w:rPr>
        <w:t>млн.грн</w:t>
      </w:r>
      <w:proofErr w:type="spellEnd"/>
      <w:r w:rsidRPr="00BD5628">
        <w:rPr>
          <w:sz w:val="28"/>
          <w:szCs w:val="28"/>
        </w:rPr>
        <w:t>.</w:t>
      </w:r>
      <w:r>
        <w:rPr>
          <w:sz w:val="28"/>
          <w:szCs w:val="28"/>
        </w:rPr>
        <w:t>,</w:t>
      </w:r>
      <w:r w:rsidRPr="00BD5628">
        <w:rPr>
          <w:sz w:val="28"/>
          <w:szCs w:val="28"/>
        </w:rPr>
        <w:t xml:space="preserve"> </w:t>
      </w:r>
      <w:r w:rsidR="00C76D74">
        <w:rPr>
          <w:sz w:val="28"/>
          <w:szCs w:val="28"/>
        </w:rPr>
        <w:t xml:space="preserve">що становить 78,4% до </w:t>
      </w:r>
      <w:r w:rsidRPr="009A633D">
        <w:rPr>
          <w:sz w:val="28"/>
          <w:szCs w:val="28"/>
        </w:rPr>
        <w:t>аналогічн</w:t>
      </w:r>
      <w:r w:rsidR="00C76D74">
        <w:rPr>
          <w:sz w:val="28"/>
          <w:szCs w:val="28"/>
        </w:rPr>
        <w:t xml:space="preserve">ого </w:t>
      </w:r>
      <w:r w:rsidRPr="009A633D">
        <w:rPr>
          <w:sz w:val="28"/>
          <w:szCs w:val="28"/>
        </w:rPr>
        <w:t>період</w:t>
      </w:r>
      <w:r w:rsidR="00C76D74">
        <w:rPr>
          <w:sz w:val="28"/>
          <w:szCs w:val="28"/>
        </w:rPr>
        <w:t>у</w:t>
      </w:r>
      <w:r w:rsidRPr="009A633D">
        <w:rPr>
          <w:sz w:val="28"/>
          <w:szCs w:val="28"/>
        </w:rPr>
        <w:t xml:space="preserve"> попереднього року.</w:t>
      </w:r>
      <w:r w:rsidRPr="00BD5628">
        <w:rPr>
          <w:sz w:val="28"/>
          <w:szCs w:val="28"/>
        </w:rPr>
        <w:t xml:space="preserve"> Зменшення обсягів реалізації </w:t>
      </w:r>
      <w:r w:rsidR="00C76D74">
        <w:rPr>
          <w:sz w:val="28"/>
          <w:szCs w:val="28"/>
        </w:rPr>
        <w:t xml:space="preserve">відбулося </w:t>
      </w:r>
      <w:r w:rsidRPr="00BD5628">
        <w:rPr>
          <w:sz w:val="28"/>
          <w:szCs w:val="28"/>
        </w:rPr>
        <w:t>в основному за рахунок призупинення виробництва МПД ДП «Укрспирт», скорочення обсягу видобування природного газу СПНГК «Дельта», закриття виробничого процесу забою птиці у ТОВ «</w:t>
      </w:r>
      <w:proofErr w:type="spellStart"/>
      <w:r w:rsidRPr="00BD5628">
        <w:rPr>
          <w:sz w:val="28"/>
          <w:szCs w:val="28"/>
        </w:rPr>
        <w:t>Корнич</w:t>
      </w:r>
      <w:proofErr w:type="spellEnd"/>
      <w:r w:rsidRPr="00BD5628">
        <w:rPr>
          <w:sz w:val="28"/>
          <w:szCs w:val="28"/>
        </w:rPr>
        <w:t>» (у 2017 році здійснювався  продаж живої птиці), скорочення виробництва у ТОВ «АРСА» (виробництво поліетиленової  плівки).</w:t>
      </w:r>
      <w:r w:rsidR="00C76D74">
        <w:rPr>
          <w:sz w:val="28"/>
          <w:szCs w:val="28"/>
        </w:rPr>
        <w:t xml:space="preserve">  О</w:t>
      </w:r>
      <w:r w:rsidRPr="00BD5628">
        <w:rPr>
          <w:sz w:val="28"/>
          <w:szCs w:val="28"/>
        </w:rPr>
        <w:t xml:space="preserve">бсяг  реалізованої продукції на одну особу за </w:t>
      </w:r>
      <w:r w:rsidR="00C76D74">
        <w:rPr>
          <w:sz w:val="28"/>
          <w:szCs w:val="28"/>
        </w:rPr>
        <w:t xml:space="preserve">аналізований період </w:t>
      </w:r>
      <w:r w:rsidRPr="00BD5628">
        <w:rPr>
          <w:sz w:val="28"/>
          <w:szCs w:val="28"/>
        </w:rPr>
        <w:t xml:space="preserve">склав 776,2 грн. Найбільшу питому вагу в </w:t>
      </w:r>
      <w:proofErr w:type="spellStart"/>
      <w:r w:rsidRPr="00BD5628">
        <w:rPr>
          <w:sz w:val="28"/>
          <w:szCs w:val="28"/>
        </w:rPr>
        <w:t>загальнорайонних</w:t>
      </w:r>
      <w:proofErr w:type="spellEnd"/>
      <w:r w:rsidRPr="00BD5628">
        <w:rPr>
          <w:sz w:val="28"/>
          <w:szCs w:val="28"/>
        </w:rPr>
        <w:t xml:space="preserve"> обсягах виробництва займають підприємства:  ТОВ «АЛ-ПР</w:t>
      </w:r>
      <w:r w:rsidRPr="00573188">
        <w:rPr>
          <w:sz w:val="28"/>
          <w:szCs w:val="28"/>
        </w:rPr>
        <w:t>У</w:t>
      </w:r>
      <w:r w:rsidRPr="00BD5628">
        <w:rPr>
          <w:sz w:val="28"/>
          <w:szCs w:val="28"/>
        </w:rPr>
        <w:t>Т» (30,7%),  СПНГК «Дельта» (27,7%), ПСВТП «КВІЛТ» (7,1%), ТОВ «М’ясний дім» (6,7%),  ПП «Гермес-1» (4,5%),  ПП «Енергія ВВ» (4,7%), ФГ «Прометей» (3,8%).</w:t>
      </w:r>
    </w:p>
    <w:p w:rsidR="00D10679" w:rsidRPr="00BD5628" w:rsidRDefault="00D10679" w:rsidP="00D10679">
      <w:pPr>
        <w:ind w:firstLine="708"/>
        <w:jc w:val="both"/>
        <w:rPr>
          <w:color w:val="000000"/>
          <w:sz w:val="28"/>
          <w:szCs w:val="28"/>
        </w:rPr>
      </w:pPr>
      <w:r w:rsidRPr="00BD5628">
        <w:rPr>
          <w:color w:val="000000"/>
          <w:sz w:val="28"/>
          <w:szCs w:val="28"/>
        </w:rPr>
        <w:t>Окрім підприємств основного кола, в районі близько 20 суб</w:t>
      </w:r>
      <w:r w:rsidRPr="00BD5628">
        <w:rPr>
          <w:snapToGrid w:val="0"/>
          <w:sz w:val="28"/>
          <w:szCs w:val="28"/>
        </w:rPr>
        <w:t>’</w:t>
      </w:r>
      <w:r w:rsidRPr="00BD5628">
        <w:rPr>
          <w:color w:val="000000"/>
          <w:sz w:val="28"/>
          <w:szCs w:val="28"/>
        </w:rPr>
        <w:t xml:space="preserve">єктів підприємницької діяльності-фізичних осіб займаються виробництвом продовольчих товарів. </w:t>
      </w:r>
    </w:p>
    <w:p w:rsidR="00D10679" w:rsidRPr="00BD5628" w:rsidRDefault="00D10679" w:rsidP="00D10679">
      <w:pPr>
        <w:pStyle w:val="a6"/>
        <w:ind w:firstLine="708"/>
        <w:jc w:val="both"/>
        <w:rPr>
          <w:rFonts w:ascii="Times New Roman" w:hAnsi="Times New Roman"/>
          <w:sz w:val="28"/>
          <w:szCs w:val="28"/>
        </w:rPr>
      </w:pPr>
      <w:r w:rsidRPr="00BD5628">
        <w:rPr>
          <w:rFonts w:ascii="Times New Roman" w:hAnsi="Times New Roman"/>
          <w:sz w:val="28"/>
          <w:szCs w:val="28"/>
        </w:rPr>
        <w:t xml:space="preserve">В березні 2017 року за участю посла Канади відбулася зустріч з підприємцями </w:t>
      </w:r>
      <w:proofErr w:type="spellStart"/>
      <w:r w:rsidRPr="00BD5628">
        <w:rPr>
          <w:rFonts w:ascii="Times New Roman" w:hAnsi="Times New Roman"/>
          <w:sz w:val="28"/>
          <w:szCs w:val="28"/>
        </w:rPr>
        <w:t>Коломийщини</w:t>
      </w:r>
      <w:proofErr w:type="spellEnd"/>
      <w:r w:rsidRPr="00BD5628">
        <w:rPr>
          <w:rFonts w:ascii="Times New Roman" w:hAnsi="Times New Roman"/>
          <w:sz w:val="28"/>
          <w:szCs w:val="28"/>
        </w:rPr>
        <w:t>, на якій обговорено ідеї стосовно розвитку району та можливу співпрацю з канадськими партнерами. Посол Канади відвідав та ознайомився з виробничими потужностями підприємства «</w:t>
      </w:r>
      <w:proofErr w:type="spellStart"/>
      <w:r w:rsidRPr="00BD5628">
        <w:rPr>
          <w:rFonts w:ascii="Times New Roman" w:hAnsi="Times New Roman"/>
          <w:sz w:val="28"/>
          <w:szCs w:val="28"/>
        </w:rPr>
        <w:t>ДелСО</w:t>
      </w:r>
      <w:proofErr w:type="spellEnd"/>
      <w:r w:rsidRPr="00BD5628">
        <w:rPr>
          <w:rFonts w:ascii="Times New Roman" w:hAnsi="Times New Roman"/>
          <w:sz w:val="28"/>
          <w:szCs w:val="28"/>
        </w:rPr>
        <w:t xml:space="preserve">» (підприємець </w:t>
      </w:r>
      <w:proofErr w:type="spellStart"/>
      <w:r w:rsidRPr="00BD5628">
        <w:rPr>
          <w:rFonts w:ascii="Times New Roman" w:hAnsi="Times New Roman"/>
          <w:sz w:val="28"/>
          <w:szCs w:val="28"/>
        </w:rPr>
        <w:t>Мацьків</w:t>
      </w:r>
      <w:proofErr w:type="spellEnd"/>
      <w:r w:rsidRPr="00BD5628">
        <w:rPr>
          <w:rFonts w:ascii="Times New Roman" w:hAnsi="Times New Roman"/>
          <w:sz w:val="28"/>
          <w:szCs w:val="28"/>
        </w:rPr>
        <w:t xml:space="preserve"> В.М., </w:t>
      </w:r>
      <w:proofErr w:type="spellStart"/>
      <w:r w:rsidRPr="00BD5628">
        <w:rPr>
          <w:rFonts w:ascii="Times New Roman" w:hAnsi="Times New Roman"/>
          <w:sz w:val="28"/>
          <w:szCs w:val="28"/>
        </w:rPr>
        <w:t>с.Сопів</w:t>
      </w:r>
      <w:proofErr w:type="spellEnd"/>
      <w:r w:rsidRPr="00BD5628">
        <w:rPr>
          <w:rFonts w:ascii="Times New Roman" w:hAnsi="Times New Roman"/>
          <w:sz w:val="28"/>
          <w:szCs w:val="28"/>
        </w:rPr>
        <w:t xml:space="preserve">).  </w:t>
      </w:r>
    </w:p>
    <w:p w:rsidR="00D10679" w:rsidRDefault="00D10679" w:rsidP="00D10679">
      <w:pPr>
        <w:pStyle w:val="a6"/>
        <w:ind w:firstLine="708"/>
        <w:jc w:val="both"/>
        <w:rPr>
          <w:rFonts w:ascii="Times New Roman" w:hAnsi="Times New Roman"/>
          <w:sz w:val="28"/>
          <w:szCs w:val="28"/>
        </w:rPr>
      </w:pPr>
      <w:r w:rsidRPr="00BD5628">
        <w:rPr>
          <w:rFonts w:ascii="Times New Roman" w:hAnsi="Times New Roman"/>
          <w:sz w:val="28"/>
          <w:szCs w:val="28"/>
        </w:rPr>
        <w:t xml:space="preserve">Протягом жовтня-листопада звітного року працівниками райдержадміністрації здійснено 5 виїздів на промислові підприємства району, зокрема, на </w:t>
      </w:r>
      <w:proofErr w:type="spellStart"/>
      <w:r w:rsidRPr="00BD5628">
        <w:rPr>
          <w:rFonts w:ascii="Times New Roman" w:hAnsi="Times New Roman"/>
          <w:sz w:val="28"/>
          <w:szCs w:val="28"/>
        </w:rPr>
        <w:t>ТзОВ</w:t>
      </w:r>
      <w:proofErr w:type="spellEnd"/>
      <w:r w:rsidRPr="00BD5628">
        <w:rPr>
          <w:rFonts w:ascii="Times New Roman" w:hAnsi="Times New Roman"/>
          <w:sz w:val="28"/>
          <w:szCs w:val="28"/>
        </w:rPr>
        <w:t xml:space="preserve"> «</w:t>
      </w:r>
      <w:proofErr w:type="spellStart"/>
      <w:r w:rsidRPr="00BD5628">
        <w:rPr>
          <w:rFonts w:ascii="Times New Roman" w:hAnsi="Times New Roman"/>
          <w:sz w:val="28"/>
          <w:szCs w:val="28"/>
        </w:rPr>
        <w:t>Терракота</w:t>
      </w:r>
      <w:proofErr w:type="spellEnd"/>
      <w:r w:rsidRPr="00BD5628">
        <w:rPr>
          <w:rFonts w:ascii="Times New Roman" w:hAnsi="Times New Roman"/>
          <w:sz w:val="28"/>
          <w:szCs w:val="28"/>
        </w:rPr>
        <w:t>», АТ «</w:t>
      </w:r>
      <w:proofErr w:type="spellStart"/>
      <w:r w:rsidRPr="00BD5628">
        <w:rPr>
          <w:rFonts w:ascii="Times New Roman" w:hAnsi="Times New Roman"/>
          <w:sz w:val="28"/>
          <w:szCs w:val="28"/>
        </w:rPr>
        <w:t>Ал-Прут</w:t>
      </w:r>
      <w:proofErr w:type="spellEnd"/>
      <w:r w:rsidRPr="00BD5628">
        <w:rPr>
          <w:rFonts w:ascii="Times New Roman" w:hAnsi="Times New Roman"/>
          <w:sz w:val="28"/>
          <w:szCs w:val="28"/>
        </w:rPr>
        <w:t xml:space="preserve">», фабрику меблів «ТТТ», молокопереробний цех в </w:t>
      </w:r>
      <w:proofErr w:type="spellStart"/>
      <w:r w:rsidRPr="00BD5628">
        <w:rPr>
          <w:rFonts w:ascii="Times New Roman" w:hAnsi="Times New Roman"/>
          <w:sz w:val="28"/>
          <w:szCs w:val="28"/>
        </w:rPr>
        <w:t>с.Раківчик</w:t>
      </w:r>
      <w:proofErr w:type="spellEnd"/>
      <w:r w:rsidRPr="00BD5628">
        <w:rPr>
          <w:rFonts w:ascii="Times New Roman" w:hAnsi="Times New Roman"/>
          <w:sz w:val="28"/>
          <w:szCs w:val="28"/>
        </w:rPr>
        <w:t xml:space="preserve">, хлібопекарню в </w:t>
      </w:r>
      <w:proofErr w:type="spellStart"/>
      <w:r w:rsidRPr="00BD5628">
        <w:rPr>
          <w:rFonts w:ascii="Times New Roman" w:hAnsi="Times New Roman"/>
          <w:sz w:val="28"/>
          <w:szCs w:val="28"/>
        </w:rPr>
        <w:t>с.Коршів</w:t>
      </w:r>
      <w:proofErr w:type="spellEnd"/>
      <w:r w:rsidRPr="00BD5628">
        <w:rPr>
          <w:rFonts w:ascii="Times New Roman" w:hAnsi="Times New Roman"/>
          <w:sz w:val="28"/>
          <w:szCs w:val="28"/>
        </w:rPr>
        <w:t xml:space="preserve">. У ході виїзних засідань відбулося ознайомлення з виробничими  процесами підприємств, надано методичну допомогу щодо налагодження ділового партнерства,  запропоновано інформаційну підтримку щодо розміщення пропозицій по експорту на сайті райдержадміністрації. </w:t>
      </w:r>
    </w:p>
    <w:p w:rsidR="00A7034B" w:rsidRPr="006B76C2" w:rsidRDefault="00E4652F" w:rsidP="00D10679">
      <w:pPr>
        <w:pStyle w:val="a6"/>
        <w:ind w:firstLine="708"/>
        <w:jc w:val="both"/>
        <w:rPr>
          <w:rFonts w:ascii="Times New Roman" w:hAnsi="Times New Roman"/>
          <w:sz w:val="28"/>
          <w:szCs w:val="28"/>
        </w:rPr>
      </w:pPr>
      <w:r w:rsidRPr="006B76C2">
        <w:rPr>
          <w:rFonts w:ascii="Times New Roman" w:hAnsi="Times New Roman"/>
          <w:sz w:val="28"/>
          <w:szCs w:val="28"/>
        </w:rPr>
        <w:t xml:space="preserve">Протягом року промисловими підприємствами </w:t>
      </w:r>
      <w:r w:rsidR="00024610" w:rsidRPr="006B76C2">
        <w:rPr>
          <w:rFonts w:ascii="Times New Roman" w:hAnsi="Times New Roman"/>
          <w:sz w:val="28"/>
          <w:szCs w:val="28"/>
        </w:rPr>
        <w:t xml:space="preserve">з метою збільшення обсягів реалізації </w:t>
      </w:r>
      <w:r w:rsidR="007006C6" w:rsidRPr="006B76C2">
        <w:rPr>
          <w:rFonts w:ascii="Times New Roman" w:hAnsi="Times New Roman"/>
          <w:sz w:val="28"/>
          <w:szCs w:val="28"/>
        </w:rPr>
        <w:t>освоєно</w:t>
      </w:r>
      <w:r w:rsidRPr="006B76C2">
        <w:rPr>
          <w:rFonts w:ascii="Times New Roman" w:hAnsi="Times New Roman"/>
          <w:sz w:val="28"/>
          <w:szCs w:val="28"/>
        </w:rPr>
        <w:t xml:space="preserve"> нові види продукції, зокрема:</w:t>
      </w:r>
      <w:r w:rsidR="006A5B1C" w:rsidRPr="006B76C2">
        <w:rPr>
          <w:rFonts w:ascii="Times New Roman" w:hAnsi="Times New Roman"/>
          <w:sz w:val="28"/>
          <w:szCs w:val="28"/>
        </w:rPr>
        <w:t xml:space="preserve"> ФГ «</w:t>
      </w:r>
      <w:proofErr w:type="spellStart"/>
      <w:r w:rsidR="006A5B1C" w:rsidRPr="006B76C2">
        <w:rPr>
          <w:rFonts w:ascii="Times New Roman" w:hAnsi="Times New Roman"/>
          <w:sz w:val="28"/>
          <w:szCs w:val="28"/>
        </w:rPr>
        <w:t>ДелСо</w:t>
      </w:r>
      <w:proofErr w:type="spellEnd"/>
      <w:r w:rsidR="006A5B1C" w:rsidRPr="006B76C2">
        <w:rPr>
          <w:rFonts w:ascii="Times New Roman" w:hAnsi="Times New Roman"/>
          <w:sz w:val="28"/>
          <w:szCs w:val="28"/>
        </w:rPr>
        <w:t xml:space="preserve">» - нові </w:t>
      </w:r>
      <w:r w:rsidR="006A5B1C" w:rsidRPr="006B76C2">
        <w:rPr>
          <w:rFonts w:ascii="Times New Roman" w:hAnsi="Times New Roman"/>
          <w:sz w:val="28"/>
          <w:szCs w:val="28"/>
        </w:rPr>
        <w:lastRenderedPageBreak/>
        <w:t xml:space="preserve">сорти </w:t>
      </w:r>
      <w:proofErr w:type="spellStart"/>
      <w:r w:rsidR="006A5B1C" w:rsidRPr="006B76C2">
        <w:rPr>
          <w:rFonts w:ascii="Times New Roman" w:hAnsi="Times New Roman"/>
          <w:sz w:val="28"/>
          <w:szCs w:val="28"/>
        </w:rPr>
        <w:t>сиров</w:t>
      </w:r>
      <w:proofErr w:type="spellEnd"/>
      <w:r w:rsidR="006A5B1C" w:rsidRPr="006B76C2">
        <w:rPr>
          <w:rFonts w:ascii="Times New Roman" w:hAnsi="Times New Roman"/>
          <w:sz w:val="28"/>
          <w:szCs w:val="28"/>
          <w:lang w:val="en-US"/>
        </w:rPr>
        <w:t>’</w:t>
      </w:r>
      <w:r w:rsidR="006A5B1C" w:rsidRPr="006B76C2">
        <w:rPr>
          <w:rFonts w:ascii="Times New Roman" w:hAnsi="Times New Roman"/>
          <w:sz w:val="28"/>
          <w:szCs w:val="28"/>
        </w:rPr>
        <w:t xml:space="preserve">ялених </w:t>
      </w:r>
      <w:r w:rsidR="00024610" w:rsidRPr="006B76C2">
        <w:rPr>
          <w:rFonts w:ascii="Times New Roman" w:hAnsi="Times New Roman"/>
          <w:sz w:val="28"/>
          <w:szCs w:val="28"/>
        </w:rPr>
        <w:t xml:space="preserve"> </w:t>
      </w:r>
      <w:proofErr w:type="spellStart"/>
      <w:r w:rsidR="006A5B1C" w:rsidRPr="006B76C2">
        <w:rPr>
          <w:rFonts w:ascii="Times New Roman" w:hAnsi="Times New Roman"/>
          <w:sz w:val="28"/>
          <w:szCs w:val="28"/>
          <w:lang w:val="en-US"/>
        </w:rPr>
        <w:t>та</w:t>
      </w:r>
      <w:proofErr w:type="spellEnd"/>
      <w:r w:rsidR="006A5B1C" w:rsidRPr="006B76C2">
        <w:rPr>
          <w:rFonts w:ascii="Times New Roman" w:hAnsi="Times New Roman"/>
          <w:sz w:val="28"/>
          <w:szCs w:val="28"/>
          <w:lang w:val="en-US"/>
        </w:rPr>
        <w:t xml:space="preserve"> </w:t>
      </w:r>
      <w:proofErr w:type="spellStart"/>
      <w:r w:rsidR="006A5B1C" w:rsidRPr="006B76C2">
        <w:rPr>
          <w:rFonts w:ascii="Times New Roman" w:hAnsi="Times New Roman"/>
          <w:sz w:val="28"/>
          <w:szCs w:val="28"/>
          <w:lang w:val="en-US"/>
        </w:rPr>
        <w:t>сирокопчених</w:t>
      </w:r>
      <w:proofErr w:type="spellEnd"/>
      <w:r w:rsidR="006A5B1C" w:rsidRPr="006B76C2">
        <w:rPr>
          <w:rFonts w:ascii="Times New Roman" w:hAnsi="Times New Roman"/>
          <w:sz w:val="28"/>
          <w:szCs w:val="28"/>
          <w:lang w:val="en-US"/>
        </w:rPr>
        <w:t xml:space="preserve"> </w:t>
      </w:r>
      <w:proofErr w:type="spellStart"/>
      <w:r w:rsidR="006A5B1C" w:rsidRPr="006B76C2">
        <w:rPr>
          <w:rFonts w:ascii="Times New Roman" w:hAnsi="Times New Roman"/>
          <w:sz w:val="28"/>
          <w:szCs w:val="28"/>
          <w:lang w:val="en-US"/>
        </w:rPr>
        <w:t>ковбас</w:t>
      </w:r>
      <w:proofErr w:type="spellEnd"/>
      <w:r w:rsidR="006A5B1C" w:rsidRPr="006B76C2">
        <w:rPr>
          <w:rFonts w:ascii="Times New Roman" w:hAnsi="Times New Roman"/>
          <w:sz w:val="28"/>
          <w:szCs w:val="28"/>
          <w:lang w:val="en-US"/>
        </w:rPr>
        <w:t xml:space="preserve"> (</w:t>
      </w:r>
      <w:r w:rsidR="006A5B1C" w:rsidRPr="006B76C2">
        <w:rPr>
          <w:rFonts w:ascii="Times New Roman" w:hAnsi="Times New Roman"/>
          <w:sz w:val="28"/>
          <w:szCs w:val="28"/>
        </w:rPr>
        <w:t>«Палермо», «Імператорська», «</w:t>
      </w:r>
      <w:proofErr w:type="spellStart"/>
      <w:r w:rsidR="006A5B1C" w:rsidRPr="006B76C2">
        <w:rPr>
          <w:rFonts w:ascii="Times New Roman" w:hAnsi="Times New Roman"/>
          <w:sz w:val="28"/>
          <w:szCs w:val="28"/>
        </w:rPr>
        <w:t>Паприкова</w:t>
      </w:r>
      <w:proofErr w:type="spellEnd"/>
      <w:r w:rsidR="006A5B1C" w:rsidRPr="006B76C2">
        <w:rPr>
          <w:rFonts w:ascii="Times New Roman" w:hAnsi="Times New Roman"/>
          <w:sz w:val="28"/>
          <w:szCs w:val="28"/>
        </w:rPr>
        <w:t>»</w:t>
      </w:r>
      <w:r w:rsidR="006A5B1C" w:rsidRPr="006B76C2">
        <w:rPr>
          <w:rFonts w:ascii="Times New Roman" w:hAnsi="Times New Roman"/>
          <w:sz w:val="28"/>
          <w:szCs w:val="28"/>
          <w:lang w:val="en-US"/>
        </w:rPr>
        <w:t>)</w:t>
      </w:r>
      <w:r w:rsidR="006A5B1C" w:rsidRPr="006B76C2">
        <w:rPr>
          <w:rFonts w:ascii="Times New Roman" w:hAnsi="Times New Roman"/>
          <w:sz w:val="28"/>
          <w:szCs w:val="28"/>
        </w:rPr>
        <w:t xml:space="preserve">, </w:t>
      </w:r>
      <w:proofErr w:type="spellStart"/>
      <w:r w:rsidR="006A5B1C" w:rsidRPr="006B76C2">
        <w:rPr>
          <w:rFonts w:ascii="Times New Roman" w:hAnsi="Times New Roman"/>
          <w:sz w:val="28"/>
          <w:szCs w:val="28"/>
        </w:rPr>
        <w:t>ДП</w:t>
      </w:r>
      <w:proofErr w:type="spellEnd"/>
      <w:r w:rsidR="006A5B1C" w:rsidRPr="006B76C2">
        <w:rPr>
          <w:rFonts w:ascii="Times New Roman" w:hAnsi="Times New Roman"/>
          <w:sz w:val="28"/>
          <w:szCs w:val="28"/>
        </w:rPr>
        <w:t xml:space="preserve"> КВК №41 – ковані балкони, арки та перила.</w:t>
      </w:r>
      <w:r w:rsidR="007006C6" w:rsidRPr="006B76C2">
        <w:rPr>
          <w:rFonts w:ascii="Times New Roman" w:hAnsi="Times New Roman"/>
          <w:sz w:val="28"/>
          <w:szCs w:val="28"/>
        </w:rPr>
        <w:t xml:space="preserve"> </w:t>
      </w:r>
    </w:p>
    <w:p w:rsidR="00D10679" w:rsidRDefault="00D10679" w:rsidP="00D10679">
      <w:pPr>
        <w:ind w:firstLine="709"/>
        <w:jc w:val="both"/>
        <w:rPr>
          <w:sz w:val="28"/>
          <w:szCs w:val="28"/>
        </w:rPr>
      </w:pPr>
      <w:r w:rsidRPr="009A633D">
        <w:rPr>
          <w:sz w:val="28"/>
          <w:szCs w:val="28"/>
        </w:rPr>
        <w:t xml:space="preserve">Середньомісячна заробітна плата штатних працівників, зайнятих в економіці району,  у січні - вересні 2017 році склала 4656,0 грн., що </w:t>
      </w:r>
      <w:r>
        <w:rPr>
          <w:sz w:val="28"/>
          <w:szCs w:val="28"/>
        </w:rPr>
        <w:t xml:space="preserve">на 49,8% </w:t>
      </w:r>
      <w:r w:rsidRPr="009A633D">
        <w:rPr>
          <w:sz w:val="28"/>
          <w:szCs w:val="28"/>
        </w:rPr>
        <w:t xml:space="preserve">більше </w:t>
      </w:r>
      <w:r>
        <w:rPr>
          <w:sz w:val="28"/>
          <w:szCs w:val="28"/>
        </w:rPr>
        <w:t>п</w:t>
      </w:r>
      <w:r w:rsidRPr="009A633D">
        <w:rPr>
          <w:sz w:val="28"/>
          <w:szCs w:val="28"/>
        </w:rPr>
        <w:t>роти аналогічного періоду попереднього року</w:t>
      </w:r>
      <w:r>
        <w:rPr>
          <w:sz w:val="28"/>
          <w:szCs w:val="28"/>
        </w:rPr>
        <w:t>.</w:t>
      </w:r>
      <w:r w:rsidRPr="009A633D">
        <w:rPr>
          <w:sz w:val="28"/>
          <w:szCs w:val="28"/>
        </w:rPr>
        <w:t xml:space="preserve"> </w:t>
      </w:r>
    </w:p>
    <w:p w:rsidR="00D10679" w:rsidRDefault="00D10679" w:rsidP="00D10679">
      <w:pPr>
        <w:tabs>
          <w:tab w:val="left" w:pos="0"/>
        </w:tabs>
        <w:overflowPunct w:val="0"/>
        <w:autoSpaceDE w:val="0"/>
        <w:autoSpaceDN w:val="0"/>
        <w:adjustRightInd w:val="0"/>
        <w:spacing w:line="20" w:lineRule="atLeast"/>
        <w:jc w:val="both"/>
        <w:rPr>
          <w:b/>
          <w:i/>
          <w:color w:val="000000"/>
          <w:sz w:val="28"/>
          <w:szCs w:val="28"/>
        </w:rPr>
      </w:pPr>
    </w:p>
    <w:p w:rsidR="00D10679" w:rsidRPr="001227FD" w:rsidRDefault="00D10679" w:rsidP="00D10679">
      <w:pPr>
        <w:tabs>
          <w:tab w:val="left" w:pos="0"/>
        </w:tabs>
        <w:overflowPunct w:val="0"/>
        <w:autoSpaceDE w:val="0"/>
        <w:autoSpaceDN w:val="0"/>
        <w:adjustRightInd w:val="0"/>
        <w:spacing w:line="20" w:lineRule="atLeast"/>
        <w:jc w:val="both"/>
        <w:rPr>
          <w:b/>
          <w:i/>
          <w:color w:val="000000"/>
          <w:sz w:val="28"/>
          <w:szCs w:val="28"/>
        </w:rPr>
      </w:pPr>
      <w:r>
        <w:rPr>
          <w:b/>
          <w:i/>
          <w:color w:val="000000"/>
          <w:sz w:val="28"/>
          <w:szCs w:val="28"/>
        </w:rPr>
        <w:tab/>
      </w:r>
      <w:r w:rsidRPr="001227FD">
        <w:rPr>
          <w:b/>
          <w:i/>
          <w:color w:val="000000"/>
          <w:sz w:val="28"/>
          <w:szCs w:val="28"/>
        </w:rPr>
        <w:t xml:space="preserve">Інвестиційна та зовнішньоекономічна діяльність. </w:t>
      </w:r>
    </w:p>
    <w:p w:rsidR="007006C6" w:rsidRDefault="00D10679" w:rsidP="007006C6">
      <w:pPr>
        <w:pStyle w:val="a6"/>
        <w:jc w:val="both"/>
        <w:rPr>
          <w:rFonts w:ascii="Times New Roman" w:hAnsi="Times New Roman"/>
          <w:color w:val="000000"/>
          <w:sz w:val="28"/>
          <w:szCs w:val="28"/>
          <w:lang w:eastAsia="zh-CN"/>
        </w:rPr>
      </w:pPr>
      <w:bookmarkStart w:id="0" w:name="n20"/>
      <w:bookmarkEnd w:id="0"/>
      <w:r w:rsidRPr="001227FD">
        <w:rPr>
          <w:rFonts w:ascii="Times New Roman" w:hAnsi="Times New Roman"/>
          <w:sz w:val="28"/>
          <w:szCs w:val="28"/>
        </w:rPr>
        <w:tab/>
        <w:t xml:space="preserve">   З метою покращення інвестиційної та туристичної привабливості району виготовлено </w:t>
      </w:r>
      <w:r w:rsidRPr="001227FD">
        <w:rPr>
          <w:rFonts w:ascii="Times New Roman" w:hAnsi="Times New Roman"/>
          <w:color w:val="000000"/>
          <w:sz w:val="28"/>
          <w:szCs w:val="28"/>
          <w:lang w:eastAsia="zh-CN"/>
        </w:rPr>
        <w:t xml:space="preserve">презентаційні матеріали та сувенірну продукцію рекламного характеру з символікою району. На виконання вказаних заходів з районного бюджету у 2017 році використано 50,0 </w:t>
      </w:r>
      <w:proofErr w:type="spellStart"/>
      <w:r w:rsidRPr="001227FD">
        <w:rPr>
          <w:rFonts w:ascii="Times New Roman" w:hAnsi="Times New Roman"/>
          <w:color w:val="000000"/>
          <w:sz w:val="28"/>
          <w:szCs w:val="28"/>
          <w:lang w:eastAsia="zh-CN"/>
        </w:rPr>
        <w:t>тис.грн</w:t>
      </w:r>
      <w:proofErr w:type="spellEnd"/>
      <w:r w:rsidRPr="001227FD">
        <w:rPr>
          <w:rFonts w:ascii="Times New Roman" w:hAnsi="Times New Roman"/>
          <w:color w:val="000000"/>
          <w:sz w:val="28"/>
          <w:szCs w:val="28"/>
          <w:lang w:eastAsia="zh-CN"/>
        </w:rPr>
        <w:t>.</w:t>
      </w:r>
    </w:p>
    <w:p w:rsidR="002D144C" w:rsidRPr="006B76C2" w:rsidRDefault="00D10679" w:rsidP="007006C6">
      <w:pPr>
        <w:pStyle w:val="a6"/>
        <w:ind w:firstLine="851"/>
        <w:jc w:val="both"/>
        <w:rPr>
          <w:rFonts w:ascii="Times New Roman" w:hAnsi="Times New Roman"/>
          <w:sz w:val="28"/>
          <w:szCs w:val="28"/>
          <w:lang w:eastAsia="zh-CN"/>
        </w:rPr>
      </w:pPr>
      <w:r w:rsidRPr="007006C6">
        <w:rPr>
          <w:rFonts w:ascii="Times New Roman" w:hAnsi="Times New Roman"/>
          <w:sz w:val="28"/>
          <w:szCs w:val="28"/>
          <w:lang w:eastAsia="zh-CN"/>
        </w:rPr>
        <w:t xml:space="preserve">Станом на 1 жовтня 2017 року в розвиток економіки району вкладено 125,0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капітальних інвестицій.  У розрахунку на одну особу освоєно 1257,2 грн. капітальних інвестицій. Інвестиції у житлові будівлі склали                87,6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в  загальному обсязі капітальних інвестицій у матеріальні активи, нежитлові будівлі – 15,1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інженерні споруди – 4,5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машини, обладнання та інвентар – 7,3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транспортні засоби – </w:t>
      </w:r>
      <w:r w:rsidR="00607D75" w:rsidRPr="007006C6">
        <w:rPr>
          <w:rFonts w:ascii="Times New Roman" w:hAnsi="Times New Roman"/>
          <w:sz w:val="28"/>
          <w:szCs w:val="28"/>
          <w:lang w:eastAsia="zh-CN"/>
        </w:rPr>
        <w:t xml:space="preserve">                  </w:t>
      </w:r>
      <w:r w:rsidRPr="007006C6">
        <w:rPr>
          <w:rFonts w:ascii="Times New Roman" w:hAnsi="Times New Roman"/>
          <w:sz w:val="28"/>
          <w:szCs w:val="28"/>
          <w:lang w:eastAsia="zh-CN"/>
        </w:rPr>
        <w:t xml:space="preserve">10,5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та інші. </w:t>
      </w:r>
      <w:r w:rsidR="006A5B1C" w:rsidRPr="007006C6">
        <w:rPr>
          <w:rFonts w:ascii="Times New Roman" w:hAnsi="Times New Roman"/>
          <w:sz w:val="28"/>
          <w:szCs w:val="28"/>
          <w:lang w:eastAsia="zh-CN"/>
        </w:rPr>
        <w:t xml:space="preserve"> </w:t>
      </w:r>
      <w:r w:rsidR="006A5B1C" w:rsidRPr="006B76C2">
        <w:rPr>
          <w:rFonts w:ascii="Times New Roman" w:hAnsi="Times New Roman"/>
          <w:sz w:val="28"/>
          <w:szCs w:val="28"/>
          <w:lang w:eastAsia="zh-CN"/>
        </w:rPr>
        <w:t xml:space="preserve">Промисловими підприємствами </w:t>
      </w:r>
      <w:r w:rsidR="007006C6" w:rsidRPr="006B76C2">
        <w:rPr>
          <w:rFonts w:ascii="Times New Roman" w:hAnsi="Times New Roman"/>
          <w:sz w:val="28"/>
          <w:szCs w:val="28"/>
          <w:lang w:eastAsia="zh-CN"/>
        </w:rPr>
        <w:t xml:space="preserve">району протягом року вкладено </w:t>
      </w:r>
      <w:r w:rsidR="00C35A08" w:rsidRPr="006B76C2">
        <w:rPr>
          <w:rFonts w:ascii="Times New Roman" w:hAnsi="Times New Roman"/>
          <w:sz w:val="28"/>
          <w:szCs w:val="28"/>
          <w:lang w:eastAsia="zh-CN"/>
        </w:rPr>
        <w:t xml:space="preserve">капітальні інвестиції в основний капітал: </w:t>
      </w:r>
      <w:proofErr w:type="spellStart"/>
      <w:r w:rsidR="00C35A08" w:rsidRPr="006B76C2">
        <w:rPr>
          <w:rFonts w:ascii="Times New Roman" w:hAnsi="Times New Roman"/>
          <w:sz w:val="28"/>
          <w:szCs w:val="28"/>
        </w:rPr>
        <w:t>ДП</w:t>
      </w:r>
      <w:proofErr w:type="spellEnd"/>
      <w:r w:rsidR="00C35A08" w:rsidRPr="006B76C2">
        <w:rPr>
          <w:rFonts w:ascii="Times New Roman" w:hAnsi="Times New Roman"/>
          <w:sz w:val="28"/>
          <w:szCs w:val="28"/>
        </w:rPr>
        <w:t xml:space="preserve"> «Коломийський лісгосп» - 906,0 </w:t>
      </w:r>
      <w:proofErr w:type="spellStart"/>
      <w:r w:rsidR="00C35A08" w:rsidRPr="006B76C2">
        <w:rPr>
          <w:rFonts w:ascii="Times New Roman" w:hAnsi="Times New Roman"/>
          <w:sz w:val="28"/>
          <w:szCs w:val="28"/>
        </w:rPr>
        <w:t>тис.грн</w:t>
      </w:r>
      <w:proofErr w:type="spellEnd"/>
      <w:r w:rsidR="00C35A08" w:rsidRPr="006B76C2">
        <w:rPr>
          <w:rFonts w:ascii="Times New Roman" w:hAnsi="Times New Roman"/>
          <w:sz w:val="28"/>
          <w:szCs w:val="28"/>
        </w:rPr>
        <w:t>., ФГ «</w:t>
      </w:r>
      <w:proofErr w:type="spellStart"/>
      <w:r w:rsidR="00C35A08" w:rsidRPr="006B76C2">
        <w:rPr>
          <w:rFonts w:ascii="Times New Roman" w:hAnsi="Times New Roman"/>
          <w:sz w:val="28"/>
          <w:szCs w:val="28"/>
        </w:rPr>
        <w:t>ДелСо</w:t>
      </w:r>
      <w:proofErr w:type="spellEnd"/>
      <w:r w:rsidR="00C35A08" w:rsidRPr="006B76C2">
        <w:rPr>
          <w:rFonts w:ascii="Times New Roman" w:hAnsi="Times New Roman"/>
          <w:sz w:val="28"/>
          <w:szCs w:val="28"/>
        </w:rPr>
        <w:t xml:space="preserve">» - 690,0 </w:t>
      </w:r>
      <w:proofErr w:type="spellStart"/>
      <w:r w:rsidR="00C35A08" w:rsidRPr="006B76C2">
        <w:rPr>
          <w:rFonts w:ascii="Times New Roman" w:hAnsi="Times New Roman"/>
          <w:sz w:val="28"/>
          <w:szCs w:val="28"/>
        </w:rPr>
        <w:t>тис.грн</w:t>
      </w:r>
      <w:proofErr w:type="spellEnd"/>
      <w:r w:rsidR="00C35A08" w:rsidRPr="006B76C2">
        <w:rPr>
          <w:rFonts w:ascii="Times New Roman" w:hAnsi="Times New Roman"/>
          <w:sz w:val="28"/>
          <w:szCs w:val="28"/>
        </w:rPr>
        <w:t xml:space="preserve">., </w:t>
      </w:r>
      <w:proofErr w:type="spellStart"/>
      <w:r w:rsidR="00C35A08" w:rsidRPr="006B76C2">
        <w:rPr>
          <w:rFonts w:ascii="Times New Roman" w:hAnsi="Times New Roman"/>
          <w:sz w:val="28"/>
          <w:szCs w:val="28"/>
        </w:rPr>
        <w:t>ТзОВ</w:t>
      </w:r>
      <w:proofErr w:type="spellEnd"/>
      <w:r w:rsidR="00C35A08" w:rsidRPr="006B76C2">
        <w:rPr>
          <w:rFonts w:ascii="Times New Roman" w:hAnsi="Times New Roman"/>
          <w:sz w:val="28"/>
          <w:szCs w:val="28"/>
        </w:rPr>
        <w:t xml:space="preserve"> «</w:t>
      </w:r>
      <w:proofErr w:type="spellStart"/>
      <w:r w:rsidR="00C35A08" w:rsidRPr="006B76C2">
        <w:rPr>
          <w:rFonts w:ascii="Times New Roman" w:hAnsi="Times New Roman"/>
          <w:sz w:val="28"/>
          <w:szCs w:val="28"/>
        </w:rPr>
        <w:t>Коломиянафтозбут</w:t>
      </w:r>
      <w:proofErr w:type="spellEnd"/>
      <w:r w:rsidR="00C35A08" w:rsidRPr="006B76C2">
        <w:rPr>
          <w:rFonts w:ascii="Times New Roman" w:hAnsi="Times New Roman"/>
          <w:sz w:val="28"/>
          <w:szCs w:val="28"/>
        </w:rPr>
        <w:t xml:space="preserve">» - 226,0 </w:t>
      </w:r>
      <w:proofErr w:type="spellStart"/>
      <w:r w:rsidR="00C35A08" w:rsidRPr="006B76C2">
        <w:rPr>
          <w:rFonts w:ascii="Times New Roman" w:hAnsi="Times New Roman"/>
          <w:sz w:val="28"/>
          <w:szCs w:val="28"/>
        </w:rPr>
        <w:t>тис.грн</w:t>
      </w:r>
      <w:proofErr w:type="spellEnd"/>
      <w:r w:rsidR="00C35A08" w:rsidRPr="006B76C2">
        <w:rPr>
          <w:rFonts w:ascii="Times New Roman" w:hAnsi="Times New Roman"/>
          <w:sz w:val="28"/>
          <w:szCs w:val="28"/>
        </w:rPr>
        <w:t xml:space="preserve">. </w:t>
      </w:r>
      <w:r w:rsidR="002D144C" w:rsidRPr="006B76C2">
        <w:rPr>
          <w:rFonts w:ascii="Times New Roman" w:hAnsi="Times New Roman"/>
          <w:sz w:val="28"/>
          <w:szCs w:val="28"/>
        </w:rPr>
        <w:t>Протягом 2016-2017 року на ФГ «</w:t>
      </w:r>
      <w:proofErr w:type="spellStart"/>
      <w:r w:rsidR="002D144C" w:rsidRPr="006B76C2">
        <w:rPr>
          <w:rFonts w:ascii="Times New Roman" w:hAnsi="Times New Roman"/>
          <w:sz w:val="28"/>
          <w:szCs w:val="28"/>
        </w:rPr>
        <w:t>Делсо</w:t>
      </w:r>
      <w:proofErr w:type="spellEnd"/>
      <w:r w:rsidR="002D144C" w:rsidRPr="006B76C2">
        <w:rPr>
          <w:rFonts w:ascii="Times New Roman" w:hAnsi="Times New Roman"/>
          <w:sz w:val="28"/>
          <w:szCs w:val="28"/>
        </w:rPr>
        <w:t xml:space="preserve">» реалізовано інвестиційний проект по розширенню та модернізації   виробництва (закупівля нового обладнання та реконструкція забійного цеху) загальною вартістю 2273,0 </w:t>
      </w:r>
      <w:proofErr w:type="spellStart"/>
      <w:r w:rsidR="002D144C" w:rsidRPr="006B76C2">
        <w:rPr>
          <w:rFonts w:ascii="Times New Roman" w:hAnsi="Times New Roman"/>
          <w:sz w:val="28"/>
          <w:szCs w:val="28"/>
        </w:rPr>
        <w:t>тис.грн</w:t>
      </w:r>
      <w:proofErr w:type="spellEnd"/>
      <w:r w:rsidR="002D144C" w:rsidRPr="006B76C2">
        <w:rPr>
          <w:rFonts w:ascii="Times New Roman" w:hAnsi="Times New Roman"/>
          <w:sz w:val="28"/>
          <w:szCs w:val="28"/>
        </w:rPr>
        <w:t xml:space="preserve">. В результаті </w:t>
      </w:r>
      <w:r w:rsidR="007006C6" w:rsidRPr="006B76C2">
        <w:rPr>
          <w:rFonts w:ascii="Times New Roman" w:hAnsi="Times New Roman"/>
          <w:sz w:val="28"/>
          <w:szCs w:val="28"/>
        </w:rPr>
        <w:t>закуплено пакувально-вакуумну машину, проведено ремонт котелень та проведено заміну системи вентиляції.</w:t>
      </w:r>
    </w:p>
    <w:p w:rsidR="00D10679" w:rsidRPr="001227FD" w:rsidRDefault="00D10679" w:rsidP="00D10679">
      <w:pPr>
        <w:ind w:firstLine="851"/>
        <w:jc w:val="both"/>
        <w:rPr>
          <w:sz w:val="28"/>
          <w:szCs w:val="28"/>
        </w:rPr>
      </w:pPr>
      <w:r w:rsidRPr="006B76C2">
        <w:rPr>
          <w:sz w:val="28"/>
        </w:rPr>
        <w:t>Спостерігається позитивна</w:t>
      </w:r>
      <w:r w:rsidRPr="001227FD">
        <w:rPr>
          <w:sz w:val="28"/>
        </w:rPr>
        <w:t xml:space="preserve"> динаміка збільшення прямих іноземних інвестицій</w:t>
      </w:r>
      <w:r w:rsidRPr="001227FD">
        <w:rPr>
          <w:sz w:val="28"/>
          <w:szCs w:val="28"/>
        </w:rPr>
        <w:t xml:space="preserve"> в економіку району. Станом на 1 жовтня 2017 року в економіку Коломийського</w:t>
      </w:r>
      <w:r w:rsidRPr="001227FD">
        <w:rPr>
          <w:sz w:val="28"/>
          <w:szCs w:val="20"/>
        </w:rPr>
        <w:t xml:space="preserve"> району інвесторами вкладено 1899,8 </w:t>
      </w:r>
      <w:proofErr w:type="spellStart"/>
      <w:r w:rsidRPr="001227FD">
        <w:rPr>
          <w:sz w:val="28"/>
          <w:szCs w:val="20"/>
        </w:rPr>
        <w:t>тис.дол.США</w:t>
      </w:r>
      <w:proofErr w:type="spellEnd"/>
      <w:r w:rsidRPr="001227FD">
        <w:rPr>
          <w:sz w:val="28"/>
          <w:szCs w:val="20"/>
        </w:rPr>
        <w:t xml:space="preserve"> прямих іноземних інвестицій (акціонерного капіталу), що склало 103,4 %  до початку року. </w:t>
      </w:r>
      <w:r w:rsidRPr="001227FD">
        <w:rPr>
          <w:sz w:val="28"/>
          <w:szCs w:val="28"/>
        </w:rPr>
        <w:t>Основними інвесторами залишаються нерезиденти з Польщі, Румунії, Німеччини, Нідерландів та країн СНД, якими забезпечено 78,7% іноземного капіталу в районі. Найбільші обсяги іноземного капіталу спрямовано у підприємства сільського, лісового та рибного господарства, а також переробної промисловості.</w:t>
      </w:r>
    </w:p>
    <w:p w:rsidR="00D10679" w:rsidRPr="001227FD" w:rsidRDefault="00D10679" w:rsidP="00D10679">
      <w:pPr>
        <w:ind w:firstLine="708"/>
        <w:jc w:val="both"/>
        <w:rPr>
          <w:bCs/>
          <w:color w:val="000000"/>
          <w:sz w:val="28"/>
          <w:szCs w:val="28"/>
        </w:rPr>
      </w:pPr>
      <w:r w:rsidRPr="001227FD">
        <w:rPr>
          <w:bCs/>
          <w:color w:val="000000"/>
          <w:sz w:val="28"/>
          <w:szCs w:val="28"/>
        </w:rPr>
        <w:t xml:space="preserve">Обсяги експорту товарів суб’єктами зовнішньоекономічної діяльності Коломийського району  за 9 місяців 2017 року склали 12,1 </w:t>
      </w:r>
      <w:proofErr w:type="spellStart"/>
      <w:r w:rsidRPr="001227FD">
        <w:rPr>
          <w:bCs/>
          <w:color w:val="000000"/>
          <w:sz w:val="28"/>
          <w:szCs w:val="28"/>
        </w:rPr>
        <w:t>млн.дол</w:t>
      </w:r>
      <w:proofErr w:type="spellEnd"/>
      <w:r w:rsidRPr="001227FD">
        <w:rPr>
          <w:bCs/>
          <w:color w:val="000000"/>
          <w:sz w:val="28"/>
          <w:szCs w:val="28"/>
        </w:rPr>
        <w:t xml:space="preserve">. США,   імпорту - 1,5 </w:t>
      </w:r>
      <w:proofErr w:type="spellStart"/>
      <w:r w:rsidRPr="001227FD">
        <w:rPr>
          <w:bCs/>
          <w:color w:val="000000"/>
          <w:sz w:val="28"/>
          <w:szCs w:val="28"/>
        </w:rPr>
        <w:t>млн.дол</w:t>
      </w:r>
      <w:proofErr w:type="spellEnd"/>
      <w:r w:rsidRPr="001227FD">
        <w:rPr>
          <w:bCs/>
          <w:color w:val="000000"/>
          <w:sz w:val="28"/>
          <w:szCs w:val="28"/>
        </w:rPr>
        <w:t xml:space="preserve">. США. У порівнянні з відповідним періодом попереднього року  обсяги  експорту  збільшилися у 5 разів, імпорту – на 6,1%. Позитивне  сальдо  зовнішньої  торгівлі  товарами становило 10,6 </w:t>
      </w:r>
      <w:proofErr w:type="spellStart"/>
      <w:r w:rsidRPr="001227FD">
        <w:rPr>
          <w:bCs/>
          <w:color w:val="000000"/>
          <w:sz w:val="28"/>
          <w:szCs w:val="28"/>
        </w:rPr>
        <w:t>млн.дол</w:t>
      </w:r>
      <w:proofErr w:type="spellEnd"/>
      <w:r w:rsidRPr="001227FD">
        <w:rPr>
          <w:bCs/>
          <w:color w:val="000000"/>
          <w:sz w:val="28"/>
          <w:szCs w:val="28"/>
        </w:rPr>
        <w:t xml:space="preserve">. США, коефіцієнт покриття експортом імпорту склав 8,18. За </w:t>
      </w:r>
      <w:r w:rsidR="00A0564A">
        <w:rPr>
          <w:bCs/>
          <w:color w:val="000000"/>
          <w:sz w:val="28"/>
          <w:szCs w:val="28"/>
        </w:rPr>
        <w:t xml:space="preserve">9 місяців </w:t>
      </w:r>
      <w:r w:rsidRPr="001227FD">
        <w:rPr>
          <w:bCs/>
          <w:color w:val="000000"/>
          <w:sz w:val="28"/>
          <w:szCs w:val="28"/>
        </w:rPr>
        <w:t xml:space="preserve">2017 року  обсяг експорту на одну особу населення району становив 122,8 дол. США проти 24,4 дол. США за аналогічний період 2016 року. Питома вага району </w:t>
      </w:r>
      <w:r w:rsidR="00A0564A">
        <w:rPr>
          <w:bCs/>
          <w:color w:val="000000"/>
          <w:sz w:val="28"/>
          <w:szCs w:val="28"/>
        </w:rPr>
        <w:t>в</w:t>
      </w:r>
      <w:r w:rsidRPr="001227FD">
        <w:rPr>
          <w:bCs/>
          <w:color w:val="000000"/>
          <w:sz w:val="28"/>
          <w:szCs w:val="28"/>
        </w:rPr>
        <w:t xml:space="preserve"> загальнообласних обсягах експорту товарів склала 2,7%,  імпорту – 0,3%. Партнерами у зовнішній торгівлі товарами були нерезиденти з 32 країн світу. Найбільші обсяги експорту товарів були спрямовані до Іспанії, Бангладеш, Польщі, Південної Африки, Нідерландів, Республіки Корея, до </w:t>
      </w:r>
      <w:r w:rsidRPr="001227FD">
        <w:rPr>
          <w:bCs/>
          <w:color w:val="000000"/>
          <w:sz w:val="28"/>
          <w:szCs w:val="28"/>
        </w:rPr>
        <w:lastRenderedPageBreak/>
        <w:t xml:space="preserve">яких відвантажували, насамперед, продукти рослинного походження, деревину і вироби з деревини, готові харчові продукти. </w:t>
      </w:r>
    </w:p>
    <w:p w:rsidR="00D10679" w:rsidRPr="001227FD" w:rsidRDefault="00D10679" w:rsidP="00D10679">
      <w:pPr>
        <w:ind w:firstLine="708"/>
        <w:jc w:val="both"/>
        <w:rPr>
          <w:bCs/>
          <w:color w:val="000000"/>
          <w:sz w:val="28"/>
          <w:szCs w:val="28"/>
        </w:rPr>
      </w:pPr>
      <w:r w:rsidRPr="001227FD">
        <w:rPr>
          <w:bCs/>
          <w:color w:val="000000"/>
          <w:sz w:val="28"/>
          <w:szCs w:val="28"/>
        </w:rPr>
        <w:t xml:space="preserve">Понад три чверті обсягів імпорту району надійшло з Польщі, Німеччини та Франції. Серед отриманих товарів найбільша питома вага припадала на засоби наземного транспорту, крім залізничного, полімерні матеріали, пластмаси та вироби з них, механічні машини. </w:t>
      </w:r>
    </w:p>
    <w:p w:rsidR="00D10679" w:rsidRPr="001227FD" w:rsidRDefault="00D10679" w:rsidP="00D10679">
      <w:pPr>
        <w:tabs>
          <w:tab w:val="left" w:pos="7938"/>
        </w:tabs>
        <w:ind w:firstLine="708"/>
        <w:jc w:val="both"/>
        <w:rPr>
          <w:sz w:val="28"/>
          <w:szCs w:val="28"/>
        </w:rPr>
      </w:pPr>
      <w:r w:rsidRPr="001227FD">
        <w:rPr>
          <w:bCs/>
          <w:color w:val="000000"/>
          <w:sz w:val="28"/>
          <w:szCs w:val="28"/>
        </w:rPr>
        <w:t>К</w:t>
      </w:r>
      <w:r w:rsidRPr="001227FD">
        <w:rPr>
          <w:sz w:val="28"/>
          <w:szCs w:val="28"/>
        </w:rPr>
        <w:t xml:space="preserve">оломийський район активно співпрацює з адміністративно-територіальними одиницями Республіки Польща, зокрема з </w:t>
      </w:r>
      <w:proofErr w:type="spellStart"/>
      <w:r w:rsidRPr="001227FD">
        <w:rPr>
          <w:sz w:val="28"/>
          <w:szCs w:val="28"/>
        </w:rPr>
        <w:t>Бартошицьким</w:t>
      </w:r>
      <w:proofErr w:type="spellEnd"/>
      <w:r w:rsidRPr="001227FD">
        <w:rPr>
          <w:sz w:val="28"/>
          <w:szCs w:val="28"/>
        </w:rPr>
        <w:t xml:space="preserve"> та </w:t>
      </w:r>
      <w:proofErr w:type="spellStart"/>
      <w:r w:rsidRPr="001227FD">
        <w:rPr>
          <w:sz w:val="28"/>
          <w:szCs w:val="28"/>
        </w:rPr>
        <w:t>Здунськовольським</w:t>
      </w:r>
      <w:proofErr w:type="spellEnd"/>
      <w:r w:rsidRPr="001227FD">
        <w:rPr>
          <w:sz w:val="28"/>
          <w:szCs w:val="28"/>
        </w:rPr>
        <w:t xml:space="preserve"> повітами. В рамках укладених партнерських угод налагоджено співпрацю в галузях місцевого самоврядування, культури, спорту, туризму і відпочинку. В 2017 році район відвідали делегації </w:t>
      </w:r>
      <w:proofErr w:type="spellStart"/>
      <w:r w:rsidRPr="001227FD">
        <w:rPr>
          <w:sz w:val="28"/>
          <w:szCs w:val="28"/>
        </w:rPr>
        <w:t>Бартошицького</w:t>
      </w:r>
      <w:proofErr w:type="spellEnd"/>
      <w:r w:rsidRPr="001227FD">
        <w:rPr>
          <w:sz w:val="28"/>
          <w:szCs w:val="28"/>
        </w:rPr>
        <w:t xml:space="preserve">, </w:t>
      </w:r>
      <w:proofErr w:type="spellStart"/>
      <w:r w:rsidRPr="001227FD">
        <w:rPr>
          <w:sz w:val="28"/>
          <w:szCs w:val="28"/>
        </w:rPr>
        <w:t>Здунськовольського</w:t>
      </w:r>
      <w:proofErr w:type="spellEnd"/>
      <w:r w:rsidRPr="001227FD">
        <w:rPr>
          <w:sz w:val="28"/>
          <w:szCs w:val="28"/>
        </w:rPr>
        <w:t xml:space="preserve"> повітів (Польща) та </w:t>
      </w:r>
      <w:proofErr w:type="spellStart"/>
      <w:r w:rsidRPr="001227FD">
        <w:rPr>
          <w:sz w:val="28"/>
          <w:szCs w:val="28"/>
        </w:rPr>
        <w:t>Окніцького</w:t>
      </w:r>
      <w:proofErr w:type="spellEnd"/>
      <w:r w:rsidRPr="001227FD">
        <w:rPr>
          <w:sz w:val="28"/>
          <w:szCs w:val="28"/>
        </w:rPr>
        <w:t xml:space="preserve"> району (Молдова).  </w:t>
      </w:r>
    </w:p>
    <w:p w:rsidR="00D10679" w:rsidRPr="001227FD" w:rsidRDefault="00D10679" w:rsidP="00D10679">
      <w:pPr>
        <w:pStyle w:val="a6"/>
        <w:jc w:val="both"/>
        <w:rPr>
          <w:rFonts w:ascii="Times New Roman" w:eastAsia="Times New Roman" w:hAnsi="Times New Roman"/>
          <w:sz w:val="28"/>
          <w:szCs w:val="28"/>
          <w:lang w:eastAsia="ru-RU"/>
        </w:rPr>
      </w:pPr>
      <w:r w:rsidRPr="001227FD">
        <w:rPr>
          <w:rFonts w:ascii="Times New Roman" w:hAnsi="Times New Roman"/>
          <w:color w:val="FF0000"/>
          <w:sz w:val="32"/>
          <w:szCs w:val="32"/>
        </w:rPr>
        <w:t xml:space="preserve"> </w:t>
      </w:r>
      <w:r w:rsidRPr="001227FD">
        <w:rPr>
          <w:rFonts w:ascii="Times New Roman" w:hAnsi="Times New Roman"/>
          <w:color w:val="FF0000"/>
          <w:sz w:val="32"/>
          <w:szCs w:val="32"/>
        </w:rPr>
        <w:tab/>
      </w:r>
      <w:r w:rsidRPr="001227FD">
        <w:rPr>
          <w:rFonts w:ascii="Times New Roman" w:eastAsia="Times New Roman" w:hAnsi="Times New Roman"/>
          <w:sz w:val="28"/>
          <w:szCs w:val="28"/>
          <w:lang w:eastAsia="ru-RU"/>
        </w:rPr>
        <w:t xml:space="preserve">З метою популяризації туристичного потенціалу району та забезпечення доступності туристичних атракцій, в рамках реалізації проекту Європейського Союзу «Івано-Франківська область – край для туризму» виготовлено інформаційні стенди основних туристично-екскурсійних об’єктів району, а саме: видатної пам’ятки доби розвиненого </w:t>
      </w:r>
      <w:proofErr w:type="spellStart"/>
      <w:r w:rsidRPr="001227FD">
        <w:rPr>
          <w:rFonts w:ascii="Times New Roman" w:eastAsia="Times New Roman" w:hAnsi="Times New Roman"/>
          <w:sz w:val="28"/>
          <w:szCs w:val="28"/>
          <w:lang w:eastAsia="ru-RU"/>
        </w:rPr>
        <w:t>барокко</w:t>
      </w:r>
      <w:proofErr w:type="spellEnd"/>
      <w:r w:rsidRPr="001227FD">
        <w:rPr>
          <w:rFonts w:ascii="Times New Roman" w:eastAsia="Times New Roman" w:hAnsi="Times New Roman"/>
          <w:sz w:val="28"/>
          <w:szCs w:val="28"/>
          <w:lang w:eastAsia="ru-RU"/>
        </w:rPr>
        <w:t xml:space="preserve"> Бернардинського монастиря в селищі </w:t>
      </w:r>
      <w:proofErr w:type="spellStart"/>
      <w:r w:rsidRPr="001227FD">
        <w:rPr>
          <w:rFonts w:ascii="Times New Roman" w:eastAsia="Times New Roman" w:hAnsi="Times New Roman"/>
          <w:sz w:val="28"/>
          <w:szCs w:val="28"/>
          <w:lang w:eastAsia="ru-RU"/>
        </w:rPr>
        <w:t>Гвіздець</w:t>
      </w:r>
      <w:proofErr w:type="spellEnd"/>
      <w:r w:rsidRPr="001227FD">
        <w:rPr>
          <w:rFonts w:ascii="Times New Roman" w:eastAsia="Times New Roman" w:hAnsi="Times New Roman"/>
          <w:sz w:val="28"/>
          <w:szCs w:val="28"/>
          <w:lang w:eastAsia="ru-RU"/>
        </w:rPr>
        <w:t xml:space="preserve">, церкви Різдва Пресвятої Богородиці  в селі Нижній </w:t>
      </w:r>
      <w:proofErr w:type="spellStart"/>
      <w:r w:rsidRPr="001227FD">
        <w:rPr>
          <w:rFonts w:ascii="Times New Roman" w:eastAsia="Times New Roman" w:hAnsi="Times New Roman"/>
          <w:sz w:val="28"/>
          <w:szCs w:val="28"/>
          <w:lang w:eastAsia="ru-RU"/>
        </w:rPr>
        <w:t>Вербіж</w:t>
      </w:r>
      <w:proofErr w:type="spellEnd"/>
      <w:r w:rsidRPr="001227FD">
        <w:rPr>
          <w:rFonts w:ascii="Times New Roman" w:eastAsia="Times New Roman" w:hAnsi="Times New Roman"/>
          <w:sz w:val="28"/>
          <w:szCs w:val="28"/>
          <w:lang w:eastAsia="ru-RU"/>
        </w:rPr>
        <w:t>, яка входить до світової спадщини ЮНЕСКО, та ботанічного заказника загальнодержавного значення «</w:t>
      </w:r>
      <w:proofErr w:type="spellStart"/>
      <w:r w:rsidRPr="001227FD">
        <w:rPr>
          <w:rFonts w:ascii="Times New Roman" w:eastAsia="Times New Roman" w:hAnsi="Times New Roman"/>
          <w:sz w:val="28"/>
          <w:szCs w:val="28"/>
          <w:lang w:eastAsia="ru-RU"/>
        </w:rPr>
        <w:t>Княждвірський</w:t>
      </w:r>
      <w:proofErr w:type="spellEnd"/>
      <w:r w:rsidRPr="001227FD">
        <w:rPr>
          <w:rFonts w:ascii="Times New Roman" w:eastAsia="Times New Roman" w:hAnsi="Times New Roman"/>
          <w:sz w:val="28"/>
          <w:szCs w:val="28"/>
          <w:lang w:eastAsia="ru-RU"/>
        </w:rPr>
        <w:t xml:space="preserve">» в селі </w:t>
      </w:r>
      <w:proofErr w:type="spellStart"/>
      <w:r w:rsidRPr="001227FD">
        <w:rPr>
          <w:rFonts w:ascii="Times New Roman" w:eastAsia="Times New Roman" w:hAnsi="Times New Roman"/>
          <w:sz w:val="28"/>
          <w:szCs w:val="28"/>
          <w:lang w:eastAsia="ru-RU"/>
        </w:rPr>
        <w:t>Княждвір</w:t>
      </w:r>
      <w:proofErr w:type="spellEnd"/>
      <w:r w:rsidRPr="001227FD">
        <w:rPr>
          <w:rFonts w:ascii="Times New Roman" w:eastAsia="Times New Roman" w:hAnsi="Times New Roman"/>
          <w:sz w:val="28"/>
          <w:szCs w:val="28"/>
          <w:lang w:eastAsia="ru-RU"/>
        </w:rPr>
        <w:t>.</w:t>
      </w:r>
    </w:p>
    <w:p w:rsidR="00D10679" w:rsidRDefault="00D10679" w:rsidP="00D10679">
      <w:pPr>
        <w:ind w:firstLine="709"/>
        <w:jc w:val="both"/>
        <w:rPr>
          <w:sz w:val="28"/>
          <w:szCs w:val="28"/>
        </w:rPr>
      </w:pPr>
    </w:p>
    <w:p w:rsidR="00D10679" w:rsidRPr="009A633D" w:rsidRDefault="00D10679" w:rsidP="00D10679">
      <w:pPr>
        <w:pStyle w:val="a6"/>
        <w:ind w:firstLine="709"/>
        <w:jc w:val="both"/>
        <w:rPr>
          <w:rFonts w:ascii="Times New Roman" w:hAnsi="Times New Roman"/>
          <w:b/>
          <w:i/>
          <w:sz w:val="28"/>
          <w:szCs w:val="28"/>
        </w:rPr>
      </w:pPr>
      <w:r w:rsidRPr="009A633D">
        <w:rPr>
          <w:rFonts w:ascii="Times New Roman" w:hAnsi="Times New Roman"/>
          <w:b/>
          <w:i/>
          <w:sz w:val="28"/>
          <w:szCs w:val="28"/>
        </w:rPr>
        <w:t xml:space="preserve">Агропромисловий розвиток </w:t>
      </w:r>
    </w:p>
    <w:p w:rsidR="00D10679" w:rsidRPr="009A633D" w:rsidRDefault="00D10679" w:rsidP="00D10679">
      <w:pPr>
        <w:ind w:firstLine="709"/>
        <w:jc w:val="both"/>
        <w:rPr>
          <w:sz w:val="28"/>
          <w:szCs w:val="28"/>
        </w:rPr>
      </w:pPr>
      <w:r w:rsidRPr="009A633D">
        <w:rPr>
          <w:sz w:val="28"/>
          <w:szCs w:val="28"/>
        </w:rPr>
        <w:t>Земельний фонд Коломийського району станом на 01.01.2018р. становить 102606,</w:t>
      </w:r>
      <w:r w:rsidR="00F57224">
        <w:rPr>
          <w:sz w:val="28"/>
          <w:szCs w:val="28"/>
        </w:rPr>
        <w:t>8</w:t>
      </w:r>
      <w:r w:rsidRPr="009A633D">
        <w:rPr>
          <w:sz w:val="28"/>
          <w:szCs w:val="28"/>
        </w:rPr>
        <w:t xml:space="preserve"> га</w:t>
      </w:r>
      <w:r w:rsidR="00A0564A">
        <w:rPr>
          <w:sz w:val="28"/>
          <w:szCs w:val="28"/>
        </w:rPr>
        <w:t xml:space="preserve">, </w:t>
      </w:r>
      <w:r w:rsidRPr="009A633D">
        <w:rPr>
          <w:sz w:val="28"/>
          <w:szCs w:val="28"/>
        </w:rPr>
        <w:t xml:space="preserve"> з яких 68065,9 га займають сільськогосподарські землі</w:t>
      </w:r>
      <w:r w:rsidR="00A0564A">
        <w:rPr>
          <w:sz w:val="28"/>
          <w:szCs w:val="28"/>
        </w:rPr>
        <w:t>;</w:t>
      </w:r>
      <w:r w:rsidRPr="009A633D">
        <w:rPr>
          <w:sz w:val="28"/>
          <w:szCs w:val="28"/>
        </w:rPr>
        <w:t xml:space="preserve"> 25844,</w:t>
      </w:r>
      <w:r>
        <w:rPr>
          <w:sz w:val="28"/>
          <w:szCs w:val="28"/>
        </w:rPr>
        <w:t>6</w:t>
      </w:r>
      <w:r w:rsidRPr="009A633D">
        <w:rPr>
          <w:sz w:val="28"/>
          <w:szCs w:val="28"/>
        </w:rPr>
        <w:t xml:space="preserve"> га – ліси та </w:t>
      </w:r>
      <w:proofErr w:type="spellStart"/>
      <w:r w:rsidRPr="009A633D">
        <w:rPr>
          <w:sz w:val="28"/>
          <w:szCs w:val="28"/>
        </w:rPr>
        <w:t>лісовкриті</w:t>
      </w:r>
      <w:proofErr w:type="spellEnd"/>
      <w:r w:rsidRPr="009A633D">
        <w:rPr>
          <w:sz w:val="28"/>
          <w:szCs w:val="28"/>
        </w:rPr>
        <w:t xml:space="preserve"> площі</w:t>
      </w:r>
      <w:r w:rsidR="00A0564A">
        <w:rPr>
          <w:sz w:val="28"/>
          <w:szCs w:val="28"/>
        </w:rPr>
        <w:t>;</w:t>
      </w:r>
      <w:r w:rsidRPr="009A633D">
        <w:rPr>
          <w:sz w:val="28"/>
          <w:szCs w:val="28"/>
        </w:rPr>
        <w:t xml:space="preserve"> 4932,4 га – забудовані землі</w:t>
      </w:r>
      <w:r w:rsidR="00A0564A">
        <w:rPr>
          <w:sz w:val="28"/>
          <w:szCs w:val="28"/>
        </w:rPr>
        <w:t>;</w:t>
      </w:r>
      <w:r w:rsidRPr="009A633D">
        <w:rPr>
          <w:sz w:val="28"/>
          <w:szCs w:val="28"/>
        </w:rPr>
        <w:t xml:space="preserve"> </w:t>
      </w:r>
      <w:r w:rsidR="00052EA2">
        <w:rPr>
          <w:sz w:val="28"/>
          <w:szCs w:val="28"/>
        </w:rPr>
        <w:t xml:space="preserve">3763,9 </w:t>
      </w:r>
      <w:r w:rsidRPr="009A633D">
        <w:rPr>
          <w:sz w:val="28"/>
          <w:szCs w:val="28"/>
        </w:rPr>
        <w:t>га  - інші землі.</w:t>
      </w:r>
    </w:p>
    <w:p w:rsidR="00D10679" w:rsidRPr="009A633D" w:rsidRDefault="00D10679" w:rsidP="00D10679">
      <w:pPr>
        <w:ind w:firstLine="709"/>
        <w:jc w:val="both"/>
        <w:rPr>
          <w:sz w:val="28"/>
          <w:szCs w:val="28"/>
        </w:rPr>
      </w:pPr>
      <w:r w:rsidRPr="009A633D">
        <w:rPr>
          <w:sz w:val="28"/>
          <w:szCs w:val="28"/>
        </w:rPr>
        <w:t>В структурі сільськогосподарських земель рілля становить – 44459,4 га</w:t>
      </w:r>
      <w:r w:rsidR="00A0564A">
        <w:rPr>
          <w:sz w:val="28"/>
          <w:szCs w:val="28"/>
        </w:rPr>
        <w:t>;</w:t>
      </w:r>
      <w:r w:rsidRPr="009A633D">
        <w:rPr>
          <w:sz w:val="28"/>
          <w:szCs w:val="28"/>
        </w:rPr>
        <w:t xml:space="preserve"> перелоги – 710,2 га</w:t>
      </w:r>
      <w:r w:rsidR="00A0564A">
        <w:rPr>
          <w:sz w:val="28"/>
          <w:szCs w:val="28"/>
        </w:rPr>
        <w:t>;</w:t>
      </w:r>
      <w:r w:rsidRPr="009A633D">
        <w:rPr>
          <w:sz w:val="28"/>
          <w:szCs w:val="28"/>
        </w:rPr>
        <w:t xml:space="preserve"> багаторічних насаджень – 2563,</w:t>
      </w:r>
      <w:r>
        <w:rPr>
          <w:sz w:val="28"/>
          <w:szCs w:val="28"/>
        </w:rPr>
        <w:t xml:space="preserve">4 </w:t>
      </w:r>
      <w:r w:rsidRPr="009A633D">
        <w:rPr>
          <w:sz w:val="28"/>
          <w:szCs w:val="28"/>
        </w:rPr>
        <w:t>га</w:t>
      </w:r>
      <w:r w:rsidR="00A0564A">
        <w:rPr>
          <w:sz w:val="28"/>
          <w:szCs w:val="28"/>
        </w:rPr>
        <w:t>;</w:t>
      </w:r>
      <w:r w:rsidRPr="009A633D">
        <w:rPr>
          <w:sz w:val="28"/>
          <w:szCs w:val="28"/>
        </w:rPr>
        <w:t xml:space="preserve"> сіножаті – </w:t>
      </w:r>
      <w:r w:rsidR="00F57224">
        <w:rPr>
          <w:sz w:val="28"/>
          <w:szCs w:val="28"/>
        </w:rPr>
        <w:t>6991,6</w:t>
      </w:r>
      <w:r w:rsidRPr="009A633D">
        <w:rPr>
          <w:sz w:val="28"/>
          <w:szCs w:val="28"/>
        </w:rPr>
        <w:t xml:space="preserve"> га</w:t>
      </w:r>
      <w:r w:rsidR="00A0564A">
        <w:rPr>
          <w:sz w:val="28"/>
          <w:szCs w:val="28"/>
        </w:rPr>
        <w:t>;</w:t>
      </w:r>
      <w:r w:rsidRPr="009A633D">
        <w:rPr>
          <w:sz w:val="28"/>
          <w:szCs w:val="28"/>
        </w:rPr>
        <w:t xml:space="preserve"> пасовища – 1212</w:t>
      </w:r>
      <w:r>
        <w:rPr>
          <w:sz w:val="28"/>
          <w:szCs w:val="28"/>
        </w:rPr>
        <w:t>5,0</w:t>
      </w:r>
      <w:r w:rsidRPr="009A633D">
        <w:rPr>
          <w:sz w:val="28"/>
          <w:szCs w:val="28"/>
        </w:rPr>
        <w:t xml:space="preserve"> га</w:t>
      </w:r>
      <w:r w:rsidR="00A0564A">
        <w:rPr>
          <w:sz w:val="28"/>
          <w:szCs w:val="28"/>
        </w:rPr>
        <w:t xml:space="preserve">; </w:t>
      </w:r>
      <w:r w:rsidRPr="009A633D">
        <w:rPr>
          <w:sz w:val="28"/>
          <w:szCs w:val="28"/>
        </w:rPr>
        <w:t xml:space="preserve"> під господарськими будівлями і дворами – 815,</w:t>
      </w:r>
      <w:r>
        <w:rPr>
          <w:sz w:val="28"/>
          <w:szCs w:val="28"/>
        </w:rPr>
        <w:t>9</w:t>
      </w:r>
      <w:r w:rsidRPr="009A633D">
        <w:rPr>
          <w:sz w:val="28"/>
          <w:szCs w:val="28"/>
        </w:rPr>
        <w:t xml:space="preserve"> га</w:t>
      </w:r>
      <w:r w:rsidR="00A0564A">
        <w:rPr>
          <w:sz w:val="28"/>
          <w:szCs w:val="28"/>
        </w:rPr>
        <w:t>;</w:t>
      </w:r>
      <w:r w:rsidRPr="009A633D">
        <w:rPr>
          <w:sz w:val="28"/>
          <w:szCs w:val="28"/>
        </w:rPr>
        <w:t xml:space="preserve"> під господарськими шляхами і прогонами – 1119,4 га.</w:t>
      </w:r>
    </w:p>
    <w:p w:rsidR="00D10679" w:rsidRPr="009A633D" w:rsidRDefault="00D10679" w:rsidP="00D10679">
      <w:pPr>
        <w:ind w:firstLine="709"/>
        <w:jc w:val="both"/>
        <w:rPr>
          <w:sz w:val="28"/>
          <w:szCs w:val="28"/>
        </w:rPr>
      </w:pPr>
      <w:r w:rsidRPr="009A633D">
        <w:rPr>
          <w:sz w:val="28"/>
          <w:szCs w:val="28"/>
        </w:rPr>
        <w:t>Із 68065,9 га сільськогосподарських угідь району у користуванні громадян знаходиться  - 3645</w:t>
      </w:r>
      <w:r>
        <w:rPr>
          <w:sz w:val="28"/>
          <w:szCs w:val="28"/>
        </w:rPr>
        <w:t>2,0</w:t>
      </w:r>
      <w:r w:rsidRPr="009A633D">
        <w:rPr>
          <w:sz w:val="28"/>
          <w:szCs w:val="28"/>
        </w:rPr>
        <w:t xml:space="preserve"> га</w:t>
      </w:r>
      <w:r w:rsidR="00A0564A">
        <w:rPr>
          <w:sz w:val="28"/>
          <w:szCs w:val="28"/>
        </w:rPr>
        <w:t>;</w:t>
      </w:r>
      <w:r w:rsidRPr="009A633D">
        <w:rPr>
          <w:sz w:val="28"/>
          <w:szCs w:val="28"/>
        </w:rPr>
        <w:t xml:space="preserve"> сільськогосподарських підприємств – 16866,</w:t>
      </w:r>
      <w:r>
        <w:rPr>
          <w:sz w:val="28"/>
          <w:szCs w:val="28"/>
        </w:rPr>
        <w:t>4</w:t>
      </w:r>
      <w:r w:rsidRPr="009A633D">
        <w:rPr>
          <w:sz w:val="28"/>
          <w:szCs w:val="28"/>
        </w:rPr>
        <w:t xml:space="preserve"> га</w:t>
      </w:r>
      <w:r w:rsidR="00A0564A">
        <w:rPr>
          <w:sz w:val="28"/>
          <w:szCs w:val="28"/>
        </w:rPr>
        <w:t xml:space="preserve">; </w:t>
      </w:r>
      <w:r w:rsidRPr="009A633D">
        <w:rPr>
          <w:sz w:val="28"/>
          <w:szCs w:val="28"/>
        </w:rPr>
        <w:t xml:space="preserve"> у користуванні інших землекористувачів – 667,1 га  та в землях запасу </w:t>
      </w:r>
      <w:r w:rsidR="00A0564A">
        <w:rPr>
          <w:sz w:val="28"/>
          <w:szCs w:val="28"/>
        </w:rPr>
        <w:t xml:space="preserve">перебуває </w:t>
      </w:r>
      <w:r w:rsidRPr="009A633D">
        <w:rPr>
          <w:sz w:val="28"/>
          <w:szCs w:val="28"/>
        </w:rPr>
        <w:t>14080,</w:t>
      </w:r>
      <w:r>
        <w:rPr>
          <w:sz w:val="28"/>
          <w:szCs w:val="28"/>
        </w:rPr>
        <w:t>5</w:t>
      </w:r>
      <w:r w:rsidRPr="009A633D">
        <w:rPr>
          <w:sz w:val="28"/>
          <w:szCs w:val="28"/>
        </w:rPr>
        <w:t xml:space="preserve"> га.</w:t>
      </w:r>
    </w:p>
    <w:p w:rsidR="00D10679" w:rsidRPr="009A633D" w:rsidRDefault="00D10679" w:rsidP="00D10679">
      <w:pPr>
        <w:ind w:firstLine="902"/>
        <w:jc w:val="both"/>
        <w:rPr>
          <w:sz w:val="28"/>
          <w:szCs w:val="28"/>
        </w:rPr>
      </w:pPr>
      <w:r w:rsidRPr="009A633D">
        <w:rPr>
          <w:sz w:val="28"/>
          <w:szCs w:val="28"/>
        </w:rPr>
        <w:t xml:space="preserve">Аграрний сектор району представлений 74 сільськогосподарськими підприємствами, з яких 38 проводять обробіток сільськогосподарських угідь та вирощують сільськогосподарську продукцію. Найпотужнішими працюючими підприємствами в районі є філія </w:t>
      </w:r>
      <w:proofErr w:type="spellStart"/>
      <w:r w:rsidRPr="009A633D">
        <w:rPr>
          <w:sz w:val="28"/>
          <w:szCs w:val="28"/>
        </w:rPr>
        <w:t>ПрАТ</w:t>
      </w:r>
      <w:proofErr w:type="spellEnd"/>
      <w:r w:rsidRPr="009A633D">
        <w:rPr>
          <w:sz w:val="28"/>
          <w:szCs w:val="28"/>
        </w:rPr>
        <w:t xml:space="preserve"> «</w:t>
      </w:r>
      <w:proofErr w:type="spellStart"/>
      <w:r w:rsidRPr="009A633D">
        <w:rPr>
          <w:sz w:val="28"/>
          <w:szCs w:val="28"/>
        </w:rPr>
        <w:t>Зернопродукт</w:t>
      </w:r>
      <w:proofErr w:type="spellEnd"/>
      <w:r w:rsidRPr="009A633D">
        <w:rPr>
          <w:sz w:val="28"/>
          <w:szCs w:val="28"/>
        </w:rPr>
        <w:t xml:space="preserve"> МХП «Перспектив»</w:t>
      </w:r>
      <w:r>
        <w:rPr>
          <w:sz w:val="28"/>
          <w:szCs w:val="28"/>
        </w:rPr>
        <w:t xml:space="preserve"> (</w:t>
      </w:r>
      <w:r w:rsidRPr="009A633D">
        <w:rPr>
          <w:sz w:val="28"/>
          <w:szCs w:val="28"/>
        </w:rPr>
        <w:t xml:space="preserve">5,8 </w:t>
      </w:r>
      <w:proofErr w:type="spellStart"/>
      <w:r w:rsidRPr="009A633D">
        <w:rPr>
          <w:sz w:val="28"/>
          <w:szCs w:val="28"/>
        </w:rPr>
        <w:t>тис.га</w:t>
      </w:r>
      <w:proofErr w:type="spellEnd"/>
      <w:r>
        <w:rPr>
          <w:sz w:val="28"/>
          <w:szCs w:val="28"/>
        </w:rPr>
        <w:t>)</w:t>
      </w:r>
      <w:r w:rsidRPr="009A633D">
        <w:rPr>
          <w:sz w:val="28"/>
          <w:szCs w:val="28"/>
        </w:rPr>
        <w:t xml:space="preserve">, ПСП «Оскар» </w:t>
      </w:r>
      <w:r>
        <w:rPr>
          <w:sz w:val="28"/>
          <w:szCs w:val="28"/>
        </w:rPr>
        <w:t>(</w:t>
      </w:r>
      <w:r w:rsidRPr="009A633D">
        <w:rPr>
          <w:sz w:val="28"/>
          <w:szCs w:val="28"/>
        </w:rPr>
        <w:t>3,8 тис. га</w:t>
      </w:r>
      <w:r>
        <w:rPr>
          <w:sz w:val="28"/>
          <w:szCs w:val="28"/>
        </w:rPr>
        <w:t>)</w:t>
      </w:r>
      <w:r w:rsidRPr="009A633D">
        <w:rPr>
          <w:sz w:val="28"/>
          <w:szCs w:val="28"/>
        </w:rPr>
        <w:t>, ТОВ «</w:t>
      </w:r>
      <w:proofErr w:type="spellStart"/>
      <w:r w:rsidRPr="009A633D">
        <w:rPr>
          <w:sz w:val="28"/>
          <w:szCs w:val="28"/>
        </w:rPr>
        <w:t>Райз</w:t>
      </w:r>
      <w:proofErr w:type="spellEnd"/>
      <w:r w:rsidRPr="009A633D">
        <w:rPr>
          <w:sz w:val="28"/>
          <w:szCs w:val="28"/>
        </w:rPr>
        <w:t xml:space="preserve"> Прикарпаття» </w:t>
      </w:r>
      <w:r>
        <w:rPr>
          <w:sz w:val="28"/>
          <w:szCs w:val="28"/>
        </w:rPr>
        <w:t>(</w:t>
      </w:r>
      <w:r w:rsidRPr="009A633D">
        <w:rPr>
          <w:sz w:val="28"/>
          <w:szCs w:val="28"/>
        </w:rPr>
        <w:t xml:space="preserve">1,7 </w:t>
      </w:r>
      <w:proofErr w:type="spellStart"/>
      <w:r w:rsidRPr="009A633D">
        <w:rPr>
          <w:sz w:val="28"/>
          <w:szCs w:val="28"/>
        </w:rPr>
        <w:t>тис.га</w:t>
      </w:r>
      <w:proofErr w:type="spellEnd"/>
      <w:r>
        <w:rPr>
          <w:sz w:val="28"/>
          <w:szCs w:val="28"/>
        </w:rPr>
        <w:t>)</w:t>
      </w:r>
      <w:r w:rsidRPr="009A633D">
        <w:rPr>
          <w:sz w:val="28"/>
          <w:szCs w:val="28"/>
        </w:rPr>
        <w:t xml:space="preserve">, ПП «Степан Мельничук» </w:t>
      </w:r>
      <w:r>
        <w:rPr>
          <w:sz w:val="28"/>
          <w:szCs w:val="28"/>
        </w:rPr>
        <w:t>(</w:t>
      </w:r>
      <w:r w:rsidRPr="009A633D">
        <w:rPr>
          <w:sz w:val="28"/>
          <w:szCs w:val="28"/>
        </w:rPr>
        <w:t xml:space="preserve">1,6 </w:t>
      </w:r>
      <w:proofErr w:type="spellStart"/>
      <w:r w:rsidRPr="009A633D">
        <w:rPr>
          <w:sz w:val="28"/>
          <w:szCs w:val="28"/>
        </w:rPr>
        <w:t>тис.га</w:t>
      </w:r>
      <w:proofErr w:type="spellEnd"/>
      <w:r>
        <w:rPr>
          <w:sz w:val="28"/>
          <w:szCs w:val="28"/>
        </w:rPr>
        <w:t>)</w:t>
      </w:r>
      <w:r w:rsidRPr="009A633D">
        <w:rPr>
          <w:sz w:val="28"/>
          <w:szCs w:val="28"/>
        </w:rPr>
        <w:t xml:space="preserve">, </w:t>
      </w:r>
      <w:r w:rsidR="00F57224">
        <w:rPr>
          <w:sz w:val="28"/>
          <w:szCs w:val="28"/>
        </w:rPr>
        <w:t xml:space="preserve">                         </w:t>
      </w:r>
      <w:proofErr w:type="spellStart"/>
      <w:r w:rsidRPr="009A633D">
        <w:rPr>
          <w:sz w:val="28"/>
          <w:szCs w:val="28"/>
        </w:rPr>
        <w:t>ТзОВ</w:t>
      </w:r>
      <w:proofErr w:type="spellEnd"/>
      <w:r w:rsidRPr="009A633D">
        <w:rPr>
          <w:sz w:val="28"/>
          <w:szCs w:val="28"/>
        </w:rPr>
        <w:t xml:space="preserve"> «Компанія «Агро-Дует» </w:t>
      </w:r>
      <w:r>
        <w:rPr>
          <w:sz w:val="28"/>
          <w:szCs w:val="28"/>
        </w:rPr>
        <w:t>(</w:t>
      </w:r>
      <w:r w:rsidRPr="009A633D">
        <w:rPr>
          <w:sz w:val="28"/>
          <w:szCs w:val="28"/>
        </w:rPr>
        <w:t>1,4 тис. га</w:t>
      </w:r>
      <w:r>
        <w:rPr>
          <w:sz w:val="28"/>
          <w:szCs w:val="28"/>
        </w:rPr>
        <w:t>)</w:t>
      </w:r>
      <w:r w:rsidRPr="009A633D">
        <w:rPr>
          <w:sz w:val="28"/>
          <w:szCs w:val="28"/>
        </w:rPr>
        <w:t>,</w:t>
      </w:r>
      <w:r>
        <w:rPr>
          <w:sz w:val="28"/>
          <w:szCs w:val="28"/>
        </w:rPr>
        <w:t xml:space="preserve"> </w:t>
      </w:r>
      <w:r w:rsidRPr="009A633D">
        <w:rPr>
          <w:sz w:val="28"/>
          <w:szCs w:val="28"/>
        </w:rPr>
        <w:t xml:space="preserve">ПП «Галицькі аграрні інвестиції» </w:t>
      </w:r>
      <w:r w:rsidR="00F57224">
        <w:rPr>
          <w:sz w:val="28"/>
          <w:szCs w:val="28"/>
        </w:rPr>
        <w:t xml:space="preserve">                  </w:t>
      </w:r>
      <w:r w:rsidRPr="009A633D">
        <w:rPr>
          <w:sz w:val="28"/>
          <w:szCs w:val="28"/>
        </w:rPr>
        <w:t>1,2 тис. га</w:t>
      </w:r>
      <w:r>
        <w:rPr>
          <w:sz w:val="28"/>
          <w:szCs w:val="28"/>
        </w:rPr>
        <w:t>)</w:t>
      </w:r>
      <w:r w:rsidRPr="009A633D">
        <w:rPr>
          <w:sz w:val="28"/>
          <w:szCs w:val="28"/>
        </w:rPr>
        <w:t xml:space="preserve">, ФГ «Прометей» </w:t>
      </w:r>
      <w:r>
        <w:rPr>
          <w:sz w:val="28"/>
          <w:szCs w:val="28"/>
        </w:rPr>
        <w:t>(</w:t>
      </w:r>
      <w:r w:rsidRPr="009A633D">
        <w:rPr>
          <w:sz w:val="28"/>
          <w:szCs w:val="28"/>
        </w:rPr>
        <w:t>0,7 тис. га</w:t>
      </w:r>
      <w:r>
        <w:rPr>
          <w:sz w:val="28"/>
          <w:szCs w:val="28"/>
        </w:rPr>
        <w:t>)</w:t>
      </w:r>
      <w:r w:rsidRPr="009A633D">
        <w:rPr>
          <w:sz w:val="28"/>
          <w:szCs w:val="28"/>
        </w:rPr>
        <w:t>.</w:t>
      </w:r>
    </w:p>
    <w:p w:rsidR="00D10679" w:rsidRPr="009A633D" w:rsidRDefault="00D10679" w:rsidP="00D10679">
      <w:pPr>
        <w:ind w:firstLine="709"/>
        <w:jc w:val="both"/>
        <w:rPr>
          <w:bCs/>
          <w:sz w:val="28"/>
          <w:szCs w:val="28"/>
        </w:rPr>
      </w:pPr>
      <w:r w:rsidRPr="009A633D">
        <w:rPr>
          <w:bCs/>
          <w:sz w:val="28"/>
          <w:szCs w:val="28"/>
        </w:rPr>
        <w:t>Станом на 01.01.2018</w:t>
      </w:r>
      <w:r w:rsidR="00A0564A">
        <w:rPr>
          <w:bCs/>
          <w:sz w:val="28"/>
          <w:szCs w:val="28"/>
        </w:rPr>
        <w:t xml:space="preserve"> </w:t>
      </w:r>
      <w:r w:rsidRPr="009A633D">
        <w:rPr>
          <w:bCs/>
          <w:sz w:val="28"/>
          <w:szCs w:val="28"/>
        </w:rPr>
        <w:t>р</w:t>
      </w:r>
      <w:r w:rsidR="00A0564A">
        <w:rPr>
          <w:bCs/>
          <w:sz w:val="28"/>
          <w:szCs w:val="28"/>
        </w:rPr>
        <w:t xml:space="preserve">оку </w:t>
      </w:r>
      <w:r w:rsidRPr="009A633D">
        <w:rPr>
          <w:bCs/>
          <w:sz w:val="28"/>
          <w:szCs w:val="28"/>
        </w:rPr>
        <w:t xml:space="preserve"> за оперативними даними </w:t>
      </w:r>
      <w:proofErr w:type="spellStart"/>
      <w:r w:rsidRPr="009A633D">
        <w:rPr>
          <w:bCs/>
          <w:sz w:val="28"/>
          <w:szCs w:val="28"/>
        </w:rPr>
        <w:t>агроформувань</w:t>
      </w:r>
      <w:proofErr w:type="spellEnd"/>
      <w:r w:rsidRPr="009A633D">
        <w:rPr>
          <w:bCs/>
          <w:sz w:val="28"/>
          <w:szCs w:val="28"/>
        </w:rPr>
        <w:t xml:space="preserve"> по всіх категоріях господарств намолочено 118,7 </w:t>
      </w:r>
      <w:proofErr w:type="spellStart"/>
      <w:r w:rsidRPr="009A633D">
        <w:rPr>
          <w:bCs/>
          <w:sz w:val="28"/>
          <w:szCs w:val="28"/>
        </w:rPr>
        <w:t>тис.тонн</w:t>
      </w:r>
      <w:proofErr w:type="spellEnd"/>
      <w:r w:rsidRPr="009A633D">
        <w:rPr>
          <w:bCs/>
          <w:sz w:val="28"/>
          <w:szCs w:val="28"/>
        </w:rPr>
        <w:t xml:space="preserve"> зерна з площі 18,7 </w:t>
      </w:r>
      <w:proofErr w:type="spellStart"/>
      <w:r w:rsidRPr="009A633D">
        <w:rPr>
          <w:bCs/>
          <w:sz w:val="28"/>
          <w:szCs w:val="28"/>
        </w:rPr>
        <w:t>тис.га</w:t>
      </w:r>
      <w:proofErr w:type="spellEnd"/>
      <w:r>
        <w:rPr>
          <w:bCs/>
          <w:sz w:val="28"/>
          <w:szCs w:val="28"/>
        </w:rPr>
        <w:t>,</w:t>
      </w:r>
      <w:r w:rsidRPr="009A633D">
        <w:rPr>
          <w:bCs/>
          <w:sz w:val="28"/>
          <w:szCs w:val="28"/>
        </w:rPr>
        <w:t xml:space="preserve"> урожайність </w:t>
      </w:r>
      <w:r>
        <w:rPr>
          <w:bCs/>
          <w:sz w:val="28"/>
          <w:szCs w:val="28"/>
        </w:rPr>
        <w:t xml:space="preserve">склала </w:t>
      </w:r>
      <w:r w:rsidRPr="009A633D">
        <w:rPr>
          <w:bCs/>
          <w:sz w:val="28"/>
          <w:szCs w:val="28"/>
        </w:rPr>
        <w:t xml:space="preserve">63,2 ц/га. </w:t>
      </w:r>
      <w:r>
        <w:rPr>
          <w:bCs/>
          <w:sz w:val="28"/>
          <w:szCs w:val="28"/>
        </w:rPr>
        <w:t>В</w:t>
      </w:r>
      <w:r w:rsidRPr="009A633D">
        <w:rPr>
          <w:bCs/>
          <w:sz w:val="28"/>
          <w:szCs w:val="28"/>
        </w:rPr>
        <w:t xml:space="preserve"> сільськогосподарських підприємствах намолочено 62,6 </w:t>
      </w:r>
      <w:proofErr w:type="spellStart"/>
      <w:r w:rsidRPr="009A633D">
        <w:rPr>
          <w:bCs/>
          <w:sz w:val="28"/>
          <w:szCs w:val="28"/>
        </w:rPr>
        <w:t>тис.тонн</w:t>
      </w:r>
      <w:proofErr w:type="spellEnd"/>
      <w:r w:rsidRPr="009A633D">
        <w:rPr>
          <w:bCs/>
          <w:sz w:val="28"/>
          <w:szCs w:val="28"/>
        </w:rPr>
        <w:t xml:space="preserve"> зерна з площі 9,1 </w:t>
      </w:r>
      <w:proofErr w:type="spellStart"/>
      <w:r w:rsidRPr="009A633D">
        <w:rPr>
          <w:bCs/>
          <w:sz w:val="28"/>
          <w:szCs w:val="28"/>
        </w:rPr>
        <w:t>тис.га</w:t>
      </w:r>
      <w:proofErr w:type="spellEnd"/>
      <w:r w:rsidRPr="009A633D">
        <w:rPr>
          <w:bCs/>
          <w:sz w:val="28"/>
          <w:szCs w:val="28"/>
        </w:rPr>
        <w:t xml:space="preserve">, урожайність </w:t>
      </w:r>
      <w:r w:rsidR="00FF6290">
        <w:rPr>
          <w:bCs/>
          <w:sz w:val="28"/>
          <w:szCs w:val="28"/>
        </w:rPr>
        <w:t>-</w:t>
      </w:r>
      <w:r>
        <w:rPr>
          <w:bCs/>
          <w:sz w:val="28"/>
          <w:szCs w:val="28"/>
        </w:rPr>
        <w:t xml:space="preserve"> </w:t>
      </w:r>
      <w:r w:rsidRPr="009A633D">
        <w:rPr>
          <w:bCs/>
          <w:sz w:val="28"/>
          <w:szCs w:val="28"/>
        </w:rPr>
        <w:t xml:space="preserve">68,7 ц/га (по області </w:t>
      </w:r>
      <w:r>
        <w:rPr>
          <w:bCs/>
          <w:sz w:val="28"/>
          <w:szCs w:val="28"/>
        </w:rPr>
        <w:t xml:space="preserve">відповідно </w:t>
      </w:r>
      <w:r w:rsidRPr="009A633D">
        <w:rPr>
          <w:bCs/>
          <w:sz w:val="28"/>
          <w:szCs w:val="28"/>
        </w:rPr>
        <w:t xml:space="preserve">57,7ц/га </w:t>
      </w:r>
      <w:r>
        <w:rPr>
          <w:bCs/>
          <w:sz w:val="28"/>
          <w:szCs w:val="28"/>
        </w:rPr>
        <w:t>та</w:t>
      </w:r>
      <w:r w:rsidRPr="009A633D">
        <w:rPr>
          <w:bCs/>
          <w:sz w:val="28"/>
          <w:szCs w:val="28"/>
        </w:rPr>
        <w:t xml:space="preserve"> 67,8 ц/га).</w:t>
      </w:r>
    </w:p>
    <w:p w:rsidR="00D10679" w:rsidRPr="009A633D" w:rsidRDefault="00D10679" w:rsidP="00D10679">
      <w:pPr>
        <w:ind w:firstLine="851"/>
        <w:jc w:val="both"/>
        <w:rPr>
          <w:sz w:val="28"/>
          <w:szCs w:val="28"/>
        </w:rPr>
      </w:pPr>
      <w:r>
        <w:rPr>
          <w:sz w:val="28"/>
          <w:szCs w:val="28"/>
        </w:rPr>
        <w:lastRenderedPageBreak/>
        <w:t>Н</w:t>
      </w:r>
      <w:r w:rsidRPr="009A633D">
        <w:rPr>
          <w:sz w:val="28"/>
          <w:szCs w:val="28"/>
        </w:rPr>
        <w:t>аявність поголів’я великої рогатої худоби по всіх категоріях господарств скла</w:t>
      </w:r>
      <w:r>
        <w:rPr>
          <w:sz w:val="28"/>
          <w:szCs w:val="28"/>
        </w:rPr>
        <w:t>дає</w:t>
      </w:r>
      <w:r w:rsidRPr="009A633D">
        <w:rPr>
          <w:sz w:val="28"/>
          <w:szCs w:val="28"/>
        </w:rPr>
        <w:t xml:space="preserve"> </w:t>
      </w:r>
      <w:r w:rsidRPr="009A633D">
        <w:rPr>
          <w:color w:val="000000"/>
          <w:sz w:val="28"/>
          <w:szCs w:val="28"/>
        </w:rPr>
        <w:t>14607 голів,</w:t>
      </w:r>
      <w:r>
        <w:rPr>
          <w:color w:val="000000"/>
          <w:sz w:val="28"/>
          <w:szCs w:val="28"/>
        </w:rPr>
        <w:t xml:space="preserve"> </w:t>
      </w:r>
      <w:r w:rsidRPr="009A633D">
        <w:rPr>
          <w:color w:val="000000"/>
          <w:sz w:val="28"/>
          <w:szCs w:val="28"/>
        </w:rPr>
        <w:t>із</w:t>
      </w:r>
      <w:r w:rsidRPr="009A633D">
        <w:rPr>
          <w:sz w:val="28"/>
          <w:szCs w:val="28"/>
        </w:rPr>
        <w:t xml:space="preserve"> загального поголів’я ВРХ - </w:t>
      </w:r>
      <w:r w:rsidRPr="009A633D">
        <w:rPr>
          <w:color w:val="000000"/>
          <w:sz w:val="28"/>
          <w:szCs w:val="28"/>
        </w:rPr>
        <w:t>корів 8433</w:t>
      </w:r>
      <w:r w:rsidR="00A0564A">
        <w:rPr>
          <w:color w:val="000000"/>
          <w:sz w:val="28"/>
          <w:szCs w:val="28"/>
        </w:rPr>
        <w:t>;</w:t>
      </w:r>
      <w:r w:rsidRPr="009A633D">
        <w:rPr>
          <w:sz w:val="28"/>
          <w:szCs w:val="28"/>
        </w:rPr>
        <w:t xml:space="preserve"> </w:t>
      </w:r>
      <w:r>
        <w:rPr>
          <w:sz w:val="28"/>
          <w:szCs w:val="28"/>
        </w:rPr>
        <w:t xml:space="preserve"> </w:t>
      </w:r>
      <w:r w:rsidRPr="009A633D">
        <w:rPr>
          <w:color w:val="000000"/>
          <w:sz w:val="28"/>
          <w:szCs w:val="28"/>
        </w:rPr>
        <w:t xml:space="preserve">свиней </w:t>
      </w:r>
      <w:r w:rsidR="00A0564A">
        <w:rPr>
          <w:color w:val="000000"/>
          <w:sz w:val="28"/>
          <w:szCs w:val="28"/>
        </w:rPr>
        <w:t>–</w:t>
      </w:r>
      <w:r w:rsidRPr="009A633D">
        <w:rPr>
          <w:color w:val="000000"/>
          <w:sz w:val="28"/>
          <w:szCs w:val="28"/>
        </w:rPr>
        <w:t xml:space="preserve"> 13650</w:t>
      </w:r>
      <w:r w:rsidR="00A0564A">
        <w:rPr>
          <w:color w:val="000000"/>
          <w:sz w:val="28"/>
          <w:szCs w:val="28"/>
        </w:rPr>
        <w:t>;</w:t>
      </w:r>
      <w:r>
        <w:rPr>
          <w:color w:val="000000"/>
          <w:sz w:val="28"/>
          <w:szCs w:val="28"/>
        </w:rPr>
        <w:t xml:space="preserve"> </w:t>
      </w:r>
      <w:r w:rsidRPr="009A633D">
        <w:rPr>
          <w:sz w:val="28"/>
          <w:szCs w:val="28"/>
        </w:rPr>
        <w:t>овець і кіз</w:t>
      </w:r>
      <w:r>
        <w:rPr>
          <w:sz w:val="28"/>
          <w:szCs w:val="28"/>
        </w:rPr>
        <w:t xml:space="preserve"> </w:t>
      </w:r>
      <w:r w:rsidRPr="009A633D">
        <w:rPr>
          <w:sz w:val="28"/>
          <w:szCs w:val="28"/>
        </w:rPr>
        <w:t>-</w:t>
      </w:r>
      <w:r>
        <w:rPr>
          <w:sz w:val="28"/>
          <w:szCs w:val="28"/>
        </w:rPr>
        <w:t xml:space="preserve"> </w:t>
      </w:r>
      <w:r w:rsidRPr="009A633D">
        <w:rPr>
          <w:sz w:val="28"/>
          <w:szCs w:val="28"/>
        </w:rPr>
        <w:t>4412. Зокрема</w:t>
      </w:r>
      <w:r w:rsidR="00A0564A">
        <w:rPr>
          <w:sz w:val="28"/>
          <w:szCs w:val="28"/>
        </w:rPr>
        <w:t>,</w:t>
      </w:r>
      <w:r w:rsidRPr="009A633D">
        <w:rPr>
          <w:sz w:val="28"/>
          <w:szCs w:val="28"/>
        </w:rPr>
        <w:t xml:space="preserve"> в </w:t>
      </w:r>
      <w:proofErr w:type="spellStart"/>
      <w:r w:rsidRPr="009A633D">
        <w:rPr>
          <w:sz w:val="28"/>
          <w:szCs w:val="28"/>
        </w:rPr>
        <w:t>агрофомуваннях</w:t>
      </w:r>
      <w:proofErr w:type="spellEnd"/>
      <w:r w:rsidRPr="009A633D">
        <w:rPr>
          <w:sz w:val="28"/>
          <w:szCs w:val="28"/>
        </w:rPr>
        <w:t xml:space="preserve"> району утримується: </w:t>
      </w:r>
      <w:r w:rsidR="00A0564A">
        <w:rPr>
          <w:sz w:val="28"/>
          <w:szCs w:val="28"/>
        </w:rPr>
        <w:t xml:space="preserve">великої рогатої худоби </w:t>
      </w:r>
      <w:r w:rsidRPr="009A633D">
        <w:rPr>
          <w:sz w:val="28"/>
          <w:szCs w:val="28"/>
        </w:rPr>
        <w:t>- 2536 (+125 голів), в т</w:t>
      </w:r>
      <w:r w:rsidR="00A0564A">
        <w:rPr>
          <w:sz w:val="28"/>
          <w:szCs w:val="28"/>
        </w:rPr>
        <w:t xml:space="preserve">ому числі </w:t>
      </w:r>
      <w:r w:rsidRPr="009A633D">
        <w:rPr>
          <w:sz w:val="28"/>
          <w:szCs w:val="28"/>
        </w:rPr>
        <w:t xml:space="preserve">корів - 714  (+59 голів); </w:t>
      </w:r>
      <w:r w:rsidRPr="009A633D">
        <w:rPr>
          <w:b/>
          <w:sz w:val="28"/>
          <w:szCs w:val="28"/>
        </w:rPr>
        <w:t xml:space="preserve"> </w:t>
      </w:r>
      <w:r w:rsidRPr="009A633D">
        <w:rPr>
          <w:sz w:val="28"/>
          <w:szCs w:val="28"/>
        </w:rPr>
        <w:t>свиней - 2996  (-188 голів); овець - 1992  (+210 голів); птиці – 61,7</w:t>
      </w:r>
      <w:r w:rsidR="00607D75">
        <w:rPr>
          <w:sz w:val="28"/>
          <w:szCs w:val="28"/>
        </w:rPr>
        <w:t xml:space="preserve"> </w:t>
      </w:r>
      <w:proofErr w:type="spellStart"/>
      <w:r w:rsidRPr="009A633D">
        <w:rPr>
          <w:sz w:val="28"/>
          <w:szCs w:val="28"/>
        </w:rPr>
        <w:t>тис.голів</w:t>
      </w:r>
      <w:proofErr w:type="spellEnd"/>
      <w:r w:rsidRPr="009A633D">
        <w:rPr>
          <w:sz w:val="28"/>
          <w:szCs w:val="28"/>
        </w:rPr>
        <w:t xml:space="preserve"> (+4,8 тис. голів).</w:t>
      </w:r>
    </w:p>
    <w:p w:rsidR="00D10679" w:rsidRPr="009A633D" w:rsidRDefault="00D10679" w:rsidP="00D10679">
      <w:pPr>
        <w:ind w:firstLine="851"/>
        <w:jc w:val="both"/>
        <w:rPr>
          <w:sz w:val="28"/>
          <w:szCs w:val="28"/>
        </w:rPr>
      </w:pPr>
      <w:r w:rsidRPr="009A633D">
        <w:rPr>
          <w:sz w:val="28"/>
          <w:szCs w:val="28"/>
        </w:rPr>
        <w:t>За 2017</w:t>
      </w:r>
      <w:r>
        <w:rPr>
          <w:sz w:val="28"/>
          <w:szCs w:val="28"/>
        </w:rPr>
        <w:t xml:space="preserve"> рік в </w:t>
      </w:r>
      <w:proofErr w:type="spellStart"/>
      <w:r>
        <w:rPr>
          <w:sz w:val="28"/>
          <w:szCs w:val="28"/>
        </w:rPr>
        <w:t>агроформуваннях</w:t>
      </w:r>
      <w:proofErr w:type="spellEnd"/>
      <w:r>
        <w:rPr>
          <w:sz w:val="28"/>
          <w:szCs w:val="28"/>
        </w:rPr>
        <w:t xml:space="preserve"> </w:t>
      </w:r>
      <w:proofErr w:type="spellStart"/>
      <w:r>
        <w:rPr>
          <w:sz w:val="28"/>
          <w:szCs w:val="28"/>
        </w:rPr>
        <w:t>надоєно</w:t>
      </w:r>
      <w:proofErr w:type="spellEnd"/>
      <w:r>
        <w:rPr>
          <w:sz w:val="28"/>
          <w:szCs w:val="28"/>
        </w:rPr>
        <w:t xml:space="preserve"> </w:t>
      </w:r>
      <w:r w:rsidRPr="009A633D">
        <w:rPr>
          <w:sz w:val="28"/>
          <w:szCs w:val="28"/>
        </w:rPr>
        <w:t>2672,9 тонн</w:t>
      </w:r>
      <w:r>
        <w:rPr>
          <w:sz w:val="28"/>
          <w:szCs w:val="28"/>
        </w:rPr>
        <w:t xml:space="preserve"> молока</w:t>
      </w:r>
      <w:r w:rsidRPr="009A633D">
        <w:rPr>
          <w:sz w:val="28"/>
          <w:szCs w:val="28"/>
        </w:rPr>
        <w:t xml:space="preserve"> (</w:t>
      </w:r>
      <w:r w:rsidR="00A0564A">
        <w:rPr>
          <w:sz w:val="28"/>
          <w:szCs w:val="28"/>
        </w:rPr>
        <w:t xml:space="preserve"> більше на </w:t>
      </w:r>
      <w:r w:rsidRPr="009A633D">
        <w:rPr>
          <w:sz w:val="28"/>
          <w:szCs w:val="28"/>
        </w:rPr>
        <w:t xml:space="preserve">221,0 тонну до минулого року). Валові надої молока зросли у ПП </w:t>
      </w:r>
      <w:r w:rsidR="00A0564A">
        <w:rPr>
          <w:sz w:val="28"/>
          <w:szCs w:val="28"/>
        </w:rPr>
        <w:t>«</w:t>
      </w:r>
      <w:r w:rsidRPr="009A633D">
        <w:rPr>
          <w:sz w:val="28"/>
          <w:szCs w:val="28"/>
        </w:rPr>
        <w:t>Степан Мельничук</w:t>
      </w:r>
      <w:r w:rsidR="00A0564A">
        <w:rPr>
          <w:sz w:val="28"/>
          <w:szCs w:val="28"/>
        </w:rPr>
        <w:t>»</w:t>
      </w:r>
      <w:r w:rsidRPr="009A633D">
        <w:rPr>
          <w:sz w:val="28"/>
          <w:szCs w:val="28"/>
        </w:rPr>
        <w:t xml:space="preserve"> на 77,5</w:t>
      </w:r>
      <w:r>
        <w:rPr>
          <w:sz w:val="28"/>
          <w:szCs w:val="28"/>
        </w:rPr>
        <w:t xml:space="preserve"> </w:t>
      </w:r>
      <w:r w:rsidRPr="009A633D">
        <w:rPr>
          <w:sz w:val="28"/>
          <w:szCs w:val="28"/>
        </w:rPr>
        <w:t>тонни,</w:t>
      </w:r>
      <w:r>
        <w:rPr>
          <w:sz w:val="28"/>
          <w:szCs w:val="28"/>
        </w:rPr>
        <w:t xml:space="preserve"> </w:t>
      </w:r>
      <w:proofErr w:type="spellStart"/>
      <w:r w:rsidRPr="009A633D">
        <w:rPr>
          <w:sz w:val="28"/>
          <w:szCs w:val="28"/>
        </w:rPr>
        <w:t>ТзОВ</w:t>
      </w:r>
      <w:proofErr w:type="spellEnd"/>
      <w:r w:rsidRPr="009A633D">
        <w:rPr>
          <w:sz w:val="28"/>
          <w:szCs w:val="28"/>
        </w:rPr>
        <w:t xml:space="preserve"> «</w:t>
      </w:r>
      <w:proofErr w:type="spellStart"/>
      <w:r w:rsidRPr="009A633D">
        <w:rPr>
          <w:sz w:val="28"/>
          <w:szCs w:val="28"/>
        </w:rPr>
        <w:t>Хрепетове</w:t>
      </w:r>
      <w:proofErr w:type="spellEnd"/>
      <w:r w:rsidRPr="009A633D">
        <w:rPr>
          <w:sz w:val="28"/>
          <w:szCs w:val="28"/>
        </w:rPr>
        <w:t>» на 97,4 тонни. М’яса тварин вироблено 1196,28 тонни (</w:t>
      </w:r>
      <w:r w:rsidR="00A0564A">
        <w:rPr>
          <w:sz w:val="28"/>
          <w:szCs w:val="28"/>
        </w:rPr>
        <w:t xml:space="preserve"> більше на </w:t>
      </w:r>
      <w:r w:rsidRPr="009A633D">
        <w:rPr>
          <w:sz w:val="28"/>
          <w:szCs w:val="28"/>
        </w:rPr>
        <w:t xml:space="preserve">212,8 тонни до </w:t>
      </w:r>
      <w:r w:rsidR="00A0564A">
        <w:rPr>
          <w:sz w:val="28"/>
          <w:szCs w:val="28"/>
        </w:rPr>
        <w:t>2016 року</w:t>
      </w:r>
      <w:r w:rsidRPr="009A633D">
        <w:rPr>
          <w:sz w:val="28"/>
          <w:szCs w:val="28"/>
        </w:rPr>
        <w:t xml:space="preserve">). </w:t>
      </w:r>
    </w:p>
    <w:p w:rsidR="00D10679" w:rsidRDefault="00D10679" w:rsidP="00D10679">
      <w:pPr>
        <w:ind w:firstLine="709"/>
        <w:jc w:val="both"/>
        <w:rPr>
          <w:sz w:val="28"/>
          <w:szCs w:val="28"/>
        </w:rPr>
      </w:pPr>
    </w:p>
    <w:p w:rsidR="00D10679" w:rsidRPr="00995AEA" w:rsidRDefault="00D10679" w:rsidP="00D10679">
      <w:pPr>
        <w:ind w:firstLine="709"/>
        <w:jc w:val="both"/>
        <w:rPr>
          <w:sz w:val="28"/>
          <w:szCs w:val="28"/>
        </w:rPr>
      </w:pPr>
      <w:r>
        <w:rPr>
          <w:b/>
          <w:i/>
          <w:sz w:val="28"/>
          <w:szCs w:val="28"/>
        </w:rPr>
        <w:t>П</w:t>
      </w:r>
      <w:r w:rsidRPr="00995AEA">
        <w:rPr>
          <w:b/>
          <w:i/>
          <w:sz w:val="28"/>
          <w:szCs w:val="28"/>
        </w:rPr>
        <w:t>ідприємництво</w:t>
      </w:r>
      <w:r>
        <w:rPr>
          <w:b/>
          <w:i/>
          <w:sz w:val="28"/>
          <w:szCs w:val="28"/>
        </w:rPr>
        <w:t>, транспорт та</w:t>
      </w:r>
      <w:r w:rsidRPr="00995AEA">
        <w:rPr>
          <w:b/>
          <w:i/>
          <w:sz w:val="28"/>
          <w:szCs w:val="28"/>
        </w:rPr>
        <w:t xml:space="preserve"> зв'язок.</w:t>
      </w:r>
    </w:p>
    <w:p w:rsidR="00D10679" w:rsidRDefault="00D10679" w:rsidP="00D10679">
      <w:pPr>
        <w:pStyle w:val="a6"/>
        <w:ind w:firstLine="708"/>
        <w:jc w:val="both"/>
        <w:rPr>
          <w:rFonts w:ascii="Times New Roman" w:hAnsi="Times New Roman"/>
          <w:sz w:val="28"/>
          <w:szCs w:val="28"/>
        </w:rPr>
      </w:pPr>
      <w:r w:rsidRPr="0029223F">
        <w:rPr>
          <w:rFonts w:ascii="Times New Roman" w:hAnsi="Times New Roman"/>
          <w:sz w:val="28"/>
          <w:szCs w:val="28"/>
        </w:rPr>
        <w:t xml:space="preserve">Станом на </w:t>
      </w:r>
      <w:r>
        <w:rPr>
          <w:rFonts w:ascii="Times New Roman" w:hAnsi="Times New Roman"/>
          <w:sz w:val="28"/>
          <w:szCs w:val="28"/>
        </w:rPr>
        <w:t>01.01.2018</w:t>
      </w:r>
      <w:r w:rsidRPr="0029223F">
        <w:rPr>
          <w:rFonts w:ascii="Times New Roman" w:hAnsi="Times New Roman"/>
          <w:sz w:val="28"/>
          <w:szCs w:val="28"/>
        </w:rPr>
        <w:t xml:space="preserve"> року  на обліку в районі перебуває </w:t>
      </w:r>
      <w:r w:rsidRPr="00D06E64">
        <w:rPr>
          <w:rFonts w:ascii="Times New Roman" w:hAnsi="Times New Roman"/>
          <w:sz w:val="28"/>
          <w:szCs w:val="28"/>
        </w:rPr>
        <w:t xml:space="preserve">808 юридичних осіб та 2606 суб’єктів підприємницької діяльності -  фізичних осіб. </w:t>
      </w:r>
      <w:r>
        <w:rPr>
          <w:rFonts w:ascii="Times New Roman" w:hAnsi="Times New Roman"/>
          <w:sz w:val="28"/>
          <w:szCs w:val="28"/>
        </w:rPr>
        <w:t xml:space="preserve">У </w:t>
      </w:r>
      <w:r w:rsidR="00607D75">
        <w:rPr>
          <w:rFonts w:ascii="Times New Roman" w:hAnsi="Times New Roman"/>
          <w:sz w:val="28"/>
          <w:szCs w:val="28"/>
        </w:rPr>
        <w:t xml:space="preserve">               </w:t>
      </w:r>
      <w:r>
        <w:rPr>
          <w:rFonts w:ascii="Times New Roman" w:hAnsi="Times New Roman"/>
          <w:sz w:val="28"/>
          <w:szCs w:val="28"/>
        </w:rPr>
        <w:t>2017 році</w:t>
      </w:r>
      <w:r w:rsidRPr="00D06E64">
        <w:rPr>
          <w:rFonts w:ascii="Times New Roman" w:hAnsi="Times New Roman"/>
          <w:sz w:val="28"/>
          <w:szCs w:val="28"/>
        </w:rPr>
        <w:t xml:space="preserve"> зареєстровано 15  юридичних осіб та 134 суб’єкти підприємницької діяльності -  фізичних осіб,  припинили свою діяльність 9 юридичних осіб та 130 суб’єктів підприємницької діяльності - фізичних осіб.   </w:t>
      </w:r>
    </w:p>
    <w:p w:rsidR="00D10679" w:rsidRDefault="00D10679" w:rsidP="00D10679">
      <w:pPr>
        <w:pStyle w:val="2"/>
        <w:ind w:firstLine="540"/>
        <w:jc w:val="both"/>
        <w:rPr>
          <w:sz w:val="28"/>
          <w:szCs w:val="28"/>
          <w:lang w:val="uk-UA"/>
        </w:rPr>
      </w:pPr>
      <w:r>
        <w:rPr>
          <w:sz w:val="28"/>
          <w:szCs w:val="28"/>
          <w:lang w:val="uk-UA"/>
        </w:rPr>
        <w:tab/>
        <w:t>В</w:t>
      </w:r>
      <w:r w:rsidRPr="00404290">
        <w:rPr>
          <w:sz w:val="28"/>
          <w:szCs w:val="28"/>
        </w:rPr>
        <w:t xml:space="preserve"> </w:t>
      </w:r>
      <w:proofErr w:type="spellStart"/>
      <w:r w:rsidRPr="00404290">
        <w:rPr>
          <w:sz w:val="28"/>
          <w:szCs w:val="28"/>
        </w:rPr>
        <w:t>районі</w:t>
      </w:r>
      <w:proofErr w:type="spellEnd"/>
      <w:r w:rsidRPr="00404290">
        <w:rPr>
          <w:sz w:val="28"/>
          <w:szCs w:val="28"/>
        </w:rPr>
        <w:t xml:space="preserve"> </w:t>
      </w:r>
      <w:proofErr w:type="spellStart"/>
      <w:r w:rsidRPr="00404290">
        <w:rPr>
          <w:sz w:val="28"/>
          <w:szCs w:val="28"/>
        </w:rPr>
        <w:t>діє</w:t>
      </w:r>
      <w:proofErr w:type="spellEnd"/>
      <w:r w:rsidRPr="00404290">
        <w:rPr>
          <w:sz w:val="28"/>
          <w:szCs w:val="28"/>
        </w:rPr>
        <w:t xml:space="preserve"> 4 </w:t>
      </w:r>
      <w:proofErr w:type="spellStart"/>
      <w:r w:rsidRPr="00404290">
        <w:rPr>
          <w:sz w:val="28"/>
          <w:szCs w:val="28"/>
        </w:rPr>
        <w:t>власних</w:t>
      </w:r>
      <w:proofErr w:type="spellEnd"/>
      <w:r w:rsidRPr="00404290">
        <w:rPr>
          <w:sz w:val="28"/>
          <w:szCs w:val="28"/>
        </w:rPr>
        <w:t xml:space="preserve"> </w:t>
      </w:r>
      <w:proofErr w:type="spellStart"/>
      <w:r w:rsidRPr="00404290">
        <w:rPr>
          <w:sz w:val="28"/>
          <w:szCs w:val="28"/>
        </w:rPr>
        <w:t>регуляторних</w:t>
      </w:r>
      <w:proofErr w:type="spellEnd"/>
      <w:r w:rsidRPr="00404290">
        <w:rPr>
          <w:sz w:val="28"/>
          <w:szCs w:val="28"/>
        </w:rPr>
        <w:t xml:space="preserve"> акт</w:t>
      </w:r>
      <w:r>
        <w:rPr>
          <w:sz w:val="28"/>
          <w:szCs w:val="28"/>
          <w:lang w:val="uk-UA"/>
        </w:rPr>
        <w:t>и.</w:t>
      </w:r>
      <w:r w:rsidRPr="00404290">
        <w:rPr>
          <w:sz w:val="28"/>
          <w:szCs w:val="28"/>
        </w:rPr>
        <w:t xml:space="preserve">  </w:t>
      </w:r>
      <w:r w:rsidRPr="00404290">
        <w:rPr>
          <w:sz w:val="28"/>
          <w:szCs w:val="28"/>
          <w:lang w:val="uk-UA"/>
        </w:rPr>
        <w:t>На виконання вимог діючого законодавства всі регуляторні акти, їх  відстеження  висвітлюються в засобах масової інформації та розміщені на веб-сайті райдержадміністрації.</w:t>
      </w:r>
    </w:p>
    <w:p w:rsidR="00D10679" w:rsidRPr="003178C4" w:rsidRDefault="00D10679" w:rsidP="00D10679">
      <w:pPr>
        <w:pStyle w:val="a6"/>
        <w:ind w:firstLine="708"/>
        <w:jc w:val="both"/>
        <w:rPr>
          <w:rFonts w:ascii="Times New Roman" w:hAnsi="Times New Roman"/>
          <w:bCs/>
          <w:sz w:val="28"/>
          <w:szCs w:val="28"/>
        </w:rPr>
      </w:pPr>
      <w:r>
        <w:rPr>
          <w:rFonts w:ascii="Times New Roman" w:hAnsi="Times New Roman"/>
          <w:sz w:val="28"/>
          <w:szCs w:val="28"/>
        </w:rPr>
        <w:t xml:space="preserve">На території району надаються послуги з перевезення пасажирів 61 </w:t>
      </w:r>
      <w:r w:rsidRPr="001279C6">
        <w:rPr>
          <w:rFonts w:ascii="Times New Roman" w:hAnsi="Times New Roman"/>
          <w:sz w:val="28"/>
          <w:szCs w:val="28"/>
        </w:rPr>
        <w:t>приміськи</w:t>
      </w:r>
      <w:r>
        <w:rPr>
          <w:rFonts w:ascii="Times New Roman" w:hAnsi="Times New Roman"/>
          <w:sz w:val="28"/>
          <w:szCs w:val="28"/>
        </w:rPr>
        <w:t xml:space="preserve">м </w:t>
      </w:r>
      <w:proofErr w:type="spellStart"/>
      <w:r w:rsidRPr="001279C6">
        <w:rPr>
          <w:rFonts w:ascii="Times New Roman" w:hAnsi="Times New Roman"/>
          <w:sz w:val="28"/>
          <w:szCs w:val="28"/>
        </w:rPr>
        <w:t>внутрішньорайон</w:t>
      </w:r>
      <w:r>
        <w:rPr>
          <w:rFonts w:ascii="Times New Roman" w:hAnsi="Times New Roman"/>
          <w:sz w:val="28"/>
          <w:szCs w:val="28"/>
        </w:rPr>
        <w:t>им</w:t>
      </w:r>
      <w:proofErr w:type="spellEnd"/>
      <w:r w:rsidRPr="001279C6">
        <w:rPr>
          <w:rFonts w:ascii="Times New Roman" w:hAnsi="Times New Roman"/>
          <w:sz w:val="28"/>
          <w:szCs w:val="28"/>
        </w:rPr>
        <w:t xml:space="preserve"> маршрут</w:t>
      </w:r>
      <w:r>
        <w:rPr>
          <w:rFonts w:ascii="Times New Roman" w:hAnsi="Times New Roman"/>
          <w:sz w:val="28"/>
          <w:szCs w:val="28"/>
        </w:rPr>
        <w:t>ом</w:t>
      </w:r>
      <w:r w:rsidRPr="001279C6">
        <w:rPr>
          <w:rFonts w:ascii="Times New Roman" w:hAnsi="Times New Roman"/>
          <w:sz w:val="28"/>
          <w:szCs w:val="28"/>
        </w:rPr>
        <w:t xml:space="preserve">, які обслуговують 3 юридичні особи та 31 суб’єкт підприємницької діяльності </w:t>
      </w:r>
      <w:r w:rsidR="003956D3">
        <w:rPr>
          <w:rFonts w:ascii="Times New Roman" w:hAnsi="Times New Roman"/>
          <w:sz w:val="28"/>
          <w:szCs w:val="28"/>
        </w:rPr>
        <w:t>-</w:t>
      </w:r>
      <w:r w:rsidRPr="001279C6">
        <w:rPr>
          <w:rFonts w:ascii="Times New Roman" w:hAnsi="Times New Roman"/>
          <w:sz w:val="28"/>
          <w:szCs w:val="28"/>
        </w:rPr>
        <w:t xml:space="preserve"> фізична особа. </w:t>
      </w:r>
      <w:r>
        <w:rPr>
          <w:rFonts w:ascii="Times New Roman" w:hAnsi="Times New Roman"/>
          <w:sz w:val="28"/>
          <w:szCs w:val="28"/>
        </w:rPr>
        <w:t xml:space="preserve"> </w:t>
      </w:r>
      <w:r w:rsidRPr="00732154">
        <w:rPr>
          <w:rFonts w:ascii="Times New Roman" w:hAnsi="Times New Roman"/>
          <w:sz w:val="28"/>
          <w:szCs w:val="28"/>
        </w:rPr>
        <w:t xml:space="preserve">Впродовж 2017 року </w:t>
      </w:r>
      <w:r>
        <w:rPr>
          <w:rFonts w:ascii="Times New Roman" w:hAnsi="Times New Roman"/>
          <w:sz w:val="28"/>
          <w:szCs w:val="28"/>
        </w:rPr>
        <w:t xml:space="preserve"> </w:t>
      </w:r>
      <w:r w:rsidRPr="003178C4">
        <w:rPr>
          <w:rFonts w:ascii="Times New Roman" w:hAnsi="Times New Roman"/>
          <w:sz w:val="28"/>
          <w:szCs w:val="28"/>
        </w:rPr>
        <w:t>проведено 4 засідання районного комітету з проведення конкурсів на перевезення пасажи</w:t>
      </w:r>
      <w:r w:rsidRPr="003178C4">
        <w:rPr>
          <w:rFonts w:ascii="Times New Roman" w:hAnsi="Times New Roman"/>
          <w:sz w:val="28"/>
          <w:szCs w:val="28"/>
        </w:rPr>
        <w:softHyphen/>
        <w:t>рів автомобільним транспортом на приміських автобусних ма</w:t>
      </w:r>
      <w:r>
        <w:rPr>
          <w:rFonts w:ascii="Times New Roman" w:hAnsi="Times New Roman"/>
          <w:sz w:val="28"/>
          <w:szCs w:val="28"/>
        </w:rPr>
        <w:t>ршрутах загального користування.</w:t>
      </w:r>
      <w:r w:rsidRPr="003178C4">
        <w:rPr>
          <w:rFonts w:ascii="Times New Roman" w:hAnsi="Times New Roman"/>
          <w:sz w:val="28"/>
          <w:szCs w:val="28"/>
        </w:rPr>
        <w:t xml:space="preserve"> На конкурс </w:t>
      </w:r>
      <w:r>
        <w:rPr>
          <w:rFonts w:ascii="Times New Roman" w:hAnsi="Times New Roman"/>
          <w:sz w:val="28"/>
          <w:szCs w:val="28"/>
        </w:rPr>
        <w:t xml:space="preserve">подано </w:t>
      </w:r>
      <w:r w:rsidRPr="003178C4">
        <w:rPr>
          <w:rFonts w:ascii="Times New Roman" w:hAnsi="Times New Roman"/>
          <w:sz w:val="28"/>
          <w:szCs w:val="28"/>
        </w:rPr>
        <w:t>21 об</w:t>
      </w:r>
      <w:r w:rsidRPr="003178C4">
        <w:rPr>
          <w:rFonts w:ascii="Times New Roman" w:hAnsi="Times New Roman"/>
          <w:sz w:val="28"/>
          <w:szCs w:val="28"/>
          <w:lang w:val="ru-RU"/>
        </w:rPr>
        <w:t>’</w:t>
      </w:r>
      <w:proofErr w:type="spellStart"/>
      <w:r w:rsidRPr="003178C4">
        <w:rPr>
          <w:rFonts w:ascii="Times New Roman" w:hAnsi="Times New Roman"/>
          <w:sz w:val="28"/>
          <w:szCs w:val="28"/>
        </w:rPr>
        <w:t>єкт</w:t>
      </w:r>
      <w:proofErr w:type="spellEnd"/>
      <w:r w:rsidRPr="003178C4">
        <w:rPr>
          <w:rFonts w:ascii="Times New Roman" w:hAnsi="Times New Roman"/>
          <w:sz w:val="28"/>
          <w:szCs w:val="28"/>
        </w:rPr>
        <w:t xml:space="preserve">. Забезпеченість транспортним обслуговуванням </w:t>
      </w:r>
      <w:r w:rsidRPr="003178C4">
        <w:rPr>
          <w:rFonts w:ascii="Times New Roman" w:hAnsi="Times New Roman"/>
          <w:bCs/>
          <w:sz w:val="28"/>
          <w:szCs w:val="28"/>
        </w:rPr>
        <w:t>населення пасажирськими   перевезеннями  в Коломийському районі</w:t>
      </w:r>
      <w:r>
        <w:rPr>
          <w:rFonts w:ascii="Times New Roman" w:hAnsi="Times New Roman"/>
          <w:bCs/>
          <w:sz w:val="28"/>
          <w:szCs w:val="28"/>
        </w:rPr>
        <w:t xml:space="preserve"> складає</w:t>
      </w:r>
      <w:r w:rsidRPr="003178C4">
        <w:rPr>
          <w:rFonts w:ascii="Times New Roman" w:hAnsi="Times New Roman"/>
          <w:bCs/>
          <w:sz w:val="28"/>
          <w:szCs w:val="28"/>
        </w:rPr>
        <w:t xml:space="preserve"> 100 </w:t>
      </w:r>
      <w:r>
        <w:rPr>
          <w:rFonts w:ascii="Times New Roman" w:hAnsi="Times New Roman"/>
          <w:bCs/>
          <w:sz w:val="28"/>
          <w:szCs w:val="28"/>
        </w:rPr>
        <w:t>відсотків.</w:t>
      </w:r>
    </w:p>
    <w:p w:rsidR="00D10679" w:rsidRPr="00404290" w:rsidRDefault="00D10679" w:rsidP="00D10679">
      <w:pPr>
        <w:pStyle w:val="a6"/>
        <w:jc w:val="both"/>
        <w:rPr>
          <w:rFonts w:ascii="Times New Roman" w:hAnsi="Times New Roman"/>
          <w:sz w:val="28"/>
          <w:szCs w:val="28"/>
        </w:rPr>
      </w:pPr>
      <w:r w:rsidRPr="003178C4">
        <w:rPr>
          <w:rFonts w:ascii="Times New Roman" w:hAnsi="Times New Roman"/>
          <w:bCs/>
          <w:sz w:val="28"/>
          <w:szCs w:val="28"/>
        </w:rPr>
        <w:t xml:space="preserve">     </w:t>
      </w:r>
      <w:r>
        <w:rPr>
          <w:rFonts w:ascii="Times New Roman" w:hAnsi="Times New Roman"/>
          <w:bCs/>
          <w:sz w:val="28"/>
          <w:szCs w:val="28"/>
        </w:rPr>
        <w:tab/>
        <w:t>О</w:t>
      </w:r>
      <w:r w:rsidRPr="00A95B80">
        <w:rPr>
          <w:rFonts w:ascii="Times New Roman" w:hAnsi="Times New Roman"/>
          <w:sz w:val="28"/>
          <w:szCs w:val="28"/>
        </w:rPr>
        <w:t xml:space="preserve">дним з найбільш актуальних </w:t>
      </w:r>
      <w:r>
        <w:rPr>
          <w:rFonts w:ascii="Times New Roman" w:hAnsi="Times New Roman"/>
          <w:sz w:val="28"/>
          <w:szCs w:val="28"/>
        </w:rPr>
        <w:t>п</w:t>
      </w:r>
      <w:r w:rsidRPr="00A95B80">
        <w:rPr>
          <w:rFonts w:ascii="Times New Roman" w:hAnsi="Times New Roman"/>
          <w:sz w:val="28"/>
          <w:szCs w:val="28"/>
        </w:rPr>
        <w:t>итан</w:t>
      </w:r>
      <w:r>
        <w:rPr>
          <w:rFonts w:ascii="Times New Roman" w:hAnsi="Times New Roman"/>
          <w:sz w:val="28"/>
          <w:szCs w:val="28"/>
        </w:rPr>
        <w:t>ь є</w:t>
      </w:r>
      <w:r w:rsidRPr="00A95B80">
        <w:rPr>
          <w:rFonts w:ascii="Times New Roman" w:hAnsi="Times New Roman"/>
          <w:sz w:val="28"/>
          <w:szCs w:val="28"/>
        </w:rPr>
        <w:t xml:space="preserve"> пільгов</w:t>
      </w:r>
      <w:r>
        <w:rPr>
          <w:rFonts w:ascii="Times New Roman" w:hAnsi="Times New Roman"/>
          <w:sz w:val="28"/>
          <w:szCs w:val="28"/>
        </w:rPr>
        <w:t>е</w:t>
      </w:r>
      <w:r w:rsidRPr="00A95B80">
        <w:rPr>
          <w:rFonts w:ascii="Times New Roman" w:hAnsi="Times New Roman"/>
          <w:sz w:val="28"/>
          <w:szCs w:val="28"/>
        </w:rPr>
        <w:t xml:space="preserve"> перевезен</w:t>
      </w:r>
      <w:r>
        <w:rPr>
          <w:rFonts w:ascii="Times New Roman" w:hAnsi="Times New Roman"/>
          <w:sz w:val="28"/>
          <w:szCs w:val="28"/>
        </w:rPr>
        <w:t>ня пасажирів</w:t>
      </w:r>
      <w:r w:rsidRPr="00A95B80">
        <w:rPr>
          <w:rFonts w:ascii="Times New Roman" w:hAnsi="Times New Roman"/>
          <w:sz w:val="28"/>
          <w:szCs w:val="28"/>
        </w:rPr>
        <w:t>. Кількість осіб, що мають право пільгового проїзду у приміському сполученні в районі</w:t>
      </w:r>
      <w:r>
        <w:rPr>
          <w:rFonts w:ascii="Times New Roman" w:hAnsi="Times New Roman"/>
          <w:sz w:val="28"/>
          <w:szCs w:val="28"/>
        </w:rPr>
        <w:t xml:space="preserve"> перевищує 28 тисяч осіб</w:t>
      </w:r>
      <w:r w:rsidRPr="00A95B80">
        <w:rPr>
          <w:rFonts w:ascii="Times New Roman" w:hAnsi="Times New Roman"/>
          <w:sz w:val="28"/>
          <w:szCs w:val="28"/>
        </w:rPr>
        <w:t xml:space="preserve">. </w:t>
      </w:r>
      <w:r>
        <w:rPr>
          <w:rFonts w:ascii="Times New Roman" w:hAnsi="Times New Roman"/>
          <w:sz w:val="28"/>
          <w:szCs w:val="28"/>
        </w:rPr>
        <w:t xml:space="preserve"> К</w:t>
      </w:r>
      <w:r w:rsidRPr="00B52915">
        <w:rPr>
          <w:rFonts w:ascii="Times New Roman" w:hAnsi="Times New Roman"/>
          <w:sz w:val="28"/>
          <w:szCs w:val="28"/>
        </w:rPr>
        <w:t>омпенсаці</w:t>
      </w:r>
      <w:r>
        <w:rPr>
          <w:rFonts w:ascii="Times New Roman" w:hAnsi="Times New Roman"/>
          <w:sz w:val="28"/>
          <w:szCs w:val="28"/>
        </w:rPr>
        <w:t>я</w:t>
      </w:r>
      <w:r w:rsidRPr="00B52915">
        <w:rPr>
          <w:rFonts w:ascii="Times New Roman" w:hAnsi="Times New Roman"/>
          <w:sz w:val="28"/>
          <w:szCs w:val="28"/>
        </w:rPr>
        <w:t xml:space="preserve"> за пільговий проїзд </w:t>
      </w:r>
      <w:r>
        <w:rPr>
          <w:rFonts w:ascii="Times New Roman" w:hAnsi="Times New Roman"/>
          <w:sz w:val="28"/>
          <w:szCs w:val="28"/>
        </w:rPr>
        <w:t xml:space="preserve">у </w:t>
      </w:r>
      <w:r w:rsidR="00607D75">
        <w:rPr>
          <w:rFonts w:ascii="Times New Roman" w:hAnsi="Times New Roman"/>
          <w:sz w:val="28"/>
          <w:szCs w:val="28"/>
        </w:rPr>
        <w:t xml:space="preserve">               </w:t>
      </w:r>
      <w:r>
        <w:rPr>
          <w:rFonts w:ascii="Times New Roman" w:hAnsi="Times New Roman"/>
          <w:sz w:val="28"/>
          <w:szCs w:val="28"/>
        </w:rPr>
        <w:t xml:space="preserve">2017 році </w:t>
      </w:r>
      <w:r w:rsidRPr="00B52915">
        <w:rPr>
          <w:rFonts w:ascii="Times New Roman" w:hAnsi="Times New Roman"/>
          <w:sz w:val="28"/>
          <w:szCs w:val="28"/>
        </w:rPr>
        <w:t xml:space="preserve">не </w:t>
      </w:r>
      <w:r>
        <w:rPr>
          <w:rFonts w:ascii="Times New Roman" w:hAnsi="Times New Roman"/>
          <w:sz w:val="28"/>
          <w:szCs w:val="28"/>
        </w:rPr>
        <w:t xml:space="preserve">була </w:t>
      </w:r>
      <w:r w:rsidRPr="00B52915">
        <w:rPr>
          <w:rFonts w:ascii="Times New Roman" w:hAnsi="Times New Roman"/>
          <w:sz w:val="28"/>
          <w:szCs w:val="28"/>
        </w:rPr>
        <w:t>передбачен</w:t>
      </w:r>
      <w:r>
        <w:rPr>
          <w:rFonts w:ascii="Times New Roman" w:hAnsi="Times New Roman"/>
          <w:sz w:val="28"/>
          <w:szCs w:val="28"/>
        </w:rPr>
        <w:t>а</w:t>
      </w:r>
      <w:r w:rsidRPr="00B52915">
        <w:rPr>
          <w:rFonts w:ascii="Times New Roman" w:hAnsi="Times New Roman"/>
          <w:sz w:val="28"/>
          <w:szCs w:val="28"/>
        </w:rPr>
        <w:t xml:space="preserve"> </w:t>
      </w:r>
      <w:r>
        <w:rPr>
          <w:rFonts w:ascii="Times New Roman" w:hAnsi="Times New Roman"/>
          <w:sz w:val="28"/>
          <w:szCs w:val="28"/>
        </w:rPr>
        <w:t xml:space="preserve"> ні в </w:t>
      </w:r>
      <w:r w:rsidR="003956D3">
        <w:rPr>
          <w:rFonts w:ascii="Times New Roman" w:hAnsi="Times New Roman"/>
          <w:sz w:val="28"/>
          <w:szCs w:val="28"/>
        </w:rPr>
        <w:t>Д</w:t>
      </w:r>
      <w:r w:rsidRPr="00B52915">
        <w:rPr>
          <w:rFonts w:ascii="Times New Roman" w:hAnsi="Times New Roman"/>
          <w:sz w:val="28"/>
          <w:szCs w:val="28"/>
        </w:rPr>
        <w:t>ержавн</w:t>
      </w:r>
      <w:r>
        <w:rPr>
          <w:rFonts w:ascii="Times New Roman" w:hAnsi="Times New Roman"/>
          <w:sz w:val="28"/>
          <w:szCs w:val="28"/>
        </w:rPr>
        <w:t xml:space="preserve">ому, ні в районному </w:t>
      </w:r>
      <w:r w:rsidRPr="00B52915">
        <w:rPr>
          <w:rFonts w:ascii="Times New Roman" w:hAnsi="Times New Roman"/>
          <w:sz w:val="28"/>
          <w:szCs w:val="28"/>
        </w:rPr>
        <w:t>бюджет</w:t>
      </w:r>
      <w:r>
        <w:rPr>
          <w:rFonts w:ascii="Times New Roman" w:hAnsi="Times New Roman"/>
          <w:sz w:val="28"/>
          <w:szCs w:val="28"/>
        </w:rPr>
        <w:t>ах.</w:t>
      </w:r>
      <w:r w:rsidRPr="00B52915">
        <w:rPr>
          <w:rFonts w:ascii="Times New Roman" w:hAnsi="Times New Roman"/>
          <w:sz w:val="28"/>
          <w:szCs w:val="28"/>
        </w:rPr>
        <w:t xml:space="preserve"> </w:t>
      </w:r>
      <w:r>
        <w:rPr>
          <w:rFonts w:ascii="Times New Roman" w:hAnsi="Times New Roman"/>
          <w:sz w:val="28"/>
          <w:szCs w:val="28"/>
        </w:rPr>
        <w:t>На договірних умовах з перевізниками району н</w:t>
      </w:r>
      <w:r w:rsidRPr="00404290">
        <w:rPr>
          <w:rFonts w:ascii="Times New Roman" w:hAnsi="Times New Roman"/>
          <w:sz w:val="28"/>
          <w:szCs w:val="28"/>
          <w:shd w:val="clear" w:color="auto" w:fill="FFFFFF"/>
        </w:rPr>
        <w:t xml:space="preserve">а безоплатній основі </w:t>
      </w:r>
      <w:r>
        <w:rPr>
          <w:rFonts w:ascii="Times New Roman" w:hAnsi="Times New Roman"/>
          <w:sz w:val="28"/>
          <w:szCs w:val="28"/>
          <w:shd w:val="clear" w:color="auto" w:fill="FFFFFF"/>
        </w:rPr>
        <w:t>забезпечені проїздом 8</w:t>
      </w:r>
      <w:r w:rsidR="003956D3">
        <w:rPr>
          <w:rFonts w:ascii="Times New Roman" w:hAnsi="Times New Roman"/>
          <w:sz w:val="28"/>
          <w:szCs w:val="28"/>
          <w:shd w:val="clear" w:color="auto" w:fill="FFFFFF"/>
        </w:rPr>
        <w:t xml:space="preserve"> пільгових </w:t>
      </w:r>
      <w:r>
        <w:rPr>
          <w:rFonts w:ascii="Times New Roman" w:hAnsi="Times New Roman"/>
          <w:sz w:val="28"/>
          <w:szCs w:val="28"/>
          <w:shd w:val="clear" w:color="auto" w:fill="FFFFFF"/>
        </w:rPr>
        <w:t xml:space="preserve"> категорій, зокрема, особи з інвалідністю </w:t>
      </w:r>
      <w:r w:rsidRPr="00404290">
        <w:rPr>
          <w:rFonts w:ascii="Times New Roman" w:hAnsi="Times New Roman"/>
          <w:sz w:val="28"/>
          <w:szCs w:val="28"/>
          <w:shd w:val="clear" w:color="auto" w:fill="FFFFFF"/>
        </w:rPr>
        <w:t xml:space="preserve"> </w:t>
      </w:r>
      <w:r w:rsidRPr="00AF30C3">
        <w:rPr>
          <w:rFonts w:ascii="Times New Roman" w:hAnsi="Times New Roman"/>
          <w:sz w:val="28"/>
          <w:szCs w:val="28"/>
          <w:shd w:val="clear" w:color="auto" w:fill="FFFFFF"/>
        </w:rPr>
        <w:t>I</w:t>
      </w:r>
      <w:r w:rsidRPr="00404290">
        <w:rPr>
          <w:rFonts w:ascii="Times New Roman" w:hAnsi="Times New Roman"/>
          <w:sz w:val="28"/>
          <w:szCs w:val="28"/>
          <w:shd w:val="clear" w:color="auto" w:fill="FFFFFF"/>
        </w:rPr>
        <w:t xml:space="preserve"> та </w:t>
      </w:r>
      <w:r w:rsidRPr="00AF30C3">
        <w:rPr>
          <w:rFonts w:ascii="Times New Roman" w:hAnsi="Times New Roman"/>
          <w:sz w:val="28"/>
          <w:szCs w:val="28"/>
          <w:shd w:val="clear" w:color="auto" w:fill="FFFFFF"/>
        </w:rPr>
        <w:t>II</w:t>
      </w:r>
      <w:r w:rsidRPr="00404290">
        <w:rPr>
          <w:rFonts w:ascii="Times New Roman" w:hAnsi="Times New Roman"/>
          <w:sz w:val="28"/>
          <w:szCs w:val="28"/>
          <w:shd w:val="clear" w:color="auto" w:fill="FFFFFF"/>
        </w:rPr>
        <w:t xml:space="preserve"> групи по зору</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особи з інвалідністю </w:t>
      </w:r>
      <w:r w:rsidRPr="00AF30C3">
        <w:rPr>
          <w:rFonts w:ascii="Times New Roman" w:hAnsi="Times New Roman"/>
          <w:sz w:val="28"/>
          <w:szCs w:val="28"/>
          <w:shd w:val="clear" w:color="auto" w:fill="FFFFFF"/>
        </w:rPr>
        <w:t>I</w:t>
      </w:r>
      <w:r w:rsidRPr="00404290">
        <w:rPr>
          <w:rFonts w:ascii="Times New Roman" w:hAnsi="Times New Roman"/>
          <w:sz w:val="28"/>
          <w:szCs w:val="28"/>
          <w:shd w:val="clear" w:color="auto" w:fill="FFFFFF"/>
        </w:rPr>
        <w:t xml:space="preserve"> групи загального захворювання</w:t>
      </w:r>
      <w:r>
        <w:rPr>
          <w:rFonts w:ascii="Times New Roman" w:hAnsi="Times New Roman"/>
          <w:sz w:val="28"/>
          <w:szCs w:val="28"/>
          <w:shd w:val="clear" w:color="auto" w:fill="FFFFFF"/>
        </w:rPr>
        <w:t xml:space="preserve"> та </w:t>
      </w:r>
      <w:r w:rsidRPr="00404290">
        <w:rPr>
          <w:rFonts w:ascii="Times New Roman" w:hAnsi="Times New Roman"/>
          <w:sz w:val="28"/>
          <w:szCs w:val="28"/>
          <w:shd w:val="clear" w:color="auto" w:fill="FFFFFF"/>
        </w:rPr>
        <w:t>особи</w:t>
      </w:r>
      <w:r>
        <w:rPr>
          <w:rFonts w:ascii="Times New Roman" w:hAnsi="Times New Roman"/>
          <w:sz w:val="28"/>
          <w:szCs w:val="28"/>
          <w:shd w:val="clear" w:color="auto" w:fill="FFFFFF"/>
        </w:rPr>
        <w:t xml:space="preserve">, </w:t>
      </w:r>
      <w:r w:rsidRPr="00404290">
        <w:rPr>
          <w:rFonts w:ascii="Times New Roman" w:hAnsi="Times New Roman"/>
          <w:sz w:val="28"/>
          <w:szCs w:val="28"/>
          <w:shd w:val="clear" w:color="auto" w:fill="FFFFFF"/>
        </w:rPr>
        <w:t xml:space="preserve"> які </w:t>
      </w:r>
      <w:r>
        <w:rPr>
          <w:rFonts w:ascii="Times New Roman" w:hAnsi="Times New Roman"/>
          <w:sz w:val="28"/>
          <w:szCs w:val="28"/>
          <w:shd w:val="clear" w:color="auto" w:fill="FFFFFF"/>
        </w:rPr>
        <w:t xml:space="preserve">їх </w:t>
      </w:r>
      <w:r w:rsidRPr="00404290">
        <w:rPr>
          <w:rFonts w:ascii="Times New Roman" w:hAnsi="Times New Roman"/>
          <w:sz w:val="28"/>
          <w:szCs w:val="28"/>
          <w:shd w:val="clear" w:color="auto" w:fill="FFFFFF"/>
        </w:rPr>
        <w:t>супроводжують</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особи з інвалідністю </w:t>
      </w:r>
      <w:r w:rsidRPr="00AF30C3">
        <w:rPr>
          <w:rFonts w:ascii="Times New Roman" w:hAnsi="Times New Roman"/>
          <w:sz w:val="28"/>
          <w:szCs w:val="28"/>
          <w:shd w:val="clear" w:color="auto" w:fill="FFFFFF"/>
        </w:rPr>
        <w:t>II</w:t>
      </w:r>
      <w:r w:rsidRPr="00404290">
        <w:rPr>
          <w:rFonts w:ascii="Times New Roman" w:hAnsi="Times New Roman"/>
          <w:sz w:val="28"/>
          <w:szCs w:val="28"/>
          <w:shd w:val="clear" w:color="auto" w:fill="FFFFFF"/>
        </w:rPr>
        <w:t xml:space="preserve"> групи</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діти</w:t>
      </w:r>
      <w:r>
        <w:rPr>
          <w:rFonts w:ascii="Times New Roman" w:hAnsi="Times New Roman"/>
          <w:sz w:val="28"/>
          <w:szCs w:val="28"/>
          <w:shd w:val="clear" w:color="auto" w:fill="FFFFFF"/>
        </w:rPr>
        <w:t xml:space="preserve"> з інвалідністю</w:t>
      </w:r>
      <w:r w:rsidRPr="00404290">
        <w:rPr>
          <w:rFonts w:ascii="Times New Roman" w:hAnsi="Times New Roman"/>
          <w:sz w:val="28"/>
          <w:szCs w:val="28"/>
          <w:shd w:val="clear" w:color="auto" w:fill="FFFFFF"/>
        </w:rPr>
        <w:t>, діти-сироти, діти позбавлені батьківського піклування</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учасники АТО та члени родин загиблих учасників АТО</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воїни УПА</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учасники бойових дій</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учасники  ліквідації на Чорнобильській АЕС 1 та 2 категорі</w:t>
      </w:r>
      <w:r>
        <w:rPr>
          <w:rFonts w:ascii="Times New Roman" w:hAnsi="Times New Roman"/>
          <w:sz w:val="28"/>
          <w:szCs w:val="28"/>
          <w:shd w:val="clear" w:color="auto" w:fill="FFFFFF"/>
        </w:rPr>
        <w:t>й</w:t>
      </w:r>
      <w:r w:rsidRPr="00404290">
        <w:rPr>
          <w:rFonts w:ascii="Times New Roman" w:hAnsi="Times New Roman"/>
          <w:sz w:val="28"/>
          <w:szCs w:val="28"/>
          <w:shd w:val="clear" w:color="auto" w:fill="FFFFFF"/>
        </w:rPr>
        <w:t>.</w:t>
      </w:r>
    </w:p>
    <w:p w:rsidR="00D10679" w:rsidRPr="00995AEA" w:rsidRDefault="00D10679" w:rsidP="00D10679">
      <w:pPr>
        <w:pStyle w:val="1"/>
        <w:ind w:firstLine="708"/>
        <w:jc w:val="both"/>
        <w:rPr>
          <w:rFonts w:ascii="Times New Roman" w:hAnsi="Times New Roman"/>
          <w:i/>
          <w:iCs/>
          <w:sz w:val="28"/>
          <w:szCs w:val="28"/>
        </w:rPr>
      </w:pPr>
      <w:r w:rsidRPr="00995AEA">
        <w:rPr>
          <w:rFonts w:ascii="Times New Roman" w:hAnsi="Times New Roman"/>
          <w:sz w:val="28"/>
          <w:szCs w:val="28"/>
        </w:rPr>
        <w:t xml:space="preserve">Станом на </w:t>
      </w:r>
      <w:r w:rsidRPr="00995AEA">
        <w:rPr>
          <w:rFonts w:ascii="Times New Roman" w:hAnsi="Times New Roman"/>
          <w:bCs/>
          <w:sz w:val="28"/>
          <w:szCs w:val="28"/>
        </w:rPr>
        <w:t xml:space="preserve">01.01.2018 року в </w:t>
      </w:r>
      <w:proofErr w:type="spellStart"/>
      <w:r w:rsidRPr="00995AEA">
        <w:rPr>
          <w:rFonts w:ascii="Times New Roman" w:hAnsi="Times New Roman"/>
          <w:bCs/>
          <w:sz w:val="28"/>
          <w:szCs w:val="28"/>
        </w:rPr>
        <w:t>районі</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працюють</w:t>
      </w:r>
      <w:proofErr w:type="spellEnd"/>
      <w:r w:rsidRPr="00995AEA">
        <w:rPr>
          <w:rFonts w:ascii="Times New Roman" w:hAnsi="Times New Roman"/>
          <w:sz w:val="28"/>
          <w:szCs w:val="28"/>
        </w:rPr>
        <w:t xml:space="preserve"> 390 </w:t>
      </w:r>
      <w:proofErr w:type="spellStart"/>
      <w:proofErr w:type="gramStart"/>
      <w:r w:rsidRPr="00995AEA">
        <w:rPr>
          <w:rFonts w:ascii="Times New Roman" w:hAnsi="Times New Roman"/>
          <w:sz w:val="28"/>
          <w:szCs w:val="28"/>
        </w:rPr>
        <w:t>п</w:t>
      </w:r>
      <w:proofErr w:type="gramEnd"/>
      <w:r w:rsidRPr="00995AEA">
        <w:rPr>
          <w:rFonts w:ascii="Times New Roman" w:hAnsi="Times New Roman"/>
          <w:sz w:val="28"/>
          <w:szCs w:val="28"/>
        </w:rPr>
        <w:t>ідприємств</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торгівлі</w:t>
      </w:r>
      <w:proofErr w:type="spellEnd"/>
      <w:r w:rsidRPr="00995AEA">
        <w:rPr>
          <w:rFonts w:ascii="Times New Roman" w:hAnsi="Times New Roman"/>
          <w:sz w:val="28"/>
          <w:szCs w:val="28"/>
        </w:rPr>
        <w:t xml:space="preserve">, 64 </w:t>
      </w:r>
      <w:proofErr w:type="spellStart"/>
      <w:r w:rsidRPr="00995AEA">
        <w:rPr>
          <w:rFonts w:ascii="Times New Roman" w:hAnsi="Times New Roman"/>
          <w:sz w:val="28"/>
          <w:szCs w:val="28"/>
        </w:rPr>
        <w:t>об'єкти</w:t>
      </w:r>
      <w:proofErr w:type="spellEnd"/>
      <w:r w:rsidRPr="00995AEA">
        <w:rPr>
          <w:rFonts w:ascii="Times New Roman" w:hAnsi="Times New Roman"/>
          <w:sz w:val="28"/>
          <w:szCs w:val="28"/>
        </w:rPr>
        <w:t xml:space="preserve"> ресторанного </w:t>
      </w:r>
      <w:proofErr w:type="spellStart"/>
      <w:r w:rsidRPr="00995AEA">
        <w:rPr>
          <w:rFonts w:ascii="Times New Roman" w:hAnsi="Times New Roman"/>
          <w:sz w:val="28"/>
          <w:szCs w:val="28"/>
        </w:rPr>
        <w:t>господарства</w:t>
      </w:r>
      <w:proofErr w:type="spellEnd"/>
      <w:r w:rsidRPr="00995AEA">
        <w:rPr>
          <w:rFonts w:ascii="Times New Roman" w:hAnsi="Times New Roman"/>
          <w:sz w:val="28"/>
          <w:szCs w:val="28"/>
        </w:rPr>
        <w:t xml:space="preserve">, 135 </w:t>
      </w:r>
      <w:proofErr w:type="spellStart"/>
      <w:r w:rsidRPr="00995AEA">
        <w:rPr>
          <w:rFonts w:ascii="Times New Roman" w:hAnsi="Times New Roman"/>
          <w:sz w:val="28"/>
          <w:szCs w:val="28"/>
        </w:rPr>
        <w:t>закладів</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побуто</w:t>
      </w:r>
      <w:r w:rsidRPr="00995AEA">
        <w:rPr>
          <w:rFonts w:ascii="Times New Roman" w:hAnsi="Times New Roman"/>
          <w:sz w:val="28"/>
          <w:szCs w:val="28"/>
        </w:rPr>
        <w:softHyphen/>
        <w:t>вого</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обслуго</w:t>
      </w:r>
      <w:r w:rsidRPr="00995AEA">
        <w:rPr>
          <w:rFonts w:ascii="Times New Roman" w:hAnsi="Times New Roman"/>
          <w:sz w:val="28"/>
          <w:szCs w:val="28"/>
        </w:rPr>
        <w:softHyphen/>
        <w:t>вування</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діють</w:t>
      </w:r>
      <w:proofErr w:type="spellEnd"/>
      <w:r w:rsidRPr="00995AEA">
        <w:rPr>
          <w:rFonts w:ascii="Times New Roman" w:hAnsi="Times New Roman"/>
          <w:sz w:val="28"/>
          <w:szCs w:val="28"/>
        </w:rPr>
        <w:t xml:space="preserve"> </w:t>
      </w:r>
      <w:r w:rsidRPr="000B2DD2">
        <w:rPr>
          <w:rStyle w:val="a8"/>
          <w:rFonts w:ascii="Times New Roman" w:hAnsi="Times New Roman"/>
          <w:i w:val="0"/>
          <w:sz w:val="28"/>
          <w:szCs w:val="28"/>
        </w:rPr>
        <w:t>4</w:t>
      </w:r>
      <w:r w:rsidRPr="00995AEA">
        <w:rPr>
          <w:rStyle w:val="a8"/>
          <w:rFonts w:ascii="Times New Roman" w:hAnsi="Times New Roman"/>
          <w:sz w:val="28"/>
          <w:szCs w:val="28"/>
        </w:rPr>
        <w:t xml:space="preserve"> </w:t>
      </w:r>
      <w:r w:rsidRPr="00995AEA">
        <w:rPr>
          <w:rStyle w:val="a8"/>
          <w:rFonts w:ascii="Times New Roman" w:hAnsi="Times New Roman"/>
          <w:i w:val="0"/>
          <w:sz w:val="28"/>
          <w:szCs w:val="28"/>
        </w:rPr>
        <w:t>ринки</w:t>
      </w:r>
      <w:r w:rsidRPr="00995AEA">
        <w:rPr>
          <w:rStyle w:val="a8"/>
          <w:rFonts w:ascii="Times New Roman" w:hAnsi="Times New Roman"/>
          <w:sz w:val="28"/>
          <w:szCs w:val="28"/>
        </w:rPr>
        <w:t xml:space="preserve"> </w:t>
      </w:r>
      <w:r w:rsidRPr="00995AEA">
        <w:rPr>
          <w:rStyle w:val="a8"/>
          <w:rFonts w:ascii="Times New Roman" w:hAnsi="Times New Roman"/>
          <w:i w:val="0"/>
          <w:sz w:val="28"/>
          <w:szCs w:val="28"/>
        </w:rPr>
        <w:t>(</w:t>
      </w:r>
      <w:proofErr w:type="spellStart"/>
      <w:r w:rsidRPr="00995AEA">
        <w:rPr>
          <w:rStyle w:val="a8"/>
          <w:rFonts w:ascii="Times New Roman" w:hAnsi="Times New Roman"/>
          <w:i w:val="0"/>
          <w:sz w:val="28"/>
          <w:szCs w:val="28"/>
        </w:rPr>
        <w:t>ринок</w:t>
      </w:r>
      <w:proofErr w:type="spellEnd"/>
      <w:r w:rsidRPr="00995AEA">
        <w:rPr>
          <w:rStyle w:val="a8"/>
          <w:rFonts w:ascii="Times New Roman" w:hAnsi="Times New Roman"/>
          <w:i w:val="0"/>
          <w:sz w:val="28"/>
          <w:szCs w:val="28"/>
        </w:rPr>
        <w:t xml:space="preserve"> ТОВ «</w:t>
      </w:r>
      <w:proofErr w:type="spellStart"/>
      <w:r w:rsidRPr="00995AEA">
        <w:rPr>
          <w:rStyle w:val="a8"/>
          <w:rFonts w:ascii="Times New Roman" w:hAnsi="Times New Roman"/>
          <w:i w:val="0"/>
          <w:sz w:val="28"/>
          <w:szCs w:val="28"/>
        </w:rPr>
        <w:t>Потенціал</w:t>
      </w:r>
      <w:proofErr w:type="spellEnd"/>
      <w:r w:rsidRPr="00995AEA">
        <w:rPr>
          <w:rStyle w:val="a8"/>
          <w:rFonts w:ascii="Times New Roman" w:hAnsi="Times New Roman"/>
          <w:i w:val="0"/>
          <w:sz w:val="28"/>
          <w:szCs w:val="28"/>
        </w:rPr>
        <w:t xml:space="preserve">» в </w:t>
      </w:r>
      <w:proofErr w:type="spellStart"/>
      <w:r w:rsidRPr="00995AEA">
        <w:rPr>
          <w:rStyle w:val="a8"/>
          <w:rFonts w:ascii="Times New Roman" w:hAnsi="Times New Roman"/>
          <w:i w:val="0"/>
          <w:sz w:val="28"/>
          <w:szCs w:val="28"/>
        </w:rPr>
        <w:t>смт</w:t>
      </w:r>
      <w:proofErr w:type="spellEnd"/>
      <w:r w:rsidRPr="00995AEA">
        <w:rPr>
          <w:rStyle w:val="a8"/>
          <w:rFonts w:ascii="Times New Roman" w:hAnsi="Times New Roman"/>
          <w:i w:val="0"/>
          <w:sz w:val="28"/>
          <w:szCs w:val="28"/>
        </w:rPr>
        <w:t xml:space="preserve">. </w:t>
      </w:r>
      <w:proofErr w:type="spellStart"/>
      <w:r w:rsidRPr="00995AEA">
        <w:rPr>
          <w:rStyle w:val="a8"/>
          <w:rFonts w:ascii="Times New Roman" w:hAnsi="Times New Roman"/>
          <w:i w:val="0"/>
          <w:sz w:val="28"/>
          <w:szCs w:val="28"/>
        </w:rPr>
        <w:t>Отинія</w:t>
      </w:r>
      <w:proofErr w:type="spellEnd"/>
      <w:r w:rsidRPr="00995AEA">
        <w:rPr>
          <w:rStyle w:val="a8"/>
          <w:rFonts w:ascii="Times New Roman" w:hAnsi="Times New Roman"/>
          <w:i w:val="0"/>
          <w:sz w:val="28"/>
          <w:szCs w:val="28"/>
        </w:rPr>
        <w:t xml:space="preserve">, </w:t>
      </w:r>
      <w:proofErr w:type="spellStart"/>
      <w:r w:rsidRPr="00995AEA">
        <w:rPr>
          <w:rStyle w:val="a8"/>
          <w:rFonts w:ascii="Times New Roman" w:hAnsi="Times New Roman"/>
          <w:i w:val="0"/>
          <w:sz w:val="28"/>
          <w:szCs w:val="28"/>
        </w:rPr>
        <w:t>ринок</w:t>
      </w:r>
      <w:proofErr w:type="spellEnd"/>
      <w:r w:rsidRPr="00995AEA">
        <w:rPr>
          <w:rStyle w:val="a8"/>
          <w:rFonts w:ascii="Times New Roman" w:hAnsi="Times New Roman"/>
          <w:i w:val="0"/>
          <w:sz w:val="28"/>
          <w:szCs w:val="28"/>
        </w:rPr>
        <w:t xml:space="preserve"> в </w:t>
      </w:r>
      <w:proofErr w:type="spellStart"/>
      <w:r w:rsidRPr="00995AEA">
        <w:rPr>
          <w:rStyle w:val="a8"/>
          <w:rFonts w:ascii="Times New Roman" w:hAnsi="Times New Roman"/>
          <w:i w:val="0"/>
          <w:sz w:val="28"/>
          <w:szCs w:val="28"/>
        </w:rPr>
        <w:t>смт</w:t>
      </w:r>
      <w:proofErr w:type="spellEnd"/>
      <w:r w:rsidRPr="00995AEA">
        <w:rPr>
          <w:rStyle w:val="a8"/>
          <w:rFonts w:ascii="Times New Roman" w:hAnsi="Times New Roman"/>
          <w:i w:val="0"/>
          <w:sz w:val="28"/>
          <w:szCs w:val="28"/>
        </w:rPr>
        <w:t xml:space="preserve">. </w:t>
      </w:r>
      <w:proofErr w:type="spellStart"/>
      <w:r w:rsidRPr="00995AEA">
        <w:rPr>
          <w:rStyle w:val="a8"/>
          <w:rFonts w:ascii="Times New Roman" w:hAnsi="Times New Roman"/>
          <w:i w:val="0"/>
          <w:sz w:val="28"/>
          <w:szCs w:val="28"/>
        </w:rPr>
        <w:t>Печеніжин</w:t>
      </w:r>
      <w:proofErr w:type="spellEnd"/>
      <w:r w:rsidRPr="00995AEA">
        <w:rPr>
          <w:rStyle w:val="a8"/>
          <w:rFonts w:ascii="Times New Roman" w:hAnsi="Times New Roman"/>
          <w:i w:val="0"/>
          <w:sz w:val="28"/>
          <w:szCs w:val="28"/>
        </w:rPr>
        <w:t xml:space="preserve">,  </w:t>
      </w:r>
      <w:proofErr w:type="spellStart"/>
      <w:r w:rsidRPr="00995AEA">
        <w:rPr>
          <w:rStyle w:val="a8"/>
          <w:rFonts w:ascii="Times New Roman" w:hAnsi="Times New Roman"/>
          <w:i w:val="0"/>
          <w:sz w:val="28"/>
          <w:szCs w:val="28"/>
        </w:rPr>
        <w:t>ринок</w:t>
      </w:r>
      <w:proofErr w:type="spellEnd"/>
      <w:r w:rsidRPr="00995AEA">
        <w:rPr>
          <w:rStyle w:val="a8"/>
          <w:rFonts w:ascii="Times New Roman" w:hAnsi="Times New Roman"/>
          <w:i w:val="0"/>
          <w:sz w:val="28"/>
          <w:szCs w:val="28"/>
        </w:rPr>
        <w:t xml:space="preserve">  в  </w:t>
      </w:r>
      <w:proofErr w:type="spellStart"/>
      <w:r w:rsidRPr="00995AEA">
        <w:rPr>
          <w:rStyle w:val="a8"/>
          <w:rFonts w:ascii="Times New Roman" w:hAnsi="Times New Roman"/>
          <w:i w:val="0"/>
          <w:sz w:val="28"/>
          <w:szCs w:val="28"/>
        </w:rPr>
        <w:t>смт</w:t>
      </w:r>
      <w:proofErr w:type="spellEnd"/>
      <w:r w:rsidRPr="00995AEA">
        <w:rPr>
          <w:rStyle w:val="a8"/>
          <w:rFonts w:ascii="Times New Roman" w:hAnsi="Times New Roman"/>
          <w:i w:val="0"/>
          <w:sz w:val="28"/>
          <w:szCs w:val="28"/>
        </w:rPr>
        <w:t xml:space="preserve">. </w:t>
      </w:r>
      <w:proofErr w:type="spellStart"/>
      <w:r w:rsidRPr="00995AEA">
        <w:rPr>
          <w:rStyle w:val="a8"/>
          <w:rFonts w:ascii="Times New Roman" w:hAnsi="Times New Roman"/>
          <w:i w:val="0"/>
          <w:sz w:val="28"/>
          <w:szCs w:val="28"/>
        </w:rPr>
        <w:t>Гвіздець</w:t>
      </w:r>
      <w:proofErr w:type="spellEnd"/>
      <w:r w:rsidRPr="00995AEA">
        <w:rPr>
          <w:rStyle w:val="a8"/>
          <w:rFonts w:ascii="Times New Roman" w:hAnsi="Times New Roman"/>
          <w:i w:val="0"/>
          <w:sz w:val="28"/>
          <w:szCs w:val="28"/>
        </w:rPr>
        <w:t xml:space="preserve">,  </w:t>
      </w:r>
      <w:proofErr w:type="spellStart"/>
      <w:r w:rsidRPr="00995AEA">
        <w:rPr>
          <w:rStyle w:val="a8"/>
          <w:rFonts w:ascii="Times New Roman" w:hAnsi="Times New Roman"/>
          <w:i w:val="0"/>
          <w:sz w:val="28"/>
          <w:szCs w:val="28"/>
        </w:rPr>
        <w:t>ринок</w:t>
      </w:r>
      <w:proofErr w:type="spellEnd"/>
      <w:r w:rsidRPr="00995AEA">
        <w:rPr>
          <w:rStyle w:val="a8"/>
          <w:rFonts w:ascii="Times New Roman" w:hAnsi="Times New Roman"/>
          <w:i w:val="0"/>
          <w:sz w:val="28"/>
          <w:szCs w:val="28"/>
        </w:rPr>
        <w:t xml:space="preserve">  ПП «</w:t>
      </w:r>
      <w:proofErr w:type="spellStart"/>
      <w:r w:rsidRPr="00995AEA">
        <w:rPr>
          <w:rStyle w:val="a8"/>
          <w:rFonts w:ascii="Times New Roman" w:hAnsi="Times New Roman"/>
          <w:i w:val="0"/>
          <w:sz w:val="28"/>
          <w:szCs w:val="28"/>
        </w:rPr>
        <w:t>Богатир</w:t>
      </w:r>
      <w:proofErr w:type="spellEnd"/>
      <w:r w:rsidRPr="00995AEA">
        <w:rPr>
          <w:rStyle w:val="a8"/>
          <w:rFonts w:ascii="Times New Roman" w:hAnsi="Times New Roman"/>
          <w:i w:val="0"/>
          <w:sz w:val="28"/>
          <w:szCs w:val="28"/>
        </w:rPr>
        <w:t xml:space="preserve">» в  с. </w:t>
      </w:r>
      <w:proofErr w:type="spellStart"/>
      <w:r w:rsidRPr="00995AEA">
        <w:rPr>
          <w:rStyle w:val="a8"/>
          <w:rFonts w:ascii="Times New Roman" w:hAnsi="Times New Roman"/>
          <w:i w:val="0"/>
          <w:sz w:val="28"/>
          <w:szCs w:val="28"/>
        </w:rPr>
        <w:t>Коршів</w:t>
      </w:r>
      <w:proofErr w:type="spellEnd"/>
      <w:r w:rsidRPr="00995AEA">
        <w:rPr>
          <w:rStyle w:val="a8"/>
          <w:rFonts w:ascii="Times New Roman" w:hAnsi="Times New Roman"/>
          <w:i w:val="0"/>
          <w:sz w:val="28"/>
          <w:szCs w:val="28"/>
        </w:rPr>
        <w:t xml:space="preserve">).      </w:t>
      </w:r>
    </w:p>
    <w:p w:rsidR="00D10679" w:rsidRPr="00087835" w:rsidRDefault="00D10679" w:rsidP="00D10679">
      <w:pPr>
        <w:pStyle w:val="xfmc1"/>
        <w:shd w:val="clear" w:color="auto" w:fill="FFFFFF"/>
        <w:spacing w:before="0" w:beforeAutospacing="0" w:after="0" w:afterAutospacing="0"/>
        <w:jc w:val="both"/>
        <w:rPr>
          <w:sz w:val="28"/>
          <w:szCs w:val="28"/>
        </w:rPr>
      </w:pPr>
      <w:r>
        <w:rPr>
          <w:sz w:val="28"/>
          <w:szCs w:val="28"/>
        </w:rPr>
        <w:tab/>
      </w:r>
      <w:r w:rsidRPr="00087835">
        <w:rPr>
          <w:sz w:val="28"/>
          <w:szCs w:val="28"/>
        </w:rPr>
        <w:t>В районі налічується 33 </w:t>
      </w:r>
      <w:r>
        <w:rPr>
          <w:sz w:val="28"/>
          <w:szCs w:val="28"/>
        </w:rPr>
        <w:t>автоматизовані телефонні станції, в тому числі  29 ц</w:t>
      </w:r>
      <w:r w:rsidRPr="00087835">
        <w:rPr>
          <w:sz w:val="28"/>
          <w:szCs w:val="28"/>
        </w:rPr>
        <w:t xml:space="preserve">ифрових </w:t>
      </w:r>
      <w:r>
        <w:rPr>
          <w:sz w:val="28"/>
          <w:szCs w:val="28"/>
        </w:rPr>
        <w:t>та 4</w:t>
      </w:r>
      <w:r w:rsidRPr="00087835">
        <w:rPr>
          <w:sz w:val="28"/>
          <w:szCs w:val="28"/>
        </w:rPr>
        <w:t xml:space="preserve"> аналогов</w:t>
      </w:r>
      <w:r>
        <w:rPr>
          <w:sz w:val="28"/>
          <w:szCs w:val="28"/>
        </w:rPr>
        <w:t>і</w:t>
      </w:r>
      <w:r w:rsidRPr="00087835">
        <w:rPr>
          <w:sz w:val="28"/>
          <w:szCs w:val="28"/>
        </w:rPr>
        <w:t>.</w:t>
      </w:r>
      <w:r>
        <w:rPr>
          <w:sz w:val="28"/>
          <w:szCs w:val="28"/>
        </w:rPr>
        <w:t xml:space="preserve"> </w:t>
      </w:r>
      <w:r w:rsidRPr="00087835">
        <w:rPr>
          <w:sz w:val="28"/>
          <w:szCs w:val="28"/>
        </w:rPr>
        <w:tab/>
        <w:t xml:space="preserve">Швидкісний </w:t>
      </w:r>
      <w:proofErr w:type="spellStart"/>
      <w:r w:rsidRPr="00087835">
        <w:rPr>
          <w:sz w:val="28"/>
          <w:szCs w:val="28"/>
        </w:rPr>
        <w:t>інтернет</w:t>
      </w:r>
      <w:proofErr w:type="spellEnd"/>
      <w:r w:rsidRPr="00087835">
        <w:rPr>
          <w:sz w:val="28"/>
          <w:szCs w:val="28"/>
        </w:rPr>
        <w:t xml:space="preserve"> проведено в </w:t>
      </w:r>
      <w:r>
        <w:rPr>
          <w:sz w:val="28"/>
          <w:szCs w:val="28"/>
        </w:rPr>
        <w:t>населених пунктах</w:t>
      </w:r>
      <w:r w:rsidRPr="00087835">
        <w:rPr>
          <w:sz w:val="28"/>
          <w:szCs w:val="28"/>
        </w:rPr>
        <w:t xml:space="preserve">:  </w:t>
      </w:r>
      <w:proofErr w:type="spellStart"/>
      <w:r w:rsidRPr="00087835">
        <w:rPr>
          <w:sz w:val="28"/>
          <w:szCs w:val="28"/>
        </w:rPr>
        <w:t>П’ядики</w:t>
      </w:r>
      <w:proofErr w:type="spellEnd"/>
      <w:r w:rsidRPr="00087835">
        <w:rPr>
          <w:sz w:val="28"/>
          <w:szCs w:val="28"/>
        </w:rPr>
        <w:t>,</w:t>
      </w:r>
      <w:r>
        <w:rPr>
          <w:sz w:val="28"/>
          <w:szCs w:val="28"/>
        </w:rPr>
        <w:t xml:space="preserve"> </w:t>
      </w:r>
      <w:r w:rsidRPr="00087835">
        <w:rPr>
          <w:sz w:val="28"/>
          <w:szCs w:val="28"/>
        </w:rPr>
        <w:t>В.Кам</w:t>
      </w:r>
      <w:r w:rsidRPr="00607D75">
        <w:rPr>
          <w:sz w:val="28"/>
          <w:szCs w:val="28"/>
        </w:rPr>
        <w:t>’</w:t>
      </w:r>
      <w:r w:rsidRPr="00087835">
        <w:rPr>
          <w:sz w:val="28"/>
          <w:szCs w:val="28"/>
        </w:rPr>
        <w:t xml:space="preserve">янка, </w:t>
      </w:r>
      <w:proofErr w:type="spellStart"/>
      <w:r w:rsidRPr="00087835">
        <w:rPr>
          <w:sz w:val="28"/>
          <w:szCs w:val="28"/>
        </w:rPr>
        <w:t>Підгайчики</w:t>
      </w:r>
      <w:proofErr w:type="spellEnd"/>
      <w:r w:rsidRPr="00087835">
        <w:rPr>
          <w:sz w:val="28"/>
          <w:szCs w:val="28"/>
        </w:rPr>
        <w:t xml:space="preserve">, </w:t>
      </w:r>
      <w:proofErr w:type="spellStart"/>
      <w:r w:rsidRPr="00087835">
        <w:rPr>
          <w:sz w:val="28"/>
          <w:szCs w:val="28"/>
        </w:rPr>
        <w:t>Гвіздець</w:t>
      </w:r>
      <w:proofErr w:type="spellEnd"/>
      <w:r w:rsidRPr="00087835">
        <w:rPr>
          <w:sz w:val="28"/>
          <w:szCs w:val="28"/>
        </w:rPr>
        <w:t xml:space="preserve">, </w:t>
      </w:r>
      <w:r w:rsidRPr="00087835">
        <w:rPr>
          <w:sz w:val="28"/>
          <w:szCs w:val="28"/>
          <w:lang w:val="en-US"/>
        </w:rPr>
        <w:t>C</w:t>
      </w:r>
      <w:proofErr w:type="spellStart"/>
      <w:r w:rsidRPr="00087835">
        <w:rPr>
          <w:sz w:val="28"/>
          <w:szCs w:val="28"/>
        </w:rPr>
        <w:t>т</w:t>
      </w:r>
      <w:r w:rsidRPr="00607D75">
        <w:rPr>
          <w:sz w:val="28"/>
          <w:szCs w:val="28"/>
        </w:rPr>
        <w:t>.</w:t>
      </w:r>
      <w:r w:rsidRPr="00087835">
        <w:rPr>
          <w:sz w:val="28"/>
          <w:szCs w:val="28"/>
        </w:rPr>
        <w:t>Гвіздець</w:t>
      </w:r>
      <w:proofErr w:type="spellEnd"/>
      <w:r w:rsidRPr="00087835">
        <w:rPr>
          <w:sz w:val="28"/>
          <w:szCs w:val="28"/>
        </w:rPr>
        <w:t>, М.</w:t>
      </w:r>
      <w:proofErr w:type="spellStart"/>
      <w:r w:rsidRPr="00087835">
        <w:rPr>
          <w:sz w:val="28"/>
          <w:szCs w:val="28"/>
        </w:rPr>
        <w:t>Гвіздець</w:t>
      </w:r>
      <w:proofErr w:type="spellEnd"/>
      <w:r w:rsidRPr="00087835">
        <w:rPr>
          <w:sz w:val="28"/>
          <w:szCs w:val="28"/>
        </w:rPr>
        <w:t xml:space="preserve">, </w:t>
      </w:r>
      <w:proofErr w:type="spellStart"/>
      <w:r w:rsidRPr="00087835">
        <w:rPr>
          <w:sz w:val="28"/>
          <w:szCs w:val="28"/>
        </w:rPr>
        <w:t>Остапківці</w:t>
      </w:r>
      <w:proofErr w:type="spellEnd"/>
      <w:r w:rsidRPr="00087835">
        <w:rPr>
          <w:sz w:val="28"/>
          <w:szCs w:val="28"/>
        </w:rPr>
        <w:t xml:space="preserve">, </w:t>
      </w:r>
      <w:proofErr w:type="spellStart"/>
      <w:r w:rsidRPr="00087835">
        <w:rPr>
          <w:sz w:val="28"/>
          <w:szCs w:val="28"/>
        </w:rPr>
        <w:t>Берем</w:t>
      </w:r>
      <w:r w:rsidR="002E427B" w:rsidRPr="00087835">
        <w:rPr>
          <w:sz w:val="28"/>
          <w:szCs w:val="28"/>
        </w:rPr>
        <w:t>’</w:t>
      </w:r>
      <w:r w:rsidRPr="00087835">
        <w:rPr>
          <w:sz w:val="28"/>
          <w:szCs w:val="28"/>
        </w:rPr>
        <w:t>яни</w:t>
      </w:r>
      <w:proofErr w:type="spellEnd"/>
      <w:r w:rsidRPr="00087835">
        <w:rPr>
          <w:sz w:val="28"/>
          <w:szCs w:val="28"/>
        </w:rPr>
        <w:t xml:space="preserve">, Чехова, Н. </w:t>
      </w:r>
      <w:proofErr w:type="spellStart"/>
      <w:r w:rsidRPr="00087835">
        <w:rPr>
          <w:sz w:val="28"/>
          <w:szCs w:val="28"/>
        </w:rPr>
        <w:t>Вербіж</w:t>
      </w:r>
      <w:proofErr w:type="spellEnd"/>
      <w:r w:rsidRPr="00087835">
        <w:rPr>
          <w:sz w:val="28"/>
          <w:szCs w:val="28"/>
        </w:rPr>
        <w:t xml:space="preserve">, В. </w:t>
      </w:r>
      <w:proofErr w:type="spellStart"/>
      <w:r w:rsidRPr="00087835">
        <w:rPr>
          <w:sz w:val="28"/>
          <w:szCs w:val="28"/>
        </w:rPr>
        <w:t>Вербіж</w:t>
      </w:r>
      <w:proofErr w:type="spellEnd"/>
      <w:r w:rsidRPr="00087835">
        <w:rPr>
          <w:sz w:val="28"/>
          <w:szCs w:val="28"/>
        </w:rPr>
        <w:t xml:space="preserve">,  Мишин, Ковалівка, </w:t>
      </w:r>
      <w:proofErr w:type="spellStart"/>
      <w:r w:rsidRPr="00087835">
        <w:rPr>
          <w:sz w:val="28"/>
          <w:szCs w:val="28"/>
        </w:rPr>
        <w:lastRenderedPageBreak/>
        <w:t>Корнич</w:t>
      </w:r>
      <w:proofErr w:type="spellEnd"/>
      <w:r w:rsidRPr="00087835">
        <w:rPr>
          <w:sz w:val="28"/>
          <w:szCs w:val="28"/>
        </w:rPr>
        <w:t xml:space="preserve">,  </w:t>
      </w:r>
      <w:proofErr w:type="spellStart"/>
      <w:r w:rsidRPr="00087835">
        <w:rPr>
          <w:sz w:val="28"/>
          <w:szCs w:val="28"/>
        </w:rPr>
        <w:t>Перерів</w:t>
      </w:r>
      <w:proofErr w:type="spellEnd"/>
      <w:r w:rsidRPr="00087835">
        <w:rPr>
          <w:sz w:val="28"/>
          <w:szCs w:val="28"/>
        </w:rPr>
        <w:t xml:space="preserve">,  </w:t>
      </w:r>
      <w:proofErr w:type="spellStart"/>
      <w:r w:rsidRPr="00087835">
        <w:rPr>
          <w:sz w:val="28"/>
          <w:szCs w:val="28"/>
        </w:rPr>
        <w:t>Замулинці</w:t>
      </w:r>
      <w:proofErr w:type="spellEnd"/>
      <w:r w:rsidRPr="00087835">
        <w:rPr>
          <w:sz w:val="28"/>
          <w:szCs w:val="28"/>
        </w:rPr>
        <w:t xml:space="preserve">, </w:t>
      </w:r>
      <w:proofErr w:type="spellStart"/>
      <w:r w:rsidRPr="00087835">
        <w:rPr>
          <w:sz w:val="28"/>
          <w:szCs w:val="28"/>
        </w:rPr>
        <w:t>Семаківці</w:t>
      </w:r>
      <w:proofErr w:type="spellEnd"/>
      <w:r w:rsidRPr="00087835">
        <w:rPr>
          <w:sz w:val="28"/>
          <w:szCs w:val="28"/>
        </w:rPr>
        <w:t xml:space="preserve">, </w:t>
      </w:r>
      <w:proofErr w:type="spellStart"/>
      <w:r w:rsidRPr="00087835">
        <w:rPr>
          <w:sz w:val="28"/>
          <w:szCs w:val="28"/>
        </w:rPr>
        <w:t>Шеп</w:t>
      </w:r>
      <w:r>
        <w:rPr>
          <w:sz w:val="28"/>
          <w:szCs w:val="28"/>
        </w:rPr>
        <w:t>а</w:t>
      </w:r>
      <w:r w:rsidRPr="00087835">
        <w:rPr>
          <w:sz w:val="28"/>
          <w:szCs w:val="28"/>
        </w:rPr>
        <w:t>рівці</w:t>
      </w:r>
      <w:proofErr w:type="spellEnd"/>
      <w:r w:rsidRPr="00087835">
        <w:rPr>
          <w:sz w:val="28"/>
          <w:szCs w:val="28"/>
        </w:rPr>
        <w:t xml:space="preserve">, </w:t>
      </w:r>
      <w:proofErr w:type="spellStart"/>
      <w:r w:rsidRPr="00087835">
        <w:rPr>
          <w:sz w:val="28"/>
          <w:szCs w:val="28"/>
        </w:rPr>
        <w:t>Отинія</w:t>
      </w:r>
      <w:proofErr w:type="spellEnd"/>
      <w:r w:rsidRPr="00087835">
        <w:rPr>
          <w:sz w:val="28"/>
          <w:szCs w:val="28"/>
        </w:rPr>
        <w:t xml:space="preserve">, </w:t>
      </w:r>
      <w:proofErr w:type="spellStart"/>
      <w:r w:rsidRPr="00087835">
        <w:rPr>
          <w:sz w:val="28"/>
          <w:szCs w:val="28"/>
        </w:rPr>
        <w:t>Угорники</w:t>
      </w:r>
      <w:proofErr w:type="spellEnd"/>
      <w:r w:rsidRPr="00087835">
        <w:rPr>
          <w:sz w:val="28"/>
          <w:szCs w:val="28"/>
        </w:rPr>
        <w:t xml:space="preserve">, </w:t>
      </w:r>
      <w:proofErr w:type="spellStart"/>
      <w:r w:rsidRPr="00087835">
        <w:rPr>
          <w:sz w:val="28"/>
          <w:szCs w:val="28"/>
        </w:rPr>
        <w:t>Печеніжин</w:t>
      </w:r>
      <w:proofErr w:type="spellEnd"/>
      <w:r w:rsidRPr="00087835">
        <w:rPr>
          <w:sz w:val="28"/>
          <w:szCs w:val="28"/>
        </w:rPr>
        <w:t xml:space="preserve">, </w:t>
      </w:r>
      <w:proofErr w:type="spellStart"/>
      <w:r w:rsidRPr="00087835">
        <w:rPr>
          <w:sz w:val="28"/>
          <w:szCs w:val="28"/>
        </w:rPr>
        <w:t>Марківка</w:t>
      </w:r>
      <w:proofErr w:type="spellEnd"/>
      <w:r w:rsidRPr="00087835">
        <w:rPr>
          <w:sz w:val="28"/>
          <w:szCs w:val="28"/>
        </w:rPr>
        <w:t xml:space="preserve">, </w:t>
      </w:r>
      <w:proofErr w:type="spellStart"/>
      <w:r w:rsidRPr="00087835">
        <w:rPr>
          <w:sz w:val="28"/>
          <w:szCs w:val="28"/>
        </w:rPr>
        <w:t>Рунгури</w:t>
      </w:r>
      <w:proofErr w:type="spellEnd"/>
      <w:r w:rsidRPr="00087835">
        <w:rPr>
          <w:sz w:val="28"/>
          <w:szCs w:val="28"/>
        </w:rPr>
        <w:t xml:space="preserve">, Слобода,  </w:t>
      </w:r>
      <w:proofErr w:type="spellStart"/>
      <w:r w:rsidRPr="00087835">
        <w:rPr>
          <w:sz w:val="28"/>
          <w:szCs w:val="28"/>
        </w:rPr>
        <w:t>Молодятин</w:t>
      </w:r>
      <w:proofErr w:type="spellEnd"/>
      <w:r w:rsidRPr="00087835">
        <w:rPr>
          <w:sz w:val="28"/>
          <w:szCs w:val="28"/>
        </w:rPr>
        <w:t>, М. Ключів.</w:t>
      </w:r>
    </w:p>
    <w:p w:rsidR="00D10679" w:rsidRDefault="00D10679" w:rsidP="00D10679">
      <w:pPr>
        <w:ind w:firstLine="709"/>
        <w:jc w:val="both"/>
        <w:rPr>
          <w:sz w:val="28"/>
          <w:szCs w:val="28"/>
        </w:rPr>
      </w:pPr>
    </w:p>
    <w:p w:rsidR="00607D75" w:rsidRDefault="00607D75" w:rsidP="00D10679">
      <w:pPr>
        <w:ind w:firstLine="709"/>
        <w:jc w:val="both"/>
        <w:rPr>
          <w:sz w:val="28"/>
          <w:szCs w:val="28"/>
        </w:rPr>
      </w:pPr>
    </w:p>
    <w:p w:rsidR="003956D3" w:rsidRDefault="003956D3" w:rsidP="00D10679">
      <w:pPr>
        <w:ind w:firstLine="709"/>
        <w:jc w:val="both"/>
        <w:rPr>
          <w:b/>
          <w:sz w:val="28"/>
          <w:szCs w:val="28"/>
        </w:rPr>
      </w:pPr>
    </w:p>
    <w:p w:rsidR="00D10679" w:rsidRPr="002D08C5" w:rsidRDefault="00D10679" w:rsidP="00D10679">
      <w:pPr>
        <w:ind w:firstLine="709"/>
        <w:jc w:val="both"/>
        <w:rPr>
          <w:b/>
          <w:i/>
          <w:sz w:val="28"/>
          <w:szCs w:val="28"/>
        </w:rPr>
      </w:pPr>
      <w:r w:rsidRPr="002D08C5">
        <w:rPr>
          <w:b/>
          <w:i/>
          <w:sz w:val="28"/>
          <w:szCs w:val="28"/>
        </w:rPr>
        <w:t>Будівництво та капітальні інвестиції</w:t>
      </w:r>
      <w:r w:rsidR="002D08C5">
        <w:rPr>
          <w:b/>
          <w:i/>
          <w:sz w:val="28"/>
          <w:szCs w:val="28"/>
        </w:rPr>
        <w:t>.</w:t>
      </w:r>
    </w:p>
    <w:p w:rsidR="00D10679" w:rsidRPr="0033713F" w:rsidRDefault="00D10679" w:rsidP="00D10679">
      <w:pPr>
        <w:tabs>
          <w:tab w:val="left" w:pos="284"/>
          <w:tab w:val="left" w:pos="993"/>
        </w:tabs>
        <w:ind w:firstLine="709"/>
        <w:jc w:val="both"/>
        <w:rPr>
          <w:spacing w:val="-10"/>
          <w:sz w:val="28"/>
          <w:szCs w:val="28"/>
        </w:rPr>
      </w:pPr>
      <w:r w:rsidRPr="0033713F">
        <w:rPr>
          <w:sz w:val="28"/>
          <w:szCs w:val="28"/>
        </w:rPr>
        <w:t xml:space="preserve">З метою активізації індивідуального житлового будівництва на селі та поліпшення житлово-побутових умов сільського населення в районі реалізовується програма «Власний дім», за весь час дії якої відкрито кредитну лінію 93 забудовникам, введено в експлуатацію 64 індивідуальних житлових будинки загальною площею 10131,9 </w:t>
      </w:r>
      <w:proofErr w:type="spellStart"/>
      <w:r w:rsidRPr="0033713F">
        <w:rPr>
          <w:sz w:val="28"/>
          <w:szCs w:val="28"/>
        </w:rPr>
        <w:t>кв.м</w:t>
      </w:r>
      <w:proofErr w:type="spellEnd"/>
      <w:r w:rsidRPr="0033713F">
        <w:rPr>
          <w:sz w:val="28"/>
          <w:szCs w:val="28"/>
        </w:rPr>
        <w:t>, газифіковано 12 садиб.</w:t>
      </w:r>
      <w:r w:rsidRPr="0033713F">
        <w:rPr>
          <w:spacing w:val="-10"/>
          <w:sz w:val="28"/>
          <w:szCs w:val="28"/>
        </w:rPr>
        <w:t xml:space="preserve"> На реалізацію заходів програми протягом 2017 року з районного бюджету виділено  296,0  </w:t>
      </w:r>
      <w:proofErr w:type="spellStart"/>
      <w:r w:rsidRPr="0033713F">
        <w:rPr>
          <w:spacing w:val="-10"/>
          <w:sz w:val="28"/>
          <w:szCs w:val="28"/>
        </w:rPr>
        <w:t>тис.грн</w:t>
      </w:r>
      <w:proofErr w:type="spellEnd"/>
      <w:r w:rsidRPr="0033713F">
        <w:rPr>
          <w:spacing w:val="-10"/>
          <w:sz w:val="28"/>
          <w:szCs w:val="28"/>
        </w:rPr>
        <w:t>.</w:t>
      </w:r>
    </w:p>
    <w:p w:rsidR="00D10679" w:rsidRPr="0033713F" w:rsidRDefault="00D10679" w:rsidP="00D10679">
      <w:pPr>
        <w:jc w:val="both"/>
        <w:rPr>
          <w:sz w:val="28"/>
          <w:szCs w:val="28"/>
        </w:rPr>
      </w:pPr>
      <w:r>
        <w:rPr>
          <w:color w:val="000000"/>
          <w:sz w:val="28"/>
          <w:szCs w:val="28"/>
        </w:rPr>
        <w:tab/>
      </w:r>
      <w:r w:rsidRPr="0033713F">
        <w:rPr>
          <w:color w:val="000000"/>
          <w:sz w:val="28"/>
          <w:szCs w:val="28"/>
        </w:rPr>
        <w:t>З</w:t>
      </w:r>
      <w:r w:rsidRPr="0033713F">
        <w:rPr>
          <w:sz w:val="28"/>
          <w:szCs w:val="28"/>
        </w:rPr>
        <w:t xml:space="preserve"> лютого 2017 року розпочала роботу сучасна новозбудована поліклініка в </w:t>
      </w:r>
      <w:proofErr w:type="spellStart"/>
      <w:r w:rsidRPr="0033713F">
        <w:rPr>
          <w:sz w:val="28"/>
          <w:szCs w:val="28"/>
        </w:rPr>
        <w:t>м.Коломиї</w:t>
      </w:r>
      <w:proofErr w:type="spellEnd"/>
      <w:r w:rsidRPr="0033713F">
        <w:rPr>
          <w:sz w:val="28"/>
          <w:szCs w:val="28"/>
        </w:rPr>
        <w:t xml:space="preserve">. В червні </w:t>
      </w:r>
      <w:r w:rsidR="003956D3">
        <w:rPr>
          <w:sz w:val="28"/>
          <w:szCs w:val="28"/>
        </w:rPr>
        <w:t>відкрито</w:t>
      </w:r>
      <w:r w:rsidRPr="0033713F">
        <w:rPr>
          <w:sz w:val="28"/>
          <w:szCs w:val="28"/>
        </w:rPr>
        <w:t xml:space="preserve"> відремонтоване отоларингологічне відділення Коломийської центральної районної лікарні</w:t>
      </w:r>
      <w:r w:rsidR="003956D3">
        <w:rPr>
          <w:sz w:val="28"/>
          <w:szCs w:val="28"/>
        </w:rPr>
        <w:t xml:space="preserve">; у </w:t>
      </w:r>
      <w:r w:rsidRPr="0033713F">
        <w:rPr>
          <w:sz w:val="28"/>
          <w:szCs w:val="28"/>
        </w:rPr>
        <w:t xml:space="preserve">жовтні </w:t>
      </w:r>
      <w:r w:rsidR="003956D3">
        <w:rPr>
          <w:sz w:val="28"/>
          <w:szCs w:val="28"/>
        </w:rPr>
        <w:t>–</w:t>
      </w:r>
      <w:r w:rsidRPr="0033713F">
        <w:rPr>
          <w:sz w:val="28"/>
          <w:szCs w:val="28"/>
        </w:rPr>
        <w:t xml:space="preserve"> </w:t>
      </w:r>
      <w:r w:rsidR="003956D3">
        <w:rPr>
          <w:sz w:val="28"/>
          <w:szCs w:val="28"/>
        </w:rPr>
        <w:t xml:space="preserve">оновлене </w:t>
      </w:r>
      <w:r w:rsidRPr="0033713F">
        <w:rPr>
          <w:sz w:val="28"/>
          <w:szCs w:val="28"/>
        </w:rPr>
        <w:t xml:space="preserve"> приймальне відділення пологового будинку.</w:t>
      </w:r>
      <w:r>
        <w:rPr>
          <w:sz w:val="28"/>
          <w:szCs w:val="28"/>
        </w:rPr>
        <w:t xml:space="preserve"> </w:t>
      </w:r>
      <w:r w:rsidRPr="0033713F">
        <w:rPr>
          <w:sz w:val="28"/>
          <w:szCs w:val="28"/>
        </w:rPr>
        <w:t xml:space="preserve">Продовжуються роботи по об’єкту «Капітальний ремонт І поверху Коломийської центральної районної лікарні».  Протягом  звітного періоду  в Коломийській дитячій лікарні здійснено монтаж 109 </w:t>
      </w:r>
      <w:proofErr w:type="spellStart"/>
      <w:r w:rsidRPr="0033713F">
        <w:rPr>
          <w:sz w:val="28"/>
          <w:szCs w:val="28"/>
        </w:rPr>
        <w:t>металопластикових</w:t>
      </w:r>
      <w:proofErr w:type="spellEnd"/>
      <w:r w:rsidRPr="0033713F">
        <w:rPr>
          <w:sz w:val="28"/>
          <w:szCs w:val="28"/>
        </w:rPr>
        <w:t xml:space="preserve"> вікон та 4 дверей, на ці цілі освоєно 600,0 </w:t>
      </w:r>
      <w:proofErr w:type="spellStart"/>
      <w:r w:rsidRPr="0033713F">
        <w:rPr>
          <w:sz w:val="28"/>
          <w:szCs w:val="28"/>
        </w:rPr>
        <w:t>тис.грн</w:t>
      </w:r>
      <w:proofErr w:type="spellEnd"/>
      <w:r w:rsidRPr="0033713F">
        <w:rPr>
          <w:sz w:val="28"/>
          <w:szCs w:val="28"/>
        </w:rPr>
        <w:t>.</w:t>
      </w:r>
    </w:p>
    <w:p w:rsidR="00D10679" w:rsidRPr="0033713F" w:rsidRDefault="00D10679" w:rsidP="00D10679">
      <w:pPr>
        <w:jc w:val="both"/>
        <w:rPr>
          <w:sz w:val="28"/>
          <w:szCs w:val="28"/>
        </w:rPr>
      </w:pPr>
      <w:r>
        <w:rPr>
          <w:sz w:val="28"/>
          <w:szCs w:val="28"/>
        </w:rPr>
        <w:tab/>
      </w:r>
      <w:r w:rsidRPr="0033713F">
        <w:rPr>
          <w:sz w:val="28"/>
          <w:szCs w:val="28"/>
        </w:rPr>
        <w:t xml:space="preserve">У приймальному відділенні Коломийської центральної районної лікарні встановлено 14 </w:t>
      </w:r>
      <w:proofErr w:type="spellStart"/>
      <w:r w:rsidRPr="0033713F">
        <w:rPr>
          <w:sz w:val="28"/>
          <w:szCs w:val="28"/>
        </w:rPr>
        <w:t>металопластикових</w:t>
      </w:r>
      <w:proofErr w:type="spellEnd"/>
      <w:r w:rsidRPr="0033713F">
        <w:rPr>
          <w:sz w:val="28"/>
          <w:szCs w:val="28"/>
        </w:rPr>
        <w:t xml:space="preserve"> вікон, 3 внутрішніх та 1 вхідні двері. В психоневрологічному диспансері </w:t>
      </w:r>
      <w:r w:rsidR="003956D3">
        <w:rPr>
          <w:sz w:val="28"/>
          <w:szCs w:val="28"/>
        </w:rPr>
        <w:t>проведено з</w:t>
      </w:r>
      <w:r w:rsidRPr="0033713F">
        <w:rPr>
          <w:sz w:val="28"/>
          <w:szCs w:val="28"/>
        </w:rPr>
        <w:t>аміну вікон та дверей</w:t>
      </w:r>
      <w:r w:rsidR="003956D3">
        <w:rPr>
          <w:sz w:val="28"/>
          <w:szCs w:val="28"/>
        </w:rPr>
        <w:t>,</w:t>
      </w:r>
      <w:r w:rsidRPr="0033713F">
        <w:rPr>
          <w:sz w:val="28"/>
          <w:szCs w:val="28"/>
        </w:rPr>
        <w:t xml:space="preserve"> використано </w:t>
      </w:r>
      <w:r w:rsidR="003956D3">
        <w:rPr>
          <w:sz w:val="28"/>
          <w:szCs w:val="28"/>
        </w:rPr>
        <w:t>1</w:t>
      </w:r>
      <w:r w:rsidRPr="0033713F">
        <w:rPr>
          <w:sz w:val="28"/>
          <w:szCs w:val="28"/>
        </w:rPr>
        <w:t xml:space="preserve">00,0 </w:t>
      </w:r>
      <w:proofErr w:type="spellStart"/>
      <w:r w:rsidRPr="0033713F">
        <w:rPr>
          <w:sz w:val="28"/>
          <w:szCs w:val="28"/>
        </w:rPr>
        <w:t>тис.грн</w:t>
      </w:r>
      <w:proofErr w:type="spellEnd"/>
      <w:r w:rsidRPr="0033713F">
        <w:rPr>
          <w:sz w:val="28"/>
          <w:szCs w:val="28"/>
        </w:rPr>
        <w:t xml:space="preserve">. Для потреб пологового будинку здійснено ремонтні роботи по заміні та реконструкції зовнішніх та внутрішніх мереж </w:t>
      </w:r>
      <w:proofErr w:type="spellStart"/>
      <w:r w:rsidRPr="0033713F">
        <w:rPr>
          <w:sz w:val="28"/>
          <w:szCs w:val="28"/>
        </w:rPr>
        <w:t>тепло-</w:t>
      </w:r>
      <w:proofErr w:type="spellEnd"/>
      <w:r w:rsidRPr="0033713F">
        <w:rPr>
          <w:sz w:val="28"/>
          <w:szCs w:val="28"/>
        </w:rPr>
        <w:t xml:space="preserve"> та водопостачання. Здійснено капітальний ремонт, в тому числі із застосуванням енергозберігаючих технологій, у 8 населених пунктах, зокрема, </w:t>
      </w:r>
      <w:r w:rsidR="003956D3">
        <w:rPr>
          <w:sz w:val="28"/>
          <w:szCs w:val="28"/>
        </w:rPr>
        <w:t>в</w:t>
      </w:r>
      <w:r w:rsidRPr="0033713F">
        <w:rPr>
          <w:sz w:val="28"/>
          <w:szCs w:val="28"/>
        </w:rPr>
        <w:t xml:space="preserve"> амбулаторіях сіл </w:t>
      </w:r>
      <w:proofErr w:type="spellStart"/>
      <w:r w:rsidRPr="0033713F">
        <w:rPr>
          <w:sz w:val="28"/>
          <w:szCs w:val="28"/>
        </w:rPr>
        <w:t>Коршів</w:t>
      </w:r>
      <w:proofErr w:type="spellEnd"/>
      <w:r w:rsidRPr="0033713F">
        <w:rPr>
          <w:sz w:val="28"/>
          <w:szCs w:val="28"/>
        </w:rPr>
        <w:t xml:space="preserve">, Лісний </w:t>
      </w:r>
      <w:proofErr w:type="spellStart"/>
      <w:r w:rsidRPr="0033713F">
        <w:rPr>
          <w:sz w:val="28"/>
          <w:szCs w:val="28"/>
        </w:rPr>
        <w:t>Хлібичин</w:t>
      </w:r>
      <w:proofErr w:type="spellEnd"/>
      <w:r w:rsidRPr="0033713F">
        <w:rPr>
          <w:sz w:val="28"/>
          <w:szCs w:val="28"/>
        </w:rPr>
        <w:t xml:space="preserve">, Ковалівка, </w:t>
      </w:r>
      <w:proofErr w:type="spellStart"/>
      <w:r w:rsidRPr="0033713F">
        <w:rPr>
          <w:sz w:val="28"/>
          <w:szCs w:val="28"/>
        </w:rPr>
        <w:t>Товмачик</w:t>
      </w:r>
      <w:proofErr w:type="spellEnd"/>
      <w:r w:rsidRPr="0033713F">
        <w:rPr>
          <w:sz w:val="28"/>
          <w:szCs w:val="28"/>
        </w:rPr>
        <w:t xml:space="preserve">, Виноград; </w:t>
      </w:r>
      <w:proofErr w:type="spellStart"/>
      <w:r w:rsidRPr="0033713F">
        <w:rPr>
          <w:sz w:val="28"/>
          <w:szCs w:val="28"/>
        </w:rPr>
        <w:t>ФАПах</w:t>
      </w:r>
      <w:proofErr w:type="spellEnd"/>
      <w:r w:rsidRPr="0033713F">
        <w:rPr>
          <w:sz w:val="28"/>
          <w:szCs w:val="28"/>
        </w:rPr>
        <w:t xml:space="preserve"> сіл </w:t>
      </w:r>
      <w:proofErr w:type="spellStart"/>
      <w:r w:rsidRPr="0033713F">
        <w:rPr>
          <w:sz w:val="28"/>
          <w:szCs w:val="28"/>
        </w:rPr>
        <w:t>Скопівка</w:t>
      </w:r>
      <w:proofErr w:type="spellEnd"/>
      <w:r w:rsidRPr="0033713F">
        <w:rPr>
          <w:sz w:val="28"/>
          <w:szCs w:val="28"/>
        </w:rPr>
        <w:t xml:space="preserve">, </w:t>
      </w:r>
      <w:proofErr w:type="spellStart"/>
      <w:r w:rsidRPr="0033713F">
        <w:rPr>
          <w:sz w:val="28"/>
          <w:szCs w:val="28"/>
        </w:rPr>
        <w:t>Жукотин</w:t>
      </w:r>
      <w:proofErr w:type="spellEnd"/>
      <w:r w:rsidRPr="0033713F">
        <w:rPr>
          <w:sz w:val="28"/>
          <w:szCs w:val="28"/>
        </w:rPr>
        <w:t xml:space="preserve">, Ліски, всього освоєно 1,3 </w:t>
      </w:r>
      <w:proofErr w:type="spellStart"/>
      <w:r w:rsidRPr="0033713F">
        <w:rPr>
          <w:sz w:val="28"/>
          <w:szCs w:val="28"/>
        </w:rPr>
        <w:t>млн.грн</w:t>
      </w:r>
      <w:proofErr w:type="spellEnd"/>
      <w:r w:rsidRPr="0033713F">
        <w:rPr>
          <w:sz w:val="28"/>
          <w:szCs w:val="28"/>
        </w:rPr>
        <w:t>.</w:t>
      </w:r>
    </w:p>
    <w:p w:rsidR="00D10679" w:rsidRPr="0033713F" w:rsidRDefault="00D10679" w:rsidP="00D10679">
      <w:pPr>
        <w:tabs>
          <w:tab w:val="left" w:pos="284"/>
          <w:tab w:val="left" w:pos="993"/>
        </w:tabs>
        <w:ind w:firstLine="709"/>
        <w:jc w:val="both"/>
        <w:rPr>
          <w:sz w:val="28"/>
          <w:szCs w:val="28"/>
        </w:rPr>
      </w:pPr>
      <w:r w:rsidRPr="0033713F">
        <w:rPr>
          <w:sz w:val="28"/>
          <w:szCs w:val="28"/>
        </w:rPr>
        <w:t xml:space="preserve">У </w:t>
      </w:r>
      <w:r w:rsidR="003956D3">
        <w:rPr>
          <w:sz w:val="28"/>
          <w:szCs w:val="28"/>
        </w:rPr>
        <w:t xml:space="preserve">звітному </w:t>
      </w:r>
      <w:r w:rsidRPr="0033713F">
        <w:rPr>
          <w:sz w:val="28"/>
          <w:szCs w:val="28"/>
        </w:rPr>
        <w:t xml:space="preserve">році покращено матеріально-технічну базу в окремих навчальних закладах району. Зокрема, у </w:t>
      </w:r>
      <w:proofErr w:type="spellStart"/>
      <w:r w:rsidRPr="0033713F">
        <w:rPr>
          <w:sz w:val="28"/>
          <w:szCs w:val="28"/>
        </w:rPr>
        <w:t>Лісківському</w:t>
      </w:r>
      <w:proofErr w:type="spellEnd"/>
      <w:r w:rsidRPr="0033713F">
        <w:rPr>
          <w:sz w:val="28"/>
          <w:szCs w:val="28"/>
        </w:rPr>
        <w:t xml:space="preserve"> НВК та </w:t>
      </w:r>
      <w:proofErr w:type="spellStart"/>
      <w:r w:rsidRPr="0033713F">
        <w:rPr>
          <w:sz w:val="28"/>
          <w:szCs w:val="28"/>
        </w:rPr>
        <w:t>Гвіздецькій</w:t>
      </w:r>
      <w:proofErr w:type="spellEnd"/>
      <w:r w:rsidRPr="0033713F">
        <w:rPr>
          <w:sz w:val="28"/>
          <w:szCs w:val="28"/>
        </w:rPr>
        <w:t xml:space="preserve">           ЗОШ І-ІІІ ст. проведено роботи по заміні вікон та дверей, освоєно                400,0 </w:t>
      </w:r>
      <w:proofErr w:type="spellStart"/>
      <w:r w:rsidRPr="0033713F">
        <w:rPr>
          <w:sz w:val="28"/>
          <w:szCs w:val="28"/>
        </w:rPr>
        <w:t>тис.грн</w:t>
      </w:r>
      <w:proofErr w:type="spellEnd"/>
      <w:r w:rsidRPr="0033713F">
        <w:rPr>
          <w:sz w:val="28"/>
          <w:szCs w:val="28"/>
        </w:rPr>
        <w:t xml:space="preserve">. У </w:t>
      </w:r>
      <w:proofErr w:type="spellStart"/>
      <w:r w:rsidRPr="0033713F">
        <w:rPr>
          <w:sz w:val="28"/>
          <w:szCs w:val="28"/>
        </w:rPr>
        <w:t>Іванівецькому</w:t>
      </w:r>
      <w:proofErr w:type="spellEnd"/>
      <w:r w:rsidRPr="0033713F">
        <w:rPr>
          <w:sz w:val="28"/>
          <w:szCs w:val="28"/>
        </w:rPr>
        <w:t xml:space="preserve"> НВК проведено заміну газового котла, використано 44,0 </w:t>
      </w:r>
      <w:proofErr w:type="spellStart"/>
      <w:r w:rsidRPr="0033713F">
        <w:rPr>
          <w:sz w:val="28"/>
          <w:szCs w:val="28"/>
        </w:rPr>
        <w:t>тис.грн</w:t>
      </w:r>
      <w:proofErr w:type="spellEnd"/>
      <w:r w:rsidRPr="0033713F">
        <w:rPr>
          <w:sz w:val="28"/>
          <w:szCs w:val="28"/>
        </w:rPr>
        <w:t>.</w:t>
      </w:r>
    </w:p>
    <w:p w:rsidR="00D10679" w:rsidRPr="0033713F" w:rsidRDefault="00D10679" w:rsidP="00D10679">
      <w:pPr>
        <w:jc w:val="both"/>
        <w:rPr>
          <w:color w:val="000000"/>
          <w:sz w:val="28"/>
          <w:szCs w:val="28"/>
        </w:rPr>
      </w:pPr>
      <w:r w:rsidRPr="0033713F">
        <w:rPr>
          <w:sz w:val="28"/>
          <w:szCs w:val="28"/>
        </w:rPr>
        <w:tab/>
        <w:t xml:space="preserve">На проведення природоохоронних заходів на території дошкільного навчального закладу «Лісовичок» в </w:t>
      </w:r>
      <w:proofErr w:type="spellStart"/>
      <w:r w:rsidRPr="0033713F">
        <w:rPr>
          <w:sz w:val="28"/>
          <w:szCs w:val="28"/>
        </w:rPr>
        <w:t>с.Шепарівцях</w:t>
      </w:r>
      <w:proofErr w:type="spellEnd"/>
      <w:r w:rsidRPr="0033713F">
        <w:rPr>
          <w:sz w:val="28"/>
          <w:szCs w:val="28"/>
        </w:rPr>
        <w:t xml:space="preserve"> у </w:t>
      </w:r>
      <w:r w:rsidR="003956D3">
        <w:rPr>
          <w:sz w:val="28"/>
          <w:szCs w:val="28"/>
        </w:rPr>
        <w:t>2017 році</w:t>
      </w:r>
      <w:r w:rsidRPr="0033713F">
        <w:rPr>
          <w:sz w:val="28"/>
          <w:szCs w:val="28"/>
        </w:rPr>
        <w:t xml:space="preserve"> освоєно 202,0  </w:t>
      </w:r>
      <w:proofErr w:type="spellStart"/>
      <w:r w:rsidRPr="0033713F">
        <w:rPr>
          <w:sz w:val="28"/>
          <w:szCs w:val="28"/>
        </w:rPr>
        <w:t>тис.грн</w:t>
      </w:r>
      <w:proofErr w:type="spellEnd"/>
      <w:r w:rsidRPr="0033713F">
        <w:rPr>
          <w:sz w:val="28"/>
          <w:szCs w:val="28"/>
        </w:rPr>
        <w:t xml:space="preserve">. бюджетних коштів. </w:t>
      </w:r>
      <w:r w:rsidRPr="0033713F">
        <w:rPr>
          <w:color w:val="000000"/>
          <w:sz w:val="28"/>
          <w:szCs w:val="28"/>
        </w:rPr>
        <w:tab/>
        <w:t>У вересні</w:t>
      </w:r>
      <w:r w:rsidR="003956D3">
        <w:rPr>
          <w:color w:val="000000"/>
          <w:sz w:val="28"/>
          <w:szCs w:val="28"/>
        </w:rPr>
        <w:t xml:space="preserve">, </w:t>
      </w:r>
      <w:r w:rsidRPr="0033713F">
        <w:rPr>
          <w:color w:val="000000"/>
          <w:sz w:val="28"/>
          <w:szCs w:val="28"/>
        </w:rPr>
        <w:t>завдяки проведеній реконструкції приміщення будинку вчителя</w:t>
      </w:r>
      <w:r w:rsidR="003956D3">
        <w:rPr>
          <w:color w:val="000000"/>
          <w:sz w:val="28"/>
          <w:szCs w:val="28"/>
        </w:rPr>
        <w:t xml:space="preserve">, </w:t>
      </w:r>
      <w:r w:rsidRPr="0033713F">
        <w:rPr>
          <w:color w:val="000000"/>
          <w:sz w:val="28"/>
          <w:szCs w:val="28"/>
        </w:rPr>
        <w:t xml:space="preserve"> відкрито дошкільний навчальний заклад на </w:t>
      </w:r>
      <w:r w:rsidR="003956D3">
        <w:rPr>
          <w:color w:val="000000"/>
          <w:sz w:val="28"/>
          <w:szCs w:val="28"/>
        </w:rPr>
        <w:t>дві</w:t>
      </w:r>
      <w:r w:rsidRPr="0033713F">
        <w:rPr>
          <w:color w:val="000000"/>
          <w:sz w:val="28"/>
          <w:szCs w:val="28"/>
        </w:rPr>
        <w:t xml:space="preserve"> групи в </w:t>
      </w:r>
      <w:proofErr w:type="spellStart"/>
      <w:r w:rsidRPr="0033713F">
        <w:rPr>
          <w:color w:val="000000"/>
          <w:sz w:val="28"/>
          <w:szCs w:val="28"/>
        </w:rPr>
        <w:t>с.Великий</w:t>
      </w:r>
      <w:proofErr w:type="spellEnd"/>
      <w:r w:rsidRPr="0033713F">
        <w:rPr>
          <w:color w:val="000000"/>
          <w:sz w:val="28"/>
          <w:szCs w:val="28"/>
        </w:rPr>
        <w:t xml:space="preserve"> Ключів. Проводилися роботи у приміщенні </w:t>
      </w:r>
      <w:proofErr w:type="spellStart"/>
      <w:r w:rsidRPr="0033713F">
        <w:rPr>
          <w:color w:val="000000"/>
          <w:sz w:val="28"/>
          <w:szCs w:val="28"/>
        </w:rPr>
        <w:t>Виноградського</w:t>
      </w:r>
      <w:proofErr w:type="spellEnd"/>
      <w:r w:rsidRPr="0033713F">
        <w:rPr>
          <w:color w:val="000000"/>
          <w:sz w:val="28"/>
          <w:szCs w:val="28"/>
        </w:rPr>
        <w:t xml:space="preserve"> НВК для облаштування дошкільного навчального закладу.</w:t>
      </w:r>
    </w:p>
    <w:p w:rsidR="00D10679" w:rsidRPr="0033713F" w:rsidRDefault="00D10679" w:rsidP="00D10679">
      <w:pPr>
        <w:jc w:val="both"/>
        <w:rPr>
          <w:sz w:val="28"/>
          <w:szCs w:val="28"/>
        </w:rPr>
      </w:pPr>
      <w:r w:rsidRPr="0033713F">
        <w:rPr>
          <w:sz w:val="28"/>
          <w:szCs w:val="28"/>
        </w:rPr>
        <w:tab/>
        <w:t xml:space="preserve">У 2017 році здійснювалися загально-будівельні роботи  у 22 закладах культури, на що використано кошти в сумі 1,1 </w:t>
      </w:r>
      <w:proofErr w:type="spellStart"/>
      <w:r w:rsidRPr="0033713F">
        <w:rPr>
          <w:sz w:val="28"/>
          <w:szCs w:val="28"/>
        </w:rPr>
        <w:t>млн.грн</w:t>
      </w:r>
      <w:proofErr w:type="spellEnd"/>
      <w:r w:rsidRPr="0033713F">
        <w:rPr>
          <w:sz w:val="28"/>
          <w:szCs w:val="28"/>
        </w:rPr>
        <w:t xml:space="preserve">. Зокрема, виконувалися  роботи  у клубах: </w:t>
      </w:r>
      <w:proofErr w:type="spellStart"/>
      <w:r w:rsidRPr="0033713F">
        <w:rPr>
          <w:sz w:val="28"/>
          <w:szCs w:val="28"/>
        </w:rPr>
        <w:t>с.Угорники</w:t>
      </w:r>
      <w:proofErr w:type="spellEnd"/>
      <w:r w:rsidRPr="0033713F">
        <w:rPr>
          <w:sz w:val="28"/>
          <w:szCs w:val="28"/>
        </w:rPr>
        <w:t xml:space="preserve"> (171,3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с.Струпків</w:t>
      </w:r>
      <w:proofErr w:type="spellEnd"/>
      <w:r w:rsidRPr="0033713F">
        <w:rPr>
          <w:sz w:val="28"/>
          <w:szCs w:val="28"/>
        </w:rPr>
        <w:t xml:space="preserve"> (24,0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с.Богородичин</w:t>
      </w:r>
      <w:proofErr w:type="spellEnd"/>
      <w:r w:rsidRPr="0033713F">
        <w:rPr>
          <w:sz w:val="28"/>
          <w:szCs w:val="28"/>
        </w:rPr>
        <w:t xml:space="preserve"> (20,0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с.Черемхів</w:t>
      </w:r>
      <w:proofErr w:type="spellEnd"/>
      <w:r w:rsidRPr="0033713F">
        <w:rPr>
          <w:sz w:val="28"/>
          <w:szCs w:val="28"/>
        </w:rPr>
        <w:t xml:space="preserve"> (308,7 </w:t>
      </w:r>
      <w:proofErr w:type="spellStart"/>
      <w:r w:rsidRPr="0033713F">
        <w:rPr>
          <w:sz w:val="28"/>
          <w:szCs w:val="28"/>
        </w:rPr>
        <w:t>тис.грн</w:t>
      </w:r>
      <w:proofErr w:type="spellEnd"/>
      <w:r w:rsidRPr="0033713F">
        <w:rPr>
          <w:sz w:val="28"/>
          <w:szCs w:val="28"/>
        </w:rPr>
        <w:t xml:space="preserve">.), будинках культури: </w:t>
      </w:r>
      <w:proofErr w:type="spellStart"/>
      <w:r w:rsidRPr="0033713F">
        <w:rPr>
          <w:sz w:val="28"/>
          <w:szCs w:val="28"/>
        </w:rPr>
        <w:t>с.Джурків</w:t>
      </w:r>
      <w:proofErr w:type="spellEnd"/>
      <w:r w:rsidRPr="0033713F">
        <w:rPr>
          <w:sz w:val="28"/>
          <w:szCs w:val="28"/>
        </w:rPr>
        <w:t xml:space="preserve">  (99,2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с.Ценява</w:t>
      </w:r>
      <w:proofErr w:type="spellEnd"/>
      <w:r w:rsidRPr="0033713F">
        <w:rPr>
          <w:sz w:val="28"/>
          <w:szCs w:val="28"/>
        </w:rPr>
        <w:t xml:space="preserve"> (50,0 </w:t>
      </w:r>
      <w:proofErr w:type="spellStart"/>
      <w:r w:rsidRPr="0033713F">
        <w:rPr>
          <w:sz w:val="28"/>
          <w:szCs w:val="28"/>
        </w:rPr>
        <w:t>тис.грн</w:t>
      </w:r>
      <w:proofErr w:type="spellEnd"/>
      <w:r w:rsidRPr="0033713F">
        <w:rPr>
          <w:sz w:val="28"/>
          <w:szCs w:val="28"/>
        </w:rPr>
        <w:t xml:space="preserve">.), бібліотеках: </w:t>
      </w:r>
      <w:proofErr w:type="spellStart"/>
      <w:r w:rsidRPr="0033713F">
        <w:rPr>
          <w:sz w:val="28"/>
          <w:szCs w:val="28"/>
        </w:rPr>
        <w:t>с.Корнич</w:t>
      </w:r>
      <w:proofErr w:type="spellEnd"/>
      <w:r w:rsidRPr="0033713F">
        <w:rPr>
          <w:sz w:val="28"/>
          <w:szCs w:val="28"/>
        </w:rPr>
        <w:t xml:space="preserve">                 (8,2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с.Жукотин</w:t>
      </w:r>
      <w:proofErr w:type="spellEnd"/>
      <w:r w:rsidRPr="0033713F">
        <w:rPr>
          <w:sz w:val="28"/>
          <w:szCs w:val="28"/>
        </w:rPr>
        <w:t xml:space="preserve"> (12,0 </w:t>
      </w:r>
      <w:proofErr w:type="spellStart"/>
      <w:r w:rsidRPr="0033713F">
        <w:rPr>
          <w:sz w:val="28"/>
          <w:szCs w:val="28"/>
        </w:rPr>
        <w:t>тис.грн</w:t>
      </w:r>
      <w:proofErr w:type="spellEnd"/>
      <w:r w:rsidRPr="0033713F">
        <w:rPr>
          <w:sz w:val="28"/>
          <w:szCs w:val="28"/>
        </w:rPr>
        <w:t xml:space="preserve">.) та ін. </w:t>
      </w:r>
    </w:p>
    <w:p w:rsidR="00D10679" w:rsidRDefault="00D10679" w:rsidP="00D10679">
      <w:pPr>
        <w:ind w:firstLine="709"/>
        <w:jc w:val="both"/>
        <w:rPr>
          <w:color w:val="000000"/>
          <w:sz w:val="28"/>
          <w:szCs w:val="28"/>
        </w:rPr>
      </w:pPr>
      <w:r w:rsidRPr="009A633D">
        <w:rPr>
          <w:color w:val="000000"/>
          <w:sz w:val="28"/>
          <w:szCs w:val="28"/>
        </w:rPr>
        <w:t xml:space="preserve">За підсумками сьомого обласного конкурсу проектів та програм розвитку місцевого самоврядування у 2017 році визнано переможцями 6 сільських рад району, зокрема: </w:t>
      </w:r>
      <w:proofErr w:type="spellStart"/>
      <w:r w:rsidRPr="009A633D">
        <w:rPr>
          <w:color w:val="000000"/>
          <w:sz w:val="28"/>
          <w:szCs w:val="28"/>
        </w:rPr>
        <w:t>Воронську</w:t>
      </w:r>
      <w:proofErr w:type="spellEnd"/>
      <w:r w:rsidRPr="009A633D">
        <w:rPr>
          <w:color w:val="000000"/>
          <w:sz w:val="28"/>
          <w:szCs w:val="28"/>
        </w:rPr>
        <w:t xml:space="preserve"> (капітальний ремонт даху </w:t>
      </w:r>
      <w:proofErr w:type="spellStart"/>
      <w:r w:rsidRPr="009A633D">
        <w:rPr>
          <w:color w:val="000000"/>
          <w:sz w:val="28"/>
          <w:szCs w:val="28"/>
        </w:rPr>
        <w:lastRenderedPageBreak/>
        <w:t>адмінбудинку</w:t>
      </w:r>
      <w:proofErr w:type="spellEnd"/>
      <w:r w:rsidRPr="009A633D">
        <w:rPr>
          <w:color w:val="000000"/>
          <w:sz w:val="28"/>
          <w:szCs w:val="28"/>
        </w:rPr>
        <w:t xml:space="preserve"> та фасаду </w:t>
      </w:r>
      <w:proofErr w:type="spellStart"/>
      <w:r w:rsidRPr="009A633D">
        <w:rPr>
          <w:color w:val="000000"/>
          <w:sz w:val="28"/>
          <w:szCs w:val="28"/>
        </w:rPr>
        <w:t>ФАПу</w:t>
      </w:r>
      <w:proofErr w:type="spellEnd"/>
      <w:r w:rsidRPr="009A633D">
        <w:rPr>
          <w:color w:val="000000"/>
          <w:sz w:val="28"/>
          <w:szCs w:val="28"/>
        </w:rPr>
        <w:t xml:space="preserve">), </w:t>
      </w:r>
      <w:proofErr w:type="spellStart"/>
      <w:r w:rsidRPr="009A633D">
        <w:rPr>
          <w:color w:val="000000"/>
          <w:sz w:val="28"/>
          <w:szCs w:val="28"/>
        </w:rPr>
        <w:t>Воскресинцівську</w:t>
      </w:r>
      <w:proofErr w:type="spellEnd"/>
      <w:r w:rsidRPr="009A633D">
        <w:rPr>
          <w:color w:val="000000"/>
          <w:sz w:val="28"/>
          <w:szCs w:val="28"/>
        </w:rPr>
        <w:t xml:space="preserve"> (капітальний ремонт меморіального комплексу біля пам’ятника Т.Шевченку), </w:t>
      </w:r>
      <w:proofErr w:type="spellStart"/>
      <w:r w:rsidRPr="009A633D">
        <w:rPr>
          <w:color w:val="000000"/>
          <w:sz w:val="28"/>
          <w:szCs w:val="28"/>
        </w:rPr>
        <w:t>Черемхівську</w:t>
      </w:r>
      <w:proofErr w:type="spellEnd"/>
      <w:r w:rsidRPr="009A633D">
        <w:rPr>
          <w:color w:val="000000"/>
          <w:sz w:val="28"/>
          <w:szCs w:val="28"/>
        </w:rPr>
        <w:t xml:space="preserve"> (покращення умов проведення дозвілля у приміщенні сільського клубу), </w:t>
      </w:r>
      <w:proofErr w:type="spellStart"/>
      <w:r w:rsidRPr="009A633D">
        <w:rPr>
          <w:color w:val="000000"/>
          <w:sz w:val="28"/>
          <w:szCs w:val="28"/>
        </w:rPr>
        <w:t>Ценявську</w:t>
      </w:r>
      <w:proofErr w:type="spellEnd"/>
      <w:r w:rsidRPr="009A633D">
        <w:rPr>
          <w:color w:val="000000"/>
          <w:sz w:val="28"/>
          <w:szCs w:val="28"/>
        </w:rPr>
        <w:t xml:space="preserve"> (впровадження енергозберігаючих заходів у дошкільному навчальному закладі), </w:t>
      </w:r>
      <w:proofErr w:type="spellStart"/>
      <w:r w:rsidRPr="009A633D">
        <w:rPr>
          <w:color w:val="000000"/>
          <w:sz w:val="28"/>
          <w:szCs w:val="28"/>
        </w:rPr>
        <w:t>Угорницьку</w:t>
      </w:r>
      <w:proofErr w:type="spellEnd"/>
      <w:r w:rsidRPr="009A633D">
        <w:rPr>
          <w:color w:val="000000"/>
          <w:sz w:val="28"/>
          <w:szCs w:val="28"/>
        </w:rPr>
        <w:t xml:space="preserve"> (капітальний ремонт адміністративного будинку та </w:t>
      </w:r>
      <w:proofErr w:type="spellStart"/>
      <w:r w:rsidRPr="009A633D">
        <w:rPr>
          <w:color w:val="000000"/>
          <w:sz w:val="28"/>
          <w:szCs w:val="28"/>
        </w:rPr>
        <w:t>ФАПу</w:t>
      </w:r>
      <w:proofErr w:type="spellEnd"/>
      <w:r w:rsidRPr="009A633D">
        <w:rPr>
          <w:color w:val="000000"/>
          <w:sz w:val="28"/>
          <w:szCs w:val="28"/>
        </w:rPr>
        <w:t xml:space="preserve">), </w:t>
      </w:r>
      <w:proofErr w:type="spellStart"/>
      <w:r w:rsidRPr="009A633D">
        <w:rPr>
          <w:color w:val="000000"/>
          <w:sz w:val="28"/>
          <w:szCs w:val="28"/>
        </w:rPr>
        <w:t>Джурківську</w:t>
      </w:r>
      <w:proofErr w:type="spellEnd"/>
      <w:r w:rsidRPr="009A633D">
        <w:rPr>
          <w:color w:val="000000"/>
          <w:sz w:val="28"/>
          <w:szCs w:val="28"/>
        </w:rPr>
        <w:t xml:space="preserve"> (ремонт сільських доріг). Для реалізації вказаних проектів  у 2017 році з бюджетів усіх рівнів освоєно 950,0 </w:t>
      </w:r>
      <w:proofErr w:type="spellStart"/>
      <w:r w:rsidRPr="009A633D">
        <w:rPr>
          <w:color w:val="000000"/>
          <w:sz w:val="28"/>
          <w:szCs w:val="28"/>
        </w:rPr>
        <w:t>тис.грн</w:t>
      </w:r>
      <w:proofErr w:type="spellEnd"/>
      <w:r w:rsidRPr="009A633D">
        <w:rPr>
          <w:color w:val="000000"/>
          <w:sz w:val="28"/>
          <w:szCs w:val="28"/>
        </w:rPr>
        <w:t xml:space="preserve">., в тому числі 404,3 </w:t>
      </w:r>
      <w:proofErr w:type="spellStart"/>
      <w:r w:rsidRPr="009A633D">
        <w:rPr>
          <w:color w:val="000000"/>
          <w:sz w:val="28"/>
          <w:szCs w:val="28"/>
        </w:rPr>
        <w:t>тис.грн</w:t>
      </w:r>
      <w:proofErr w:type="spellEnd"/>
      <w:r w:rsidRPr="009A633D">
        <w:rPr>
          <w:color w:val="000000"/>
          <w:sz w:val="28"/>
          <w:szCs w:val="28"/>
        </w:rPr>
        <w:t>. з районного та сільських бюджетів.</w:t>
      </w:r>
    </w:p>
    <w:p w:rsidR="00D10679" w:rsidRPr="009A633D" w:rsidRDefault="00D10679" w:rsidP="00D10679">
      <w:pPr>
        <w:ind w:firstLine="709"/>
        <w:jc w:val="both"/>
        <w:rPr>
          <w:color w:val="000000"/>
          <w:sz w:val="28"/>
          <w:szCs w:val="28"/>
        </w:rPr>
      </w:pPr>
      <w:r w:rsidRPr="009A633D">
        <w:rPr>
          <w:sz w:val="28"/>
          <w:szCs w:val="28"/>
        </w:rPr>
        <w:t>За січень-жовтень 2017 року підприємствами району виконано будівельних робіт на суму 10,</w:t>
      </w:r>
      <w:r>
        <w:rPr>
          <w:sz w:val="28"/>
          <w:szCs w:val="28"/>
        </w:rPr>
        <w:t>3</w:t>
      </w:r>
      <w:r w:rsidRPr="009A633D">
        <w:rPr>
          <w:sz w:val="28"/>
          <w:szCs w:val="28"/>
        </w:rPr>
        <w:t xml:space="preserve"> </w:t>
      </w:r>
      <w:proofErr w:type="spellStart"/>
      <w:r w:rsidRPr="009A633D">
        <w:rPr>
          <w:sz w:val="28"/>
          <w:szCs w:val="28"/>
        </w:rPr>
        <w:t>млн.грн</w:t>
      </w:r>
      <w:proofErr w:type="spellEnd"/>
      <w:r w:rsidRPr="009A633D">
        <w:rPr>
          <w:sz w:val="28"/>
          <w:szCs w:val="28"/>
        </w:rPr>
        <w:t>., що становить 100,4%  до відповідного періоду минулого року.</w:t>
      </w:r>
    </w:p>
    <w:p w:rsidR="00D10679" w:rsidRDefault="00D10679" w:rsidP="00D10679">
      <w:pPr>
        <w:pStyle w:val="a6"/>
        <w:ind w:firstLine="709"/>
        <w:jc w:val="both"/>
        <w:rPr>
          <w:rFonts w:ascii="Times New Roman" w:hAnsi="Times New Roman"/>
          <w:color w:val="000000"/>
          <w:sz w:val="28"/>
          <w:szCs w:val="28"/>
          <w:lang w:eastAsia="zh-CN"/>
        </w:rPr>
      </w:pPr>
    </w:p>
    <w:p w:rsidR="00D10679" w:rsidRPr="009A633D" w:rsidRDefault="00D10679" w:rsidP="00D10679">
      <w:pPr>
        <w:ind w:firstLine="709"/>
        <w:jc w:val="both"/>
        <w:rPr>
          <w:b/>
          <w:i/>
          <w:sz w:val="28"/>
          <w:szCs w:val="28"/>
        </w:rPr>
      </w:pPr>
      <w:r w:rsidRPr="009A633D">
        <w:rPr>
          <w:b/>
          <w:i/>
          <w:sz w:val="28"/>
          <w:szCs w:val="28"/>
        </w:rPr>
        <w:t>Розвиток дорожнього господарства</w:t>
      </w:r>
    </w:p>
    <w:p w:rsidR="00D10679" w:rsidRPr="009A633D" w:rsidRDefault="00D10679" w:rsidP="00D10679">
      <w:pPr>
        <w:ind w:firstLine="709"/>
        <w:jc w:val="both"/>
        <w:rPr>
          <w:spacing w:val="-10"/>
          <w:sz w:val="28"/>
          <w:szCs w:val="28"/>
        </w:rPr>
      </w:pPr>
      <w:r w:rsidRPr="009A633D">
        <w:rPr>
          <w:spacing w:val="-10"/>
          <w:sz w:val="28"/>
          <w:szCs w:val="28"/>
        </w:rPr>
        <w:t xml:space="preserve">Протяжність автомобільних доріг в районі складає понад </w:t>
      </w:r>
      <w:smartTag w:uri="urn:schemas-microsoft-com:office:smarttags" w:element="metricconverter">
        <w:smartTagPr>
          <w:attr w:name="ProductID" w:val="1550,1 км"/>
        </w:smartTagPr>
        <w:r w:rsidRPr="009A633D">
          <w:rPr>
            <w:spacing w:val="-10"/>
            <w:sz w:val="28"/>
            <w:szCs w:val="28"/>
          </w:rPr>
          <w:t>1550,1 км</w:t>
        </w:r>
      </w:smartTag>
      <w:r w:rsidRPr="009A633D">
        <w:rPr>
          <w:spacing w:val="-10"/>
          <w:sz w:val="28"/>
          <w:szCs w:val="28"/>
        </w:rPr>
        <w:t xml:space="preserve">., з них національні та регіональні автомобільні дороги державного значення – </w:t>
      </w:r>
      <w:smartTag w:uri="urn:schemas-microsoft-com:office:smarttags" w:element="metricconverter">
        <w:smartTagPr>
          <w:attr w:name="ProductID" w:val="93,7 км"/>
        </w:smartTagPr>
        <w:r w:rsidRPr="009A633D">
          <w:rPr>
            <w:spacing w:val="-10"/>
            <w:sz w:val="28"/>
            <w:szCs w:val="28"/>
          </w:rPr>
          <w:t>93,7 км</w:t>
        </w:r>
      </w:smartTag>
      <w:r w:rsidRPr="009A633D">
        <w:rPr>
          <w:spacing w:val="-10"/>
          <w:sz w:val="28"/>
          <w:szCs w:val="28"/>
        </w:rPr>
        <w:t xml:space="preserve">., дороги загального користування обласного та районного значення – </w:t>
      </w:r>
      <w:smartTag w:uri="urn:schemas-microsoft-com:office:smarttags" w:element="metricconverter">
        <w:smartTagPr>
          <w:attr w:name="ProductID" w:val="311,4 км"/>
        </w:smartTagPr>
        <w:r w:rsidRPr="009A633D">
          <w:rPr>
            <w:spacing w:val="-10"/>
            <w:sz w:val="28"/>
            <w:szCs w:val="28"/>
          </w:rPr>
          <w:t>311,4 км</w:t>
        </w:r>
      </w:smartTag>
      <w:r w:rsidRPr="009A633D">
        <w:rPr>
          <w:spacing w:val="-10"/>
          <w:sz w:val="28"/>
          <w:szCs w:val="28"/>
        </w:rPr>
        <w:t xml:space="preserve">. Дані дороги знаходяться на обслуговуванні філій «Коломийський </w:t>
      </w:r>
      <w:proofErr w:type="spellStart"/>
      <w:r w:rsidRPr="009A633D">
        <w:rPr>
          <w:spacing w:val="-10"/>
          <w:sz w:val="28"/>
          <w:szCs w:val="28"/>
        </w:rPr>
        <w:t>райавтодор</w:t>
      </w:r>
      <w:proofErr w:type="spellEnd"/>
      <w:r w:rsidRPr="009A633D">
        <w:rPr>
          <w:spacing w:val="-10"/>
          <w:sz w:val="28"/>
          <w:szCs w:val="28"/>
        </w:rPr>
        <w:t xml:space="preserve">», «Коломийська дорожня експлуатаційна дільниця» та </w:t>
      </w:r>
      <w:proofErr w:type="spellStart"/>
      <w:r w:rsidRPr="009A633D">
        <w:rPr>
          <w:spacing w:val="-10"/>
          <w:sz w:val="28"/>
          <w:szCs w:val="28"/>
        </w:rPr>
        <w:t>ТзОВ</w:t>
      </w:r>
      <w:proofErr w:type="spellEnd"/>
      <w:r w:rsidRPr="009A633D">
        <w:rPr>
          <w:spacing w:val="-10"/>
          <w:sz w:val="28"/>
          <w:szCs w:val="28"/>
        </w:rPr>
        <w:t xml:space="preserve"> «БПС». </w:t>
      </w:r>
    </w:p>
    <w:p w:rsidR="00D10679" w:rsidRDefault="00D10679" w:rsidP="00D10679">
      <w:pPr>
        <w:ind w:firstLine="709"/>
        <w:jc w:val="both"/>
        <w:rPr>
          <w:spacing w:val="-10"/>
          <w:sz w:val="28"/>
          <w:szCs w:val="28"/>
        </w:rPr>
      </w:pPr>
      <w:r w:rsidRPr="009A633D">
        <w:rPr>
          <w:spacing w:val="-10"/>
          <w:sz w:val="28"/>
          <w:szCs w:val="28"/>
        </w:rPr>
        <w:t>З метою забезпечення безперебійного  експлуатаційного утримання автомобільних доріг загального користування місцевого значення</w:t>
      </w:r>
      <w:r>
        <w:rPr>
          <w:spacing w:val="-10"/>
          <w:sz w:val="28"/>
          <w:szCs w:val="28"/>
        </w:rPr>
        <w:t xml:space="preserve"> з районного, </w:t>
      </w:r>
      <w:r w:rsidRPr="009A633D">
        <w:rPr>
          <w:spacing w:val="-10"/>
          <w:sz w:val="28"/>
          <w:szCs w:val="28"/>
        </w:rPr>
        <w:t>сільських</w:t>
      </w:r>
      <w:r>
        <w:rPr>
          <w:spacing w:val="-10"/>
          <w:sz w:val="28"/>
          <w:szCs w:val="28"/>
        </w:rPr>
        <w:t xml:space="preserve"> та</w:t>
      </w:r>
      <w:r w:rsidRPr="009A633D">
        <w:rPr>
          <w:spacing w:val="-10"/>
          <w:sz w:val="28"/>
          <w:szCs w:val="28"/>
        </w:rPr>
        <w:t xml:space="preserve"> селищних бюджетах </w:t>
      </w:r>
      <w:r>
        <w:rPr>
          <w:spacing w:val="-10"/>
          <w:sz w:val="28"/>
          <w:szCs w:val="28"/>
        </w:rPr>
        <w:t xml:space="preserve">освоєно коштів у сумі 6,5 </w:t>
      </w:r>
      <w:proofErr w:type="spellStart"/>
      <w:r>
        <w:rPr>
          <w:spacing w:val="-10"/>
          <w:sz w:val="28"/>
          <w:szCs w:val="28"/>
        </w:rPr>
        <w:t>млн.грн</w:t>
      </w:r>
      <w:proofErr w:type="spellEnd"/>
      <w:r>
        <w:rPr>
          <w:spacing w:val="-10"/>
          <w:sz w:val="28"/>
          <w:szCs w:val="28"/>
        </w:rPr>
        <w:t>.</w:t>
      </w:r>
    </w:p>
    <w:p w:rsidR="00D10679" w:rsidRPr="009A633D" w:rsidRDefault="00D10679" w:rsidP="00D10679">
      <w:pPr>
        <w:ind w:firstLine="709"/>
        <w:jc w:val="both"/>
        <w:rPr>
          <w:sz w:val="28"/>
          <w:szCs w:val="28"/>
        </w:rPr>
      </w:pPr>
      <w:r w:rsidRPr="009A633D">
        <w:rPr>
          <w:sz w:val="28"/>
          <w:szCs w:val="28"/>
        </w:rPr>
        <w:t>Протягом 2017 року філією</w:t>
      </w:r>
      <w:r w:rsidRPr="009A633D">
        <w:rPr>
          <w:sz w:val="28"/>
          <w:szCs w:val="28"/>
        </w:rPr>
        <w:tab/>
        <w:t xml:space="preserve"> «Коломийський </w:t>
      </w:r>
      <w:proofErr w:type="spellStart"/>
      <w:r w:rsidRPr="009A633D">
        <w:rPr>
          <w:sz w:val="28"/>
          <w:szCs w:val="28"/>
        </w:rPr>
        <w:t>райавтодор</w:t>
      </w:r>
      <w:proofErr w:type="spellEnd"/>
      <w:r w:rsidRPr="009A633D">
        <w:rPr>
          <w:sz w:val="28"/>
          <w:szCs w:val="28"/>
        </w:rPr>
        <w:t>» за рахунок бюджетних коштів, а також коштів підприємств і організацій у 38 населених пунктах району (включно з ОТГ) на дорогах місцевого значення   проводилися</w:t>
      </w:r>
      <w:r>
        <w:rPr>
          <w:sz w:val="28"/>
          <w:szCs w:val="28"/>
        </w:rPr>
        <w:t xml:space="preserve"> </w:t>
      </w:r>
      <w:r w:rsidRPr="009A633D">
        <w:rPr>
          <w:sz w:val="28"/>
          <w:szCs w:val="28"/>
        </w:rPr>
        <w:t>роботи з ямкового ремонту асфальтобетонним покриттям, на комунальних (сільських) дорогах - гравійно-піщаною сумішшю і щебенем.</w:t>
      </w:r>
    </w:p>
    <w:p w:rsidR="00D10679" w:rsidRPr="009A633D" w:rsidRDefault="00D10679" w:rsidP="00D10679">
      <w:pPr>
        <w:ind w:firstLine="709"/>
        <w:jc w:val="both"/>
        <w:rPr>
          <w:sz w:val="28"/>
          <w:szCs w:val="28"/>
        </w:rPr>
      </w:pPr>
      <w:r w:rsidRPr="009A633D">
        <w:rPr>
          <w:sz w:val="28"/>
          <w:szCs w:val="28"/>
        </w:rPr>
        <w:t>Філією «Коломийська ДЕД» у звітному році проводилися роботи на ділянках доріг Р-24 «Татарів-Кам</w:t>
      </w:r>
      <w:r w:rsidR="002E427B" w:rsidRPr="00087835">
        <w:rPr>
          <w:sz w:val="28"/>
          <w:szCs w:val="28"/>
        </w:rPr>
        <w:t>’</w:t>
      </w:r>
      <w:r w:rsidRPr="009A633D">
        <w:rPr>
          <w:sz w:val="28"/>
          <w:szCs w:val="28"/>
        </w:rPr>
        <w:t>янець-Подільський», «</w:t>
      </w:r>
      <w:proofErr w:type="spellStart"/>
      <w:r w:rsidRPr="009A633D">
        <w:rPr>
          <w:sz w:val="28"/>
          <w:szCs w:val="28"/>
        </w:rPr>
        <w:t>Коломия-Делятин</w:t>
      </w:r>
      <w:proofErr w:type="spellEnd"/>
      <w:r w:rsidRPr="009A633D">
        <w:rPr>
          <w:sz w:val="28"/>
          <w:szCs w:val="28"/>
        </w:rPr>
        <w:t xml:space="preserve">» (роботи продовжуються),  а також в населених пунктах:  </w:t>
      </w:r>
      <w:proofErr w:type="spellStart"/>
      <w:r w:rsidRPr="009A633D">
        <w:rPr>
          <w:bCs/>
          <w:color w:val="000000"/>
          <w:sz w:val="28"/>
          <w:szCs w:val="28"/>
        </w:rPr>
        <w:t>Пилипи</w:t>
      </w:r>
      <w:proofErr w:type="spellEnd"/>
      <w:r w:rsidRPr="009A633D">
        <w:rPr>
          <w:bCs/>
          <w:color w:val="000000"/>
          <w:sz w:val="28"/>
          <w:szCs w:val="28"/>
        </w:rPr>
        <w:t xml:space="preserve">, </w:t>
      </w:r>
      <w:proofErr w:type="spellStart"/>
      <w:r w:rsidRPr="009A633D">
        <w:rPr>
          <w:bCs/>
          <w:color w:val="000000"/>
          <w:sz w:val="28"/>
          <w:szCs w:val="28"/>
        </w:rPr>
        <w:t>Тростянка</w:t>
      </w:r>
      <w:proofErr w:type="spellEnd"/>
      <w:r w:rsidRPr="009A633D">
        <w:rPr>
          <w:bCs/>
          <w:color w:val="000000"/>
          <w:sz w:val="28"/>
          <w:szCs w:val="28"/>
        </w:rPr>
        <w:t xml:space="preserve">, </w:t>
      </w:r>
      <w:proofErr w:type="spellStart"/>
      <w:r w:rsidRPr="009A633D">
        <w:rPr>
          <w:bCs/>
          <w:color w:val="000000"/>
          <w:sz w:val="28"/>
          <w:szCs w:val="28"/>
        </w:rPr>
        <w:t>Замулинці</w:t>
      </w:r>
      <w:proofErr w:type="spellEnd"/>
      <w:r w:rsidRPr="009A633D">
        <w:rPr>
          <w:bCs/>
          <w:color w:val="000000"/>
          <w:sz w:val="28"/>
          <w:szCs w:val="28"/>
        </w:rPr>
        <w:t xml:space="preserve">, </w:t>
      </w:r>
      <w:proofErr w:type="spellStart"/>
      <w:r w:rsidRPr="009A633D">
        <w:rPr>
          <w:bCs/>
          <w:color w:val="000000"/>
          <w:sz w:val="28"/>
          <w:szCs w:val="28"/>
        </w:rPr>
        <w:t>Семаківці</w:t>
      </w:r>
      <w:proofErr w:type="spellEnd"/>
      <w:r w:rsidRPr="009A633D">
        <w:rPr>
          <w:bCs/>
          <w:color w:val="000000"/>
          <w:sz w:val="28"/>
          <w:szCs w:val="28"/>
        </w:rPr>
        <w:t xml:space="preserve">, </w:t>
      </w:r>
      <w:proofErr w:type="spellStart"/>
      <w:r w:rsidRPr="009A633D">
        <w:rPr>
          <w:bCs/>
          <w:color w:val="000000"/>
          <w:sz w:val="28"/>
          <w:szCs w:val="28"/>
        </w:rPr>
        <w:t>Перерів</w:t>
      </w:r>
      <w:proofErr w:type="spellEnd"/>
      <w:r w:rsidRPr="009A633D">
        <w:rPr>
          <w:bCs/>
          <w:color w:val="000000"/>
          <w:sz w:val="28"/>
          <w:szCs w:val="28"/>
        </w:rPr>
        <w:t xml:space="preserve">, </w:t>
      </w:r>
      <w:proofErr w:type="spellStart"/>
      <w:r w:rsidRPr="009A633D">
        <w:rPr>
          <w:bCs/>
          <w:color w:val="000000"/>
          <w:sz w:val="28"/>
          <w:szCs w:val="28"/>
        </w:rPr>
        <w:t>П</w:t>
      </w:r>
      <w:r w:rsidR="002E427B" w:rsidRPr="00087835">
        <w:rPr>
          <w:sz w:val="28"/>
          <w:szCs w:val="28"/>
        </w:rPr>
        <w:t>’</w:t>
      </w:r>
      <w:r w:rsidRPr="009A633D">
        <w:rPr>
          <w:bCs/>
          <w:color w:val="000000"/>
          <w:sz w:val="28"/>
          <w:szCs w:val="28"/>
        </w:rPr>
        <w:t>ядики</w:t>
      </w:r>
      <w:proofErr w:type="spellEnd"/>
      <w:r w:rsidRPr="009A633D">
        <w:rPr>
          <w:bCs/>
          <w:color w:val="000000"/>
          <w:sz w:val="28"/>
          <w:szCs w:val="28"/>
        </w:rPr>
        <w:t xml:space="preserve">, </w:t>
      </w:r>
      <w:proofErr w:type="spellStart"/>
      <w:r w:rsidRPr="009A633D">
        <w:rPr>
          <w:bCs/>
          <w:color w:val="000000"/>
          <w:sz w:val="28"/>
          <w:szCs w:val="28"/>
        </w:rPr>
        <w:t>Підгайчики</w:t>
      </w:r>
      <w:proofErr w:type="spellEnd"/>
      <w:r w:rsidRPr="009A633D">
        <w:rPr>
          <w:bCs/>
          <w:color w:val="000000"/>
          <w:sz w:val="28"/>
          <w:szCs w:val="28"/>
        </w:rPr>
        <w:t xml:space="preserve">, </w:t>
      </w:r>
      <w:proofErr w:type="spellStart"/>
      <w:r w:rsidRPr="009A633D">
        <w:rPr>
          <w:bCs/>
          <w:color w:val="000000"/>
          <w:sz w:val="28"/>
          <w:szCs w:val="28"/>
        </w:rPr>
        <w:t>Загайпіль</w:t>
      </w:r>
      <w:proofErr w:type="spellEnd"/>
      <w:r w:rsidRPr="009A633D">
        <w:rPr>
          <w:bCs/>
          <w:color w:val="000000"/>
          <w:sz w:val="28"/>
          <w:szCs w:val="28"/>
        </w:rPr>
        <w:t xml:space="preserve">, В.Ключів, </w:t>
      </w:r>
      <w:proofErr w:type="spellStart"/>
      <w:r w:rsidRPr="009A633D">
        <w:rPr>
          <w:bCs/>
          <w:color w:val="000000"/>
          <w:sz w:val="28"/>
          <w:szCs w:val="28"/>
        </w:rPr>
        <w:t>Залуччя</w:t>
      </w:r>
      <w:proofErr w:type="spellEnd"/>
      <w:r w:rsidRPr="009A633D">
        <w:rPr>
          <w:bCs/>
          <w:color w:val="000000"/>
          <w:sz w:val="28"/>
          <w:szCs w:val="28"/>
        </w:rPr>
        <w:t xml:space="preserve">,  </w:t>
      </w:r>
      <w:proofErr w:type="spellStart"/>
      <w:r w:rsidRPr="009A633D">
        <w:rPr>
          <w:bCs/>
          <w:color w:val="000000"/>
          <w:sz w:val="28"/>
          <w:szCs w:val="28"/>
        </w:rPr>
        <w:t>Шепарівці</w:t>
      </w:r>
      <w:proofErr w:type="spellEnd"/>
      <w:r w:rsidRPr="009A633D">
        <w:rPr>
          <w:bCs/>
          <w:color w:val="000000"/>
          <w:sz w:val="28"/>
          <w:szCs w:val="28"/>
        </w:rPr>
        <w:t xml:space="preserve">, Мишин, </w:t>
      </w:r>
      <w:proofErr w:type="spellStart"/>
      <w:r w:rsidRPr="009A633D">
        <w:rPr>
          <w:bCs/>
          <w:color w:val="000000"/>
          <w:sz w:val="28"/>
          <w:szCs w:val="28"/>
        </w:rPr>
        <w:t>Раківчик</w:t>
      </w:r>
      <w:proofErr w:type="spellEnd"/>
      <w:r w:rsidRPr="009A633D">
        <w:rPr>
          <w:bCs/>
          <w:color w:val="000000"/>
          <w:sz w:val="28"/>
          <w:szCs w:val="28"/>
        </w:rPr>
        <w:t xml:space="preserve">, Королівка, </w:t>
      </w:r>
      <w:proofErr w:type="spellStart"/>
      <w:r w:rsidRPr="009A633D">
        <w:rPr>
          <w:bCs/>
          <w:color w:val="000000"/>
          <w:sz w:val="28"/>
          <w:szCs w:val="28"/>
        </w:rPr>
        <w:t>Ценява</w:t>
      </w:r>
      <w:proofErr w:type="spellEnd"/>
      <w:r w:rsidRPr="009A633D">
        <w:rPr>
          <w:bCs/>
          <w:color w:val="000000"/>
          <w:sz w:val="28"/>
          <w:szCs w:val="28"/>
        </w:rPr>
        <w:t xml:space="preserve">, </w:t>
      </w:r>
      <w:proofErr w:type="spellStart"/>
      <w:r w:rsidRPr="009A633D">
        <w:rPr>
          <w:bCs/>
          <w:color w:val="000000"/>
          <w:sz w:val="28"/>
          <w:szCs w:val="28"/>
        </w:rPr>
        <w:t>Гвіздець</w:t>
      </w:r>
      <w:proofErr w:type="spellEnd"/>
      <w:r w:rsidRPr="009A633D">
        <w:rPr>
          <w:bCs/>
          <w:color w:val="000000"/>
          <w:sz w:val="28"/>
          <w:szCs w:val="28"/>
        </w:rPr>
        <w:t xml:space="preserve">, </w:t>
      </w:r>
      <w:proofErr w:type="spellStart"/>
      <w:r w:rsidRPr="009A633D">
        <w:rPr>
          <w:bCs/>
          <w:color w:val="000000"/>
          <w:sz w:val="28"/>
          <w:szCs w:val="28"/>
        </w:rPr>
        <w:t>Берем</w:t>
      </w:r>
      <w:r w:rsidR="002E427B" w:rsidRPr="00087835">
        <w:rPr>
          <w:sz w:val="28"/>
          <w:szCs w:val="28"/>
        </w:rPr>
        <w:t>’</w:t>
      </w:r>
      <w:r w:rsidRPr="009A633D">
        <w:rPr>
          <w:bCs/>
          <w:color w:val="000000"/>
          <w:sz w:val="28"/>
          <w:szCs w:val="28"/>
        </w:rPr>
        <w:t>яни</w:t>
      </w:r>
      <w:proofErr w:type="spellEnd"/>
      <w:r w:rsidRPr="009A633D">
        <w:rPr>
          <w:bCs/>
          <w:color w:val="000000"/>
          <w:sz w:val="28"/>
          <w:szCs w:val="28"/>
        </w:rPr>
        <w:t xml:space="preserve"> та ін</w:t>
      </w:r>
      <w:r w:rsidRPr="009A633D">
        <w:rPr>
          <w:sz w:val="28"/>
          <w:szCs w:val="28"/>
        </w:rPr>
        <w:t xml:space="preserve">.  </w:t>
      </w:r>
    </w:p>
    <w:p w:rsidR="00D10679" w:rsidRPr="009A633D" w:rsidRDefault="00D10679" w:rsidP="00D10679">
      <w:pPr>
        <w:ind w:firstLine="709"/>
        <w:jc w:val="both"/>
        <w:rPr>
          <w:sz w:val="28"/>
          <w:szCs w:val="28"/>
        </w:rPr>
      </w:pPr>
      <w:r w:rsidRPr="009A633D">
        <w:rPr>
          <w:sz w:val="28"/>
          <w:szCs w:val="28"/>
        </w:rPr>
        <w:t xml:space="preserve">На дорогах обласного та районного значень, зокрема, </w:t>
      </w:r>
      <w:proofErr w:type="spellStart"/>
      <w:r w:rsidRPr="009A633D">
        <w:rPr>
          <w:sz w:val="28"/>
          <w:szCs w:val="28"/>
        </w:rPr>
        <w:t>Городенка-Черемхів</w:t>
      </w:r>
      <w:proofErr w:type="spellEnd"/>
      <w:r w:rsidRPr="009A633D">
        <w:rPr>
          <w:sz w:val="28"/>
          <w:szCs w:val="28"/>
        </w:rPr>
        <w:t xml:space="preserve">, </w:t>
      </w:r>
      <w:proofErr w:type="spellStart"/>
      <w:r w:rsidRPr="009A633D">
        <w:rPr>
          <w:sz w:val="28"/>
          <w:szCs w:val="28"/>
        </w:rPr>
        <w:t>Отинія-Боднарів</w:t>
      </w:r>
      <w:proofErr w:type="spellEnd"/>
      <w:r w:rsidRPr="009A633D">
        <w:rPr>
          <w:sz w:val="28"/>
          <w:szCs w:val="28"/>
        </w:rPr>
        <w:t xml:space="preserve">, </w:t>
      </w:r>
      <w:proofErr w:type="spellStart"/>
      <w:r w:rsidRPr="009A633D">
        <w:rPr>
          <w:sz w:val="28"/>
          <w:szCs w:val="28"/>
        </w:rPr>
        <w:t>Коломия-Печеніжин</w:t>
      </w:r>
      <w:proofErr w:type="spellEnd"/>
      <w:r w:rsidRPr="009A633D">
        <w:rPr>
          <w:sz w:val="28"/>
          <w:szCs w:val="28"/>
        </w:rPr>
        <w:t xml:space="preserve">, </w:t>
      </w:r>
      <w:proofErr w:type="spellStart"/>
      <w:r w:rsidRPr="009A633D">
        <w:rPr>
          <w:sz w:val="28"/>
          <w:szCs w:val="28"/>
        </w:rPr>
        <w:t>Королівка-Семаківці</w:t>
      </w:r>
      <w:proofErr w:type="spellEnd"/>
      <w:r w:rsidRPr="009A633D">
        <w:rPr>
          <w:sz w:val="28"/>
          <w:szCs w:val="28"/>
        </w:rPr>
        <w:t xml:space="preserve"> проведено ремонтні роботи за рахунок </w:t>
      </w:r>
      <w:proofErr w:type="spellStart"/>
      <w:r w:rsidRPr="009A633D">
        <w:rPr>
          <w:sz w:val="28"/>
          <w:szCs w:val="28"/>
        </w:rPr>
        <w:t>співфінансування</w:t>
      </w:r>
      <w:proofErr w:type="spellEnd"/>
      <w:r w:rsidRPr="009A633D">
        <w:rPr>
          <w:sz w:val="28"/>
          <w:szCs w:val="28"/>
        </w:rPr>
        <w:t xml:space="preserve"> бюджетних коштів на загальну суму 2,0 </w:t>
      </w:r>
      <w:proofErr w:type="spellStart"/>
      <w:r w:rsidRPr="009A633D">
        <w:rPr>
          <w:sz w:val="28"/>
          <w:szCs w:val="28"/>
        </w:rPr>
        <w:t>млн.грн</w:t>
      </w:r>
      <w:proofErr w:type="spellEnd"/>
      <w:r w:rsidRPr="009A633D">
        <w:rPr>
          <w:sz w:val="28"/>
          <w:szCs w:val="28"/>
        </w:rPr>
        <w:t>.</w:t>
      </w:r>
    </w:p>
    <w:p w:rsidR="00D10679" w:rsidRPr="009A633D" w:rsidRDefault="00D10679" w:rsidP="00D10679">
      <w:pPr>
        <w:ind w:firstLine="709"/>
        <w:jc w:val="both"/>
        <w:rPr>
          <w:sz w:val="28"/>
          <w:szCs w:val="28"/>
        </w:rPr>
      </w:pPr>
      <w:r w:rsidRPr="009A633D">
        <w:rPr>
          <w:sz w:val="28"/>
          <w:szCs w:val="28"/>
        </w:rPr>
        <w:t xml:space="preserve">Загальна сума освоєних коштів філіями «Коломийський </w:t>
      </w:r>
      <w:proofErr w:type="spellStart"/>
      <w:r w:rsidRPr="009A633D">
        <w:rPr>
          <w:sz w:val="28"/>
          <w:szCs w:val="28"/>
        </w:rPr>
        <w:t>райавтодор</w:t>
      </w:r>
      <w:proofErr w:type="spellEnd"/>
      <w:r w:rsidRPr="009A633D">
        <w:rPr>
          <w:sz w:val="28"/>
          <w:szCs w:val="28"/>
        </w:rPr>
        <w:t xml:space="preserve">» та «Коломийська </w:t>
      </w:r>
      <w:proofErr w:type="spellStart"/>
      <w:r w:rsidRPr="009A633D">
        <w:rPr>
          <w:sz w:val="28"/>
          <w:szCs w:val="28"/>
        </w:rPr>
        <w:t>ДЕД</w:t>
      </w:r>
      <w:proofErr w:type="spellEnd"/>
      <w:r w:rsidRPr="009A633D">
        <w:rPr>
          <w:sz w:val="28"/>
          <w:szCs w:val="28"/>
        </w:rPr>
        <w:t xml:space="preserve">» у 2017 році склала 20,7 </w:t>
      </w:r>
      <w:proofErr w:type="spellStart"/>
      <w:r w:rsidRPr="009A633D">
        <w:rPr>
          <w:sz w:val="28"/>
          <w:szCs w:val="28"/>
        </w:rPr>
        <w:t>млн.грн</w:t>
      </w:r>
      <w:proofErr w:type="spellEnd"/>
      <w:r w:rsidRPr="009A633D">
        <w:rPr>
          <w:sz w:val="28"/>
          <w:szCs w:val="28"/>
        </w:rPr>
        <w:t>.</w:t>
      </w:r>
      <w:r w:rsidRPr="009A633D">
        <w:rPr>
          <w:sz w:val="28"/>
          <w:szCs w:val="28"/>
        </w:rPr>
        <w:tab/>
      </w:r>
    </w:p>
    <w:p w:rsidR="00D10679" w:rsidRDefault="00D10679" w:rsidP="00D10679">
      <w:pPr>
        <w:ind w:firstLine="709"/>
        <w:jc w:val="both"/>
        <w:rPr>
          <w:sz w:val="28"/>
          <w:szCs w:val="28"/>
        </w:rPr>
      </w:pPr>
      <w:r w:rsidRPr="009A633D">
        <w:rPr>
          <w:sz w:val="28"/>
          <w:szCs w:val="28"/>
        </w:rPr>
        <w:t xml:space="preserve">У січні та жовтні 2017 року питання про стан автомобільних доріг та підготовку до роботи в осінньо-зимовий період 2017-2018 років  розглядалося на колегіях райдержадміністрації. </w:t>
      </w:r>
    </w:p>
    <w:p w:rsidR="00D10679" w:rsidRDefault="00D10679" w:rsidP="00D10679">
      <w:pPr>
        <w:pStyle w:val="a6"/>
        <w:ind w:firstLine="709"/>
        <w:jc w:val="both"/>
        <w:rPr>
          <w:rFonts w:ascii="Times New Roman" w:hAnsi="Times New Roman"/>
          <w:color w:val="000000"/>
          <w:sz w:val="28"/>
          <w:szCs w:val="28"/>
          <w:lang w:eastAsia="zh-CN"/>
        </w:rPr>
      </w:pPr>
    </w:p>
    <w:p w:rsidR="00D10679" w:rsidRPr="009A633D" w:rsidRDefault="00D10679" w:rsidP="00D10679">
      <w:pPr>
        <w:pStyle w:val="1"/>
        <w:ind w:firstLine="709"/>
        <w:jc w:val="both"/>
        <w:rPr>
          <w:rFonts w:ascii="Times New Roman" w:hAnsi="Times New Roman"/>
          <w:b/>
          <w:i/>
          <w:sz w:val="28"/>
          <w:szCs w:val="28"/>
          <w:lang w:val="uk-UA"/>
        </w:rPr>
      </w:pPr>
      <w:r w:rsidRPr="009A633D">
        <w:rPr>
          <w:rFonts w:ascii="Times New Roman" w:hAnsi="Times New Roman"/>
          <w:b/>
          <w:i/>
          <w:sz w:val="28"/>
          <w:szCs w:val="28"/>
          <w:lang w:val="uk-UA"/>
        </w:rPr>
        <w:t>Енергозбереження</w:t>
      </w:r>
    </w:p>
    <w:p w:rsidR="00D10679" w:rsidRPr="009A633D" w:rsidRDefault="00D10679" w:rsidP="00D10679">
      <w:pPr>
        <w:ind w:firstLine="709"/>
        <w:jc w:val="both"/>
        <w:rPr>
          <w:sz w:val="28"/>
          <w:szCs w:val="28"/>
        </w:rPr>
      </w:pPr>
      <w:r w:rsidRPr="009A633D">
        <w:rPr>
          <w:sz w:val="28"/>
          <w:szCs w:val="28"/>
        </w:rPr>
        <w:t xml:space="preserve">У звітному періоді поточного року значна увага приділялася питанням підвищення енергоефективності з метою зменшення споживання енергоносіїв бюджетними установами району. Розпорядженням райдержадміністрації від 26.04.2017 року №194 затверджено заходи з енергозбереження та зменшення споживання бюджетними установами енергоносіїв на 2017 рік. На виконання </w:t>
      </w:r>
      <w:r w:rsidRPr="009A633D">
        <w:rPr>
          <w:sz w:val="28"/>
          <w:szCs w:val="28"/>
        </w:rPr>
        <w:lastRenderedPageBreak/>
        <w:t>даного розпорядження впродовж звітного періоду відбулось 11 нарад з головними розпорядниками коштів району, на яких розглянуто питання щодо  забезпечення економного використання енергоносіїв, впровадження заходів з енергозбереження, проведення тендерних закупівель тощо. В грудні в  бюджетних установах району розпочато процедуру тендерних закупівель  енергоносіїв на 2018 рік.</w:t>
      </w:r>
    </w:p>
    <w:p w:rsidR="00D10679" w:rsidRPr="009A633D" w:rsidRDefault="00D10679" w:rsidP="00D10679">
      <w:pPr>
        <w:shd w:val="clear" w:color="auto" w:fill="FFFFFF"/>
        <w:ind w:firstLine="709"/>
        <w:jc w:val="both"/>
        <w:rPr>
          <w:sz w:val="28"/>
          <w:szCs w:val="28"/>
          <w:shd w:val="clear" w:color="auto" w:fill="FCFCFC"/>
        </w:rPr>
      </w:pPr>
      <w:r w:rsidRPr="009A633D">
        <w:rPr>
          <w:snapToGrid w:val="0"/>
          <w:sz w:val="28"/>
          <w:szCs w:val="28"/>
        </w:rPr>
        <w:t xml:space="preserve">В 2017 році завершилась ІІІ фаза </w:t>
      </w:r>
      <w:r w:rsidRPr="009A633D">
        <w:rPr>
          <w:sz w:val="28"/>
          <w:szCs w:val="28"/>
        </w:rPr>
        <w:t xml:space="preserve">Проекту Європейського Союзу та Програми розвитку ООН  «Місцевий розвиток, орієнтований на громаду», на  впровадження заходів якої в 2017 році з районного бюджету виділено                  99,3 </w:t>
      </w:r>
      <w:proofErr w:type="spellStart"/>
      <w:r w:rsidRPr="009A633D">
        <w:rPr>
          <w:sz w:val="28"/>
          <w:szCs w:val="28"/>
        </w:rPr>
        <w:t>тис.грн</w:t>
      </w:r>
      <w:proofErr w:type="spellEnd"/>
      <w:r w:rsidRPr="009A633D">
        <w:rPr>
          <w:sz w:val="28"/>
          <w:szCs w:val="28"/>
        </w:rPr>
        <w:t xml:space="preserve">.  Реалізовано проект «Енергозберігаючі заходи в амбулаторії  </w:t>
      </w:r>
      <w:proofErr w:type="spellStart"/>
      <w:r w:rsidRPr="009A633D">
        <w:rPr>
          <w:sz w:val="28"/>
          <w:szCs w:val="28"/>
        </w:rPr>
        <w:t>с.Спас</w:t>
      </w:r>
      <w:proofErr w:type="spellEnd"/>
      <w:r w:rsidRPr="009A633D">
        <w:rPr>
          <w:sz w:val="28"/>
          <w:szCs w:val="28"/>
        </w:rPr>
        <w:t xml:space="preserve"> Коломийського району Івано-Франківської області. Капітальний ремонт»</w:t>
      </w:r>
      <w:r w:rsidR="002E427B">
        <w:rPr>
          <w:sz w:val="28"/>
          <w:szCs w:val="28"/>
        </w:rPr>
        <w:t xml:space="preserve">, </w:t>
      </w:r>
      <w:r w:rsidRPr="009A633D">
        <w:rPr>
          <w:sz w:val="28"/>
          <w:szCs w:val="28"/>
        </w:rPr>
        <w:t xml:space="preserve"> загальн</w:t>
      </w:r>
      <w:r w:rsidR="002E427B">
        <w:rPr>
          <w:sz w:val="28"/>
          <w:szCs w:val="28"/>
        </w:rPr>
        <w:t>а</w:t>
      </w:r>
      <w:r w:rsidRPr="009A633D">
        <w:rPr>
          <w:sz w:val="28"/>
          <w:szCs w:val="28"/>
        </w:rPr>
        <w:t xml:space="preserve"> вартіст</w:t>
      </w:r>
      <w:r w:rsidR="002E427B">
        <w:rPr>
          <w:sz w:val="28"/>
          <w:szCs w:val="28"/>
        </w:rPr>
        <w:t>ь</w:t>
      </w:r>
      <w:r w:rsidRPr="009A633D">
        <w:rPr>
          <w:sz w:val="28"/>
          <w:szCs w:val="28"/>
        </w:rPr>
        <w:t xml:space="preserve"> </w:t>
      </w:r>
      <w:r w:rsidR="002E427B">
        <w:rPr>
          <w:sz w:val="28"/>
          <w:szCs w:val="28"/>
        </w:rPr>
        <w:t xml:space="preserve">якого </w:t>
      </w:r>
      <w:r w:rsidRPr="009A633D">
        <w:rPr>
          <w:sz w:val="28"/>
          <w:szCs w:val="28"/>
        </w:rPr>
        <w:t xml:space="preserve">248,5 </w:t>
      </w:r>
      <w:proofErr w:type="spellStart"/>
      <w:r w:rsidRPr="009A633D">
        <w:rPr>
          <w:sz w:val="28"/>
          <w:szCs w:val="28"/>
        </w:rPr>
        <w:t>тис.грн</w:t>
      </w:r>
      <w:proofErr w:type="spellEnd"/>
      <w:r w:rsidRPr="009A633D">
        <w:rPr>
          <w:sz w:val="28"/>
          <w:szCs w:val="28"/>
        </w:rPr>
        <w:t xml:space="preserve">.  Ці кошти були спрямовані на </w:t>
      </w:r>
      <w:r w:rsidRPr="009A633D">
        <w:rPr>
          <w:sz w:val="28"/>
          <w:szCs w:val="28"/>
          <w:shd w:val="clear" w:color="auto" w:fill="FCFCFC"/>
        </w:rPr>
        <w:t xml:space="preserve">перекриття даху </w:t>
      </w:r>
      <w:proofErr w:type="spellStart"/>
      <w:r w:rsidRPr="009A633D">
        <w:rPr>
          <w:sz w:val="28"/>
          <w:szCs w:val="28"/>
          <w:shd w:val="clear" w:color="auto" w:fill="FCFCFC"/>
        </w:rPr>
        <w:t>металочерепицею</w:t>
      </w:r>
      <w:proofErr w:type="spellEnd"/>
      <w:r w:rsidRPr="009A633D">
        <w:rPr>
          <w:sz w:val="28"/>
          <w:szCs w:val="28"/>
          <w:shd w:val="clear" w:color="auto" w:fill="FCFCFC"/>
        </w:rPr>
        <w:t xml:space="preserve"> та його утеплення, встановлення водостічних труб, заміну вікон на металопластикові. На заощаджені на тендері кошти придбано медичне обладнання: фетальний </w:t>
      </w:r>
      <w:proofErr w:type="spellStart"/>
      <w:r w:rsidRPr="009A633D">
        <w:rPr>
          <w:sz w:val="28"/>
          <w:szCs w:val="28"/>
          <w:shd w:val="clear" w:color="auto" w:fill="FCFCFC"/>
        </w:rPr>
        <w:t>доплер</w:t>
      </w:r>
      <w:proofErr w:type="spellEnd"/>
      <w:r w:rsidRPr="009A633D">
        <w:rPr>
          <w:sz w:val="28"/>
          <w:szCs w:val="28"/>
          <w:shd w:val="clear" w:color="auto" w:fill="FCFCFC"/>
        </w:rPr>
        <w:t xml:space="preserve">, </w:t>
      </w:r>
      <w:proofErr w:type="spellStart"/>
      <w:r w:rsidRPr="009A633D">
        <w:rPr>
          <w:sz w:val="28"/>
          <w:szCs w:val="28"/>
          <w:shd w:val="clear" w:color="auto" w:fill="FCFCFC"/>
        </w:rPr>
        <w:t>гемоглобінометр</w:t>
      </w:r>
      <w:proofErr w:type="spellEnd"/>
      <w:r w:rsidRPr="009A633D">
        <w:rPr>
          <w:sz w:val="28"/>
          <w:szCs w:val="28"/>
          <w:shd w:val="clear" w:color="auto" w:fill="FCFCFC"/>
        </w:rPr>
        <w:t xml:space="preserve">, </w:t>
      </w:r>
      <w:proofErr w:type="spellStart"/>
      <w:r w:rsidRPr="009A633D">
        <w:rPr>
          <w:sz w:val="28"/>
          <w:szCs w:val="28"/>
          <w:shd w:val="clear" w:color="auto" w:fill="FCFCFC"/>
        </w:rPr>
        <w:t>пульсоксиметр</w:t>
      </w:r>
      <w:proofErr w:type="spellEnd"/>
      <w:r w:rsidRPr="009A633D">
        <w:rPr>
          <w:sz w:val="28"/>
          <w:szCs w:val="28"/>
          <w:shd w:val="clear" w:color="auto" w:fill="FCFCFC"/>
        </w:rPr>
        <w:t xml:space="preserve">, </w:t>
      </w:r>
      <w:proofErr w:type="spellStart"/>
      <w:r w:rsidRPr="009A633D">
        <w:rPr>
          <w:sz w:val="28"/>
          <w:szCs w:val="28"/>
          <w:shd w:val="clear" w:color="auto" w:fill="FCFCFC"/>
        </w:rPr>
        <w:t>отоларингоскоп</w:t>
      </w:r>
      <w:proofErr w:type="spellEnd"/>
      <w:r w:rsidRPr="009A633D">
        <w:rPr>
          <w:sz w:val="28"/>
          <w:szCs w:val="28"/>
          <w:shd w:val="clear" w:color="auto" w:fill="FCFCFC"/>
        </w:rPr>
        <w:t>.</w:t>
      </w:r>
    </w:p>
    <w:p w:rsidR="00D10679" w:rsidRPr="009A633D" w:rsidRDefault="00D10679" w:rsidP="00D10679">
      <w:pPr>
        <w:ind w:firstLine="709"/>
        <w:jc w:val="both"/>
        <w:rPr>
          <w:sz w:val="28"/>
          <w:szCs w:val="28"/>
        </w:rPr>
      </w:pPr>
      <w:r>
        <w:rPr>
          <w:sz w:val="28"/>
          <w:szCs w:val="28"/>
        </w:rPr>
        <w:t xml:space="preserve">  </w:t>
      </w:r>
      <w:r w:rsidRPr="009A633D">
        <w:rPr>
          <w:sz w:val="28"/>
          <w:szCs w:val="28"/>
        </w:rPr>
        <w:t>Відповідно до моніторингу оцінки результатів діяльності                           Івано-Франківської області за 9 місяців 2017 року</w:t>
      </w:r>
      <w:r w:rsidR="002E427B">
        <w:rPr>
          <w:sz w:val="28"/>
          <w:szCs w:val="28"/>
        </w:rPr>
        <w:t>,</w:t>
      </w:r>
      <w:r w:rsidRPr="009A633D">
        <w:rPr>
          <w:sz w:val="28"/>
          <w:szCs w:val="28"/>
        </w:rPr>
        <w:t xml:space="preserve"> Коломийський район за критерієм «Частка бюджетних установ, система опалення яких переведена з газу на альтернативні види палива» займає ІІІ позицію серед 14 районів області.</w:t>
      </w:r>
    </w:p>
    <w:p w:rsidR="00D10679" w:rsidRPr="009A633D" w:rsidRDefault="00D10679" w:rsidP="00D10679">
      <w:pPr>
        <w:ind w:firstLine="709"/>
        <w:jc w:val="both"/>
        <w:rPr>
          <w:sz w:val="28"/>
          <w:szCs w:val="28"/>
        </w:rPr>
      </w:pPr>
      <w:r w:rsidRPr="009A633D">
        <w:rPr>
          <w:sz w:val="28"/>
          <w:szCs w:val="28"/>
        </w:rPr>
        <w:t xml:space="preserve">В стадії реалізації </w:t>
      </w:r>
      <w:r w:rsidR="002E427B">
        <w:rPr>
          <w:sz w:val="28"/>
          <w:szCs w:val="28"/>
        </w:rPr>
        <w:t xml:space="preserve">перебуває </w:t>
      </w:r>
      <w:r w:rsidRPr="009A633D">
        <w:rPr>
          <w:sz w:val="28"/>
          <w:szCs w:val="28"/>
        </w:rPr>
        <w:t xml:space="preserve">проект щодо будівництва сонячної електропідстанції в </w:t>
      </w:r>
      <w:proofErr w:type="spellStart"/>
      <w:r w:rsidRPr="009A633D">
        <w:rPr>
          <w:sz w:val="28"/>
          <w:szCs w:val="28"/>
        </w:rPr>
        <w:t>с.Королівці</w:t>
      </w:r>
      <w:proofErr w:type="spellEnd"/>
      <w:r w:rsidRPr="009A633D">
        <w:rPr>
          <w:sz w:val="28"/>
          <w:szCs w:val="28"/>
        </w:rPr>
        <w:t xml:space="preserve">. Між виконавчим комітетом Королівської сільської ради та </w:t>
      </w:r>
      <w:proofErr w:type="spellStart"/>
      <w:r w:rsidRPr="009A633D">
        <w:rPr>
          <w:sz w:val="28"/>
          <w:szCs w:val="28"/>
        </w:rPr>
        <w:t>ТзОВ</w:t>
      </w:r>
      <w:proofErr w:type="spellEnd"/>
      <w:r w:rsidRPr="009A633D">
        <w:rPr>
          <w:sz w:val="28"/>
          <w:szCs w:val="28"/>
        </w:rPr>
        <w:t xml:space="preserve"> «Сонячна брама»  укладено договір оренди земельної ділянки площею 5,8 га терміном на 49 років. </w:t>
      </w:r>
    </w:p>
    <w:p w:rsidR="00D10679" w:rsidRPr="009A633D" w:rsidRDefault="00D10679" w:rsidP="00D10679">
      <w:pPr>
        <w:ind w:firstLine="709"/>
        <w:jc w:val="both"/>
        <w:rPr>
          <w:sz w:val="28"/>
          <w:szCs w:val="28"/>
        </w:rPr>
      </w:pPr>
      <w:r w:rsidRPr="007E0941">
        <w:rPr>
          <w:sz w:val="28"/>
          <w:szCs w:val="28"/>
        </w:rPr>
        <w:t xml:space="preserve">Починаючи з 1 листопада 2017 року в </w:t>
      </w:r>
      <w:r w:rsidR="002E427B">
        <w:rPr>
          <w:sz w:val="28"/>
          <w:szCs w:val="28"/>
        </w:rPr>
        <w:t xml:space="preserve">усіх </w:t>
      </w:r>
      <w:r w:rsidRPr="007E0941">
        <w:rPr>
          <w:sz w:val="28"/>
          <w:szCs w:val="28"/>
        </w:rPr>
        <w:t xml:space="preserve">бюджетних установах </w:t>
      </w:r>
      <w:r w:rsidR="002E427B">
        <w:rPr>
          <w:sz w:val="28"/>
          <w:szCs w:val="28"/>
        </w:rPr>
        <w:t xml:space="preserve">району </w:t>
      </w:r>
      <w:r w:rsidRPr="007E0941">
        <w:rPr>
          <w:sz w:val="28"/>
          <w:szCs w:val="28"/>
        </w:rPr>
        <w:t xml:space="preserve">ведеться щоденний моніторинг споживання енергоносіїв по кожному об’єкту, </w:t>
      </w:r>
      <w:r w:rsidR="002E427B">
        <w:rPr>
          <w:sz w:val="28"/>
          <w:szCs w:val="28"/>
        </w:rPr>
        <w:t xml:space="preserve">здійснюється </w:t>
      </w:r>
      <w:r w:rsidRPr="007E0941">
        <w:rPr>
          <w:sz w:val="28"/>
          <w:szCs w:val="28"/>
        </w:rPr>
        <w:t>відповідний аналіз їх використання та дотримання лімітів, моніторингом охоплено 77 установ району. Розроблені та затверджені відповідні заходи з енергозбереження та зменшення споживання підпорядкованими установами енергоносіїв у 2018 році</w:t>
      </w:r>
      <w:r>
        <w:rPr>
          <w:sz w:val="28"/>
          <w:szCs w:val="28"/>
        </w:rPr>
        <w:t xml:space="preserve">. </w:t>
      </w:r>
      <w:r w:rsidRPr="009A633D">
        <w:rPr>
          <w:sz w:val="28"/>
          <w:szCs w:val="28"/>
        </w:rPr>
        <w:t xml:space="preserve">Питання «Про стан виконання в районі заходів щодо підвищення енергоефективності та енергозбереження» заслухано на колегії райдержадміністрації в грудні 2017 року. </w:t>
      </w:r>
      <w:r w:rsidRPr="009A633D">
        <w:rPr>
          <w:sz w:val="28"/>
          <w:szCs w:val="28"/>
        </w:rPr>
        <w:tab/>
        <w:t xml:space="preserve">Відеоролики «Відстоюй  свої права на якісні житлово-комунальні послуги», «Будь відповідальним власником-створи ОСББ» та «Твій добробут залежить від тебе» розміщено на офіційному сайті райдержадміністрації - </w:t>
      </w:r>
      <w:hyperlink r:id="rId7" w:history="1">
        <w:r w:rsidRPr="009A633D">
          <w:rPr>
            <w:rStyle w:val="a3"/>
            <w:sz w:val="28"/>
            <w:szCs w:val="28"/>
          </w:rPr>
          <w:t>http://ww2.gov.if.ua</w:t>
        </w:r>
      </w:hyperlink>
      <w:r w:rsidRPr="009A633D">
        <w:rPr>
          <w:sz w:val="28"/>
          <w:szCs w:val="28"/>
        </w:rPr>
        <w:t xml:space="preserve"> в рубриці «Енергоефективність».</w:t>
      </w:r>
    </w:p>
    <w:p w:rsidR="00D10679" w:rsidRDefault="00D10679" w:rsidP="00D10679">
      <w:pPr>
        <w:pStyle w:val="a6"/>
        <w:ind w:firstLine="709"/>
        <w:jc w:val="both"/>
        <w:rPr>
          <w:rFonts w:ascii="Times New Roman" w:hAnsi="Times New Roman"/>
          <w:color w:val="000000"/>
          <w:sz w:val="28"/>
          <w:szCs w:val="28"/>
          <w:lang w:eastAsia="zh-CN"/>
        </w:rPr>
      </w:pPr>
    </w:p>
    <w:p w:rsidR="00D10679" w:rsidRPr="009A633D" w:rsidRDefault="00D10679" w:rsidP="00D10679">
      <w:pPr>
        <w:ind w:firstLine="709"/>
        <w:jc w:val="both"/>
        <w:rPr>
          <w:b/>
          <w:i/>
          <w:sz w:val="28"/>
          <w:szCs w:val="28"/>
        </w:rPr>
      </w:pPr>
      <w:r w:rsidRPr="009A633D">
        <w:rPr>
          <w:b/>
          <w:i/>
          <w:sz w:val="28"/>
          <w:szCs w:val="28"/>
        </w:rPr>
        <w:t xml:space="preserve">Населення </w:t>
      </w:r>
      <w:r>
        <w:rPr>
          <w:b/>
          <w:i/>
          <w:sz w:val="28"/>
          <w:szCs w:val="28"/>
        </w:rPr>
        <w:t>і</w:t>
      </w:r>
      <w:r w:rsidRPr="009A633D">
        <w:rPr>
          <w:b/>
          <w:i/>
          <w:sz w:val="28"/>
          <w:szCs w:val="28"/>
        </w:rPr>
        <w:t xml:space="preserve"> ринок праці, надання адміністративних </w:t>
      </w:r>
      <w:r>
        <w:rPr>
          <w:b/>
          <w:i/>
          <w:sz w:val="28"/>
          <w:szCs w:val="28"/>
        </w:rPr>
        <w:t xml:space="preserve">та інших </w:t>
      </w:r>
      <w:r w:rsidRPr="009A633D">
        <w:rPr>
          <w:b/>
          <w:i/>
          <w:sz w:val="28"/>
          <w:szCs w:val="28"/>
        </w:rPr>
        <w:t>послуг</w:t>
      </w:r>
    </w:p>
    <w:p w:rsidR="00D10679" w:rsidRPr="009A633D" w:rsidRDefault="00D10679" w:rsidP="00D10679">
      <w:pPr>
        <w:tabs>
          <w:tab w:val="left" w:pos="1134"/>
        </w:tabs>
        <w:ind w:firstLine="709"/>
        <w:jc w:val="both"/>
        <w:rPr>
          <w:rFonts w:eastAsia="MS Mincho"/>
          <w:sz w:val="28"/>
          <w:szCs w:val="28"/>
        </w:rPr>
      </w:pPr>
      <w:r w:rsidRPr="009A633D">
        <w:rPr>
          <w:rFonts w:eastAsia="MS Mincho"/>
          <w:sz w:val="28"/>
          <w:szCs w:val="28"/>
        </w:rPr>
        <w:t xml:space="preserve">Чисельність незайнятих громадян,  що звернулася за послугами до Коломийської </w:t>
      </w:r>
      <w:proofErr w:type="spellStart"/>
      <w:r w:rsidRPr="009A633D">
        <w:rPr>
          <w:rFonts w:eastAsia="MS Mincho"/>
          <w:sz w:val="28"/>
          <w:szCs w:val="28"/>
        </w:rPr>
        <w:t>міськрайонної</w:t>
      </w:r>
      <w:proofErr w:type="spellEnd"/>
      <w:r w:rsidRPr="009A633D">
        <w:rPr>
          <w:rFonts w:eastAsia="MS Mincho"/>
          <w:sz w:val="28"/>
          <w:szCs w:val="28"/>
        </w:rPr>
        <w:t xml:space="preserve"> філії Івано-Франківського центру зайнятості з початку 2017 року скла</w:t>
      </w:r>
      <w:r>
        <w:rPr>
          <w:rFonts w:eastAsia="MS Mincho"/>
          <w:sz w:val="28"/>
          <w:szCs w:val="28"/>
        </w:rPr>
        <w:t>ло</w:t>
      </w:r>
      <w:r w:rsidRPr="009A633D">
        <w:rPr>
          <w:rFonts w:eastAsia="MS Mincho"/>
          <w:sz w:val="28"/>
          <w:szCs w:val="28"/>
        </w:rPr>
        <w:t xml:space="preserve">  11101 осіб.  Станом на </w:t>
      </w:r>
      <w:r>
        <w:rPr>
          <w:rFonts w:eastAsia="MS Mincho"/>
          <w:sz w:val="28"/>
          <w:szCs w:val="28"/>
          <w:lang w:val="ru-RU"/>
        </w:rPr>
        <w:t>01</w:t>
      </w:r>
      <w:r w:rsidRPr="009A633D">
        <w:rPr>
          <w:rFonts w:eastAsia="MS Mincho"/>
          <w:sz w:val="28"/>
          <w:szCs w:val="28"/>
        </w:rPr>
        <w:t>.</w:t>
      </w:r>
      <w:r>
        <w:rPr>
          <w:rFonts w:eastAsia="MS Mincho"/>
          <w:sz w:val="28"/>
          <w:szCs w:val="28"/>
        </w:rPr>
        <w:t>01</w:t>
      </w:r>
      <w:r w:rsidRPr="009A633D">
        <w:rPr>
          <w:rFonts w:eastAsia="MS Mincho"/>
          <w:sz w:val="28"/>
          <w:szCs w:val="28"/>
        </w:rPr>
        <w:t>.201</w:t>
      </w:r>
      <w:r>
        <w:rPr>
          <w:rFonts w:eastAsia="MS Mincho"/>
          <w:sz w:val="28"/>
          <w:szCs w:val="28"/>
        </w:rPr>
        <w:t>8</w:t>
      </w:r>
      <w:r w:rsidRPr="009A633D">
        <w:rPr>
          <w:rFonts w:eastAsia="MS Mincho"/>
          <w:sz w:val="28"/>
          <w:szCs w:val="28"/>
        </w:rPr>
        <w:t xml:space="preserve"> року перебувають на обліку в </w:t>
      </w:r>
      <w:r>
        <w:rPr>
          <w:rFonts w:eastAsia="MS Mincho"/>
          <w:sz w:val="28"/>
          <w:szCs w:val="28"/>
        </w:rPr>
        <w:t>центрі зайнятості</w:t>
      </w:r>
      <w:r w:rsidRPr="009A633D">
        <w:rPr>
          <w:rFonts w:eastAsia="MS Mincho"/>
          <w:sz w:val="28"/>
          <w:szCs w:val="28"/>
        </w:rPr>
        <w:t xml:space="preserve"> 903  безробітних громадян, в тому числі 445  мешканців району. Рівень зареєстрованого безробіття по  </w:t>
      </w:r>
      <w:r w:rsidRPr="009A633D">
        <w:rPr>
          <w:bCs/>
          <w:sz w:val="28"/>
          <w:szCs w:val="28"/>
        </w:rPr>
        <w:t xml:space="preserve">району </w:t>
      </w:r>
      <w:r w:rsidRPr="009A633D">
        <w:rPr>
          <w:rFonts w:eastAsia="MS Mincho"/>
          <w:sz w:val="28"/>
          <w:szCs w:val="28"/>
        </w:rPr>
        <w:t xml:space="preserve"> становить  0,73%. З числа осіб, що звернулися до </w:t>
      </w:r>
      <w:r>
        <w:rPr>
          <w:rFonts w:eastAsia="MS Mincho"/>
          <w:sz w:val="28"/>
          <w:szCs w:val="28"/>
        </w:rPr>
        <w:t>центру зайнятості</w:t>
      </w:r>
      <w:r w:rsidRPr="009A633D">
        <w:rPr>
          <w:rFonts w:eastAsia="MS Mincho"/>
          <w:sz w:val="28"/>
          <w:szCs w:val="28"/>
        </w:rPr>
        <w:t xml:space="preserve"> з початку року,  </w:t>
      </w:r>
      <w:proofErr w:type="spellStart"/>
      <w:r w:rsidRPr="009A633D">
        <w:rPr>
          <w:rFonts w:eastAsia="MS Mincho"/>
          <w:bCs/>
          <w:sz w:val="28"/>
          <w:szCs w:val="28"/>
        </w:rPr>
        <w:t>працевлаштовано</w:t>
      </w:r>
      <w:proofErr w:type="spellEnd"/>
      <w:r w:rsidRPr="009A633D">
        <w:rPr>
          <w:rFonts w:eastAsia="MS Mincho"/>
          <w:sz w:val="28"/>
          <w:szCs w:val="28"/>
        </w:rPr>
        <w:t xml:space="preserve">  5190 осіб.</w:t>
      </w:r>
      <w:r w:rsidRPr="009A633D">
        <w:rPr>
          <w:iCs/>
          <w:sz w:val="28"/>
          <w:szCs w:val="28"/>
        </w:rPr>
        <w:t xml:space="preserve">  </w:t>
      </w:r>
    </w:p>
    <w:p w:rsidR="00D10679" w:rsidRPr="009A633D" w:rsidRDefault="00D10679" w:rsidP="00D10679">
      <w:pPr>
        <w:tabs>
          <w:tab w:val="left" w:pos="1134"/>
          <w:tab w:val="left" w:pos="2160"/>
        </w:tabs>
        <w:ind w:firstLine="709"/>
        <w:jc w:val="both"/>
        <w:rPr>
          <w:sz w:val="28"/>
          <w:szCs w:val="28"/>
        </w:rPr>
      </w:pPr>
      <w:r w:rsidRPr="009A633D">
        <w:rPr>
          <w:sz w:val="28"/>
          <w:szCs w:val="28"/>
        </w:rPr>
        <w:t>Актуальним питання</w:t>
      </w:r>
      <w:r w:rsidR="00F91406">
        <w:rPr>
          <w:sz w:val="28"/>
          <w:szCs w:val="28"/>
        </w:rPr>
        <w:t>м</w:t>
      </w:r>
      <w:r w:rsidRPr="009A633D">
        <w:rPr>
          <w:sz w:val="28"/>
          <w:szCs w:val="28"/>
        </w:rPr>
        <w:t xml:space="preserve"> </w:t>
      </w:r>
      <w:r w:rsidR="00F91406">
        <w:rPr>
          <w:sz w:val="28"/>
          <w:szCs w:val="28"/>
        </w:rPr>
        <w:t xml:space="preserve">у 2017 році було </w:t>
      </w:r>
      <w:r w:rsidRPr="009A633D">
        <w:rPr>
          <w:sz w:val="28"/>
          <w:szCs w:val="28"/>
        </w:rPr>
        <w:t>залучення безробітних до служби в З</w:t>
      </w:r>
      <w:r w:rsidR="002E427B">
        <w:rPr>
          <w:sz w:val="28"/>
          <w:szCs w:val="28"/>
        </w:rPr>
        <w:t xml:space="preserve">бройних </w:t>
      </w:r>
      <w:r w:rsidR="004E74ED">
        <w:rPr>
          <w:sz w:val="28"/>
          <w:szCs w:val="28"/>
        </w:rPr>
        <w:t>С</w:t>
      </w:r>
      <w:r w:rsidR="002E427B">
        <w:rPr>
          <w:sz w:val="28"/>
          <w:szCs w:val="28"/>
        </w:rPr>
        <w:t>илах України</w:t>
      </w:r>
      <w:r w:rsidRPr="009A633D">
        <w:rPr>
          <w:sz w:val="28"/>
          <w:szCs w:val="28"/>
        </w:rPr>
        <w:t xml:space="preserve"> за конт</w:t>
      </w:r>
      <w:r w:rsidR="002E427B">
        <w:rPr>
          <w:sz w:val="28"/>
          <w:szCs w:val="28"/>
        </w:rPr>
        <w:t>р</w:t>
      </w:r>
      <w:r w:rsidRPr="009A633D">
        <w:rPr>
          <w:sz w:val="28"/>
          <w:szCs w:val="28"/>
        </w:rPr>
        <w:t xml:space="preserve">актом. Систематично в </w:t>
      </w:r>
      <w:r w:rsidRPr="009A633D">
        <w:rPr>
          <w:rFonts w:eastAsia="MS Mincho"/>
          <w:sz w:val="28"/>
          <w:szCs w:val="28"/>
        </w:rPr>
        <w:lastRenderedPageBreak/>
        <w:t xml:space="preserve">Коломийській </w:t>
      </w:r>
      <w:proofErr w:type="spellStart"/>
      <w:r w:rsidRPr="009A633D">
        <w:rPr>
          <w:rFonts w:eastAsia="MS Mincho"/>
          <w:sz w:val="28"/>
          <w:szCs w:val="28"/>
        </w:rPr>
        <w:t>міськрайонній</w:t>
      </w:r>
      <w:proofErr w:type="spellEnd"/>
      <w:r w:rsidRPr="009A633D">
        <w:rPr>
          <w:rFonts w:eastAsia="MS Mincho"/>
          <w:sz w:val="28"/>
          <w:szCs w:val="28"/>
        </w:rPr>
        <w:t xml:space="preserve"> філії</w:t>
      </w:r>
      <w:r w:rsidRPr="009A633D">
        <w:rPr>
          <w:sz w:val="28"/>
          <w:szCs w:val="28"/>
        </w:rPr>
        <w:t xml:space="preserve"> проводяться семінари з орієнтації на службу в </w:t>
      </w:r>
      <w:r w:rsidR="002E427B" w:rsidRPr="009A633D">
        <w:rPr>
          <w:sz w:val="28"/>
          <w:szCs w:val="28"/>
        </w:rPr>
        <w:t>З</w:t>
      </w:r>
      <w:r w:rsidR="002E427B">
        <w:rPr>
          <w:sz w:val="28"/>
          <w:szCs w:val="28"/>
        </w:rPr>
        <w:t xml:space="preserve">бройних </w:t>
      </w:r>
      <w:r w:rsidR="00156943">
        <w:rPr>
          <w:sz w:val="28"/>
          <w:szCs w:val="28"/>
        </w:rPr>
        <w:t>С</w:t>
      </w:r>
      <w:r w:rsidR="002E427B">
        <w:rPr>
          <w:sz w:val="28"/>
          <w:szCs w:val="28"/>
        </w:rPr>
        <w:t>илах України</w:t>
      </w:r>
      <w:r w:rsidRPr="009A633D">
        <w:rPr>
          <w:sz w:val="28"/>
          <w:szCs w:val="28"/>
        </w:rPr>
        <w:t xml:space="preserve">, протягом звітного періоду проведено 25 семінарів, в яких взяло участь 262 особи. Знято з реєстрації у зв’язку з прийняттям на військову службу за контрактом 11 осіб. </w:t>
      </w:r>
      <w:r>
        <w:rPr>
          <w:sz w:val="28"/>
          <w:szCs w:val="28"/>
        </w:rPr>
        <w:t>На</w:t>
      </w:r>
      <w:r w:rsidRPr="009A633D">
        <w:rPr>
          <w:sz w:val="28"/>
          <w:szCs w:val="28"/>
        </w:rPr>
        <w:t xml:space="preserve"> обліку в центрі зайнятості перебувають 32 демобілізованих військовослужбовці, які брали участь в </w:t>
      </w:r>
      <w:r w:rsidR="002E427B">
        <w:rPr>
          <w:sz w:val="28"/>
          <w:szCs w:val="28"/>
        </w:rPr>
        <w:t>антитерористичній операції</w:t>
      </w:r>
      <w:r w:rsidRPr="009A633D">
        <w:rPr>
          <w:sz w:val="28"/>
          <w:szCs w:val="28"/>
        </w:rPr>
        <w:t xml:space="preserve">,  52 особи  працевлаштовані. </w:t>
      </w:r>
    </w:p>
    <w:p w:rsidR="00D10679" w:rsidRPr="009A633D" w:rsidRDefault="00D10679" w:rsidP="00D10679">
      <w:pPr>
        <w:tabs>
          <w:tab w:val="left" w:pos="709"/>
          <w:tab w:val="left" w:pos="993"/>
        </w:tabs>
        <w:ind w:firstLine="709"/>
        <w:jc w:val="both"/>
        <w:rPr>
          <w:rFonts w:eastAsia="Droid Sans Fallback"/>
          <w:kern w:val="2"/>
          <w:sz w:val="28"/>
          <w:szCs w:val="28"/>
          <w:lang w:eastAsia="zh-CN" w:bidi="hi-IN"/>
        </w:rPr>
      </w:pPr>
      <w:r w:rsidRPr="009A633D">
        <w:rPr>
          <w:color w:val="FF0000"/>
          <w:sz w:val="28"/>
          <w:szCs w:val="28"/>
        </w:rPr>
        <w:t xml:space="preserve">   </w:t>
      </w:r>
      <w:r w:rsidRPr="009A633D">
        <w:rPr>
          <w:sz w:val="28"/>
          <w:szCs w:val="28"/>
        </w:rPr>
        <w:t xml:space="preserve">Для забезпечення зайнятості населення від початку 2017 року   </w:t>
      </w:r>
      <w:r w:rsidR="00466274">
        <w:rPr>
          <w:sz w:val="28"/>
          <w:szCs w:val="28"/>
        </w:rPr>
        <w:t xml:space="preserve">організовано </w:t>
      </w:r>
      <w:r w:rsidRPr="009A633D">
        <w:rPr>
          <w:sz w:val="28"/>
          <w:szCs w:val="28"/>
        </w:rPr>
        <w:t>46 семінарів,</w:t>
      </w:r>
      <w:r w:rsidR="00466274">
        <w:rPr>
          <w:sz w:val="28"/>
          <w:szCs w:val="28"/>
        </w:rPr>
        <w:t xml:space="preserve"> </w:t>
      </w:r>
      <w:r w:rsidRPr="009A633D">
        <w:rPr>
          <w:sz w:val="28"/>
          <w:szCs w:val="28"/>
        </w:rPr>
        <w:t>1 конференці</w:t>
      </w:r>
      <w:r w:rsidR="00F04494">
        <w:rPr>
          <w:sz w:val="28"/>
          <w:szCs w:val="28"/>
        </w:rPr>
        <w:t>ю</w:t>
      </w:r>
      <w:r w:rsidRPr="009A633D">
        <w:rPr>
          <w:sz w:val="28"/>
          <w:szCs w:val="28"/>
        </w:rPr>
        <w:t>, 7 круглих столів, 54 міні-ярмарки вакансій, 10 ярмарок  вакансій</w:t>
      </w:r>
      <w:r w:rsidR="00F04494">
        <w:rPr>
          <w:sz w:val="28"/>
          <w:szCs w:val="28"/>
        </w:rPr>
        <w:t xml:space="preserve">, у яких взяли </w:t>
      </w:r>
      <w:r w:rsidRPr="009A633D">
        <w:rPr>
          <w:sz w:val="28"/>
          <w:szCs w:val="28"/>
        </w:rPr>
        <w:t>участь 1820  роботодавців. На базі Коломийсько</w:t>
      </w:r>
      <w:r w:rsidR="00466274">
        <w:rPr>
          <w:sz w:val="28"/>
          <w:szCs w:val="28"/>
        </w:rPr>
        <w:t xml:space="preserve">ї </w:t>
      </w:r>
      <w:proofErr w:type="spellStart"/>
      <w:r w:rsidR="00466274">
        <w:rPr>
          <w:sz w:val="28"/>
          <w:szCs w:val="28"/>
        </w:rPr>
        <w:t>міськрайонної</w:t>
      </w:r>
      <w:proofErr w:type="spellEnd"/>
      <w:r w:rsidR="00466274">
        <w:rPr>
          <w:sz w:val="28"/>
          <w:szCs w:val="28"/>
        </w:rPr>
        <w:t xml:space="preserve"> філії Івано-Франківського обласного </w:t>
      </w:r>
      <w:r w:rsidRPr="009A633D">
        <w:rPr>
          <w:sz w:val="28"/>
          <w:szCs w:val="28"/>
        </w:rPr>
        <w:t xml:space="preserve">центру зайнятості створено консалтинговий центр, діяльність якого спрямована на надання комплексної допомоги </w:t>
      </w:r>
      <w:r w:rsidR="00C81192" w:rsidRPr="009A633D">
        <w:rPr>
          <w:sz w:val="28"/>
          <w:szCs w:val="28"/>
        </w:rPr>
        <w:t xml:space="preserve">щодо ведення бізнесу </w:t>
      </w:r>
      <w:r w:rsidRPr="009A633D">
        <w:rPr>
          <w:sz w:val="28"/>
          <w:szCs w:val="28"/>
        </w:rPr>
        <w:t xml:space="preserve">підприємцям-початківцям із числа колишніх безробітних. Крім того, </w:t>
      </w:r>
      <w:r w:rsidR="00C81192">
        <w:rPr>
          <w:sz w:val="28"/>
          <w:szCs w:val="28"/>
        </w:rPr>
        <w:t xml:space="preserve">відбулося </w:t>
      </w:r>
      <w:r w:rsidRPr="009A633D">
        <w:rPr>
          <w:rFonts w:eastAsia="MS Mincho"/>
          <w:sz w:val="28"/>
          <w:szCs w:val="28"/>
        </w:rPr>
        <w:t xml:space="preserve"> 26 семінарів з питань малого бізнесу, підприємництва та </w:t>
      </w:r>
      <w:proofErr w:type="spellStart"/>
      <w:r w:rsidRPr="009A633D">
        <w:rPr>
          <w:rFonts w:eastAsia="MS Mincho"/>
          <w:sz w:val="28"/>
          <w:szCs w:val="28"/>
        </w:rPr>
        <w:t>самозайнятості</w:t>
      </w:r>
      <w:proofErr w:type="spellEnd"/>
      <w:r w:rsidRPr="009A633D">
        <w:rPr>
          <w:rFonts w:eastAsia="MS Mincho"/>
          <w:sz w:val="28"/>
          <w:szCs w:val="28"/>
        </w:rPr>
        <w:t>, в яких прийняло участь 167 осіб  (</w:t>
      </w:r>
      <w:proofErr w:type="spellStart"/>
      <w:r w:rsidRPr="009A633D">
        <w:rPr>
          <w:rFonts w:eastAsia="MS Mincho"/>
          <w:sz w:val="28"/>
          <w:szCs w:val="28"/>
        </w:rPr>
        <w:t>„Від</w:t>
      </w:r>
      <w:proofErr w:type="spellEnd"/>
      <w:r w:rsidRPr="009A633D">
        <w:rPr>
          <w:rFonts w:eastAsia="MS Mincho"/>
          <w:sz w:val="28"/>
          <w:szCs w:val="28"/>
        </w:rPr>
        <w:t xml:space="preserve"> бізнес-ідеї до власної справи”, «Як розпочати свій бізнес?», з питань організації зеленого туризму). Шість осіб з числа безробітних відкрили власну справу та отримали одноразову виплату допомоги по безробіттю.</w:t>
      </w:r>
    </w:p>
    <w:p w:rsidR="00D10679" w:rsidRPr="009A633D" w:rsidRDefault="00D10679" w:rsidP="00D10679">
      <w:pPr>
        <w:pStyle w:val="2"/>
        <w:ind w:firstLine="709"/>
        <w:jc w:val="both"/>
        <w:rPr>
          <w:sz w:val="28"/>
          <w:szCs w:val="28"/>
          <w:lang w:val="uk-UA"/>
        </w:rPr>
      </w:pPr>
      <w:r w:rsidRPr="009A633D">
        <w:rPr>
          <w:sz w:val="28"/>
          <w:szCs w:val="28"/>
          <w:lang w:val="uk-UA"/>
        </w:rPr>
        <w:t>Спеціалістами Центру надання адміністративних послуг районної державної адміністрації впродовж 2017 року надано 14054 адміністративних послу</w:t>
      </w:r>
      <w:r w:rsidR="00993985">
        <w:rPr>
          <w:sz w:val="28"/>
          <w:szCs w:val="28"/>
          <w:lang w:val="uk-UA"/>
        </w:rPr>
        <w:t>ги</w:t>
      </w:r>
      <w:r w:rsidRPr="009A633D">
        <w:rPr>
          <w:sz w:val="28"/>
          <w:szCs w:val="28"/>
          <w:lang w:val="uk-UA"/>
        </w:rPr>
        <w:t>, що на 2209 послуг більше в порівнянні з аналогічним періодом минулого року, зокрема</w:t>
      </w:r>
      <w:r w:rsidR="00993985">
        <w:rPr>
          <w:sz w:val="28"/>
          <w:szCs w:val="28"/>
          <w:lang w:val="uk-UA"/>
        </w:rPr>
        <w:t>,</w:t>
      </w:r>
      <w:r w:rsidRPr="009A633D">
        <w:rPr>
          <w:sz w:val="28"/>
          <w:szCs w:val="28"/>
          <w:lang w:val="uk-UA"/>
        </w:rPr>
        <w:t xml:space="preserve"> по управлінню </w:t>
      </w:r>
      <w:proofErr w:type="spellStart"/>
      <w:r w:rsidRPr="009A633D">
        <w:rPr>
          <w:sz w:val="28"/>
          <w:szCs w:val="28"/>
        </w:rPr>
        <w:t>Держгеокадастру</w:t>
      </w:r>
      <w:proofErr w:type="spellEnd"/>
      <w:r w:rsidRPr="009A633D">
        <w:rPr>
          <w:sz w:val="28"/>
          <w:szCs w:val="28"/>
        </w:rPr>
        <w:t xml:space="preserve"> у </w:t>
      </w:r>
      <w:proofErr w:type="spellStart"/>
      <w:r w:rsidRPr="009A633D">
        <w:rPr>
          <w:sz w:val="28"/>
          <w:szCs w:val="28"/>
        </w:rPr>
        <w:t>Коломийському</w:t>
      </w:r>
      <w:proofErr w:type="spellEnd"/>
      <w:r w:rsidRPr="009A633D">
        <w:rPr>
          <w:sz w:val="28"/>
          <w:szCs w:val="28"/>
        </w:rPr>
        <w:t xml:space="preserve"> </w:t>
      </w:r>
      <w:proofErr w:type="spellStart"/>
      <w:r w:rsidRPr="009A633D">
        <w:rPr>
          <w:sz w:val="28"/>
          <w:szCs w:val="28"/>
        </w:rPr>
        <w:t>районі</w:t>
      </w:r>
      <w:proofErr w:type="spellEnd"/>
      <w:r w:rsidRPr="009A633D">
        <w:rPr>
          <w:sz w:val="28"/>
          <w:szCs w:val="28"/>
        </w:rPr>
        <w:t xml:space="preserve"> – </w:t>
      </w:r>
      <w:r w:rsidRPr="009A633D">
        <w:rPr>
          <w:sz w:val="28"/>
          <w:szCs w:val="28"/>
          <w:lang w:val="uk-UA"/>
        </w:rPr>
        <w:t>5640</w:t>
      </w:r>
      <w:r w:rsidRPr="009A633D">
        <w:rPr>
          <w:sz w:val="28"/>
          <w:szCs w:val="28"/>
        </w:rPr>
        <w:t xml:space="preserve"> (у 201</w:t>
      </w:r>
      <w:r>
        <w:rPr>
          <w:sz w:val="28"/>
          <w:szCs w:val="28"/>
          <w:lang w:val="uk-UA"/>
        </w:rPr>
        <w:t>7</w:t>
      </w:r>
      <w:r w:rsidRPr="009A633D">
        <w:rPr>
          <w:sz w:val="28"/>
          <w:szCs w:val="28"/>
        </w:rPr>
        <w:t xml:space="preserve"> </w:t>
      </w:r>
      <w:proofErr w:type="spellStart"/>
      <w:r w:rsidRPr="009A633D">
        <w:rPr>
          <w:sz w:val="28"/>
          <w:szCs w:val="28"/>
        </w:rPr>
        <w:t>ро</w:t>
      </w:r>
      <w:proofErr w:type="spellEnd"/>
      <w:r>
        <w:rPr>
          <w:sz w:val="28"/>
          <w:szCs w:val="28"/>
          <w:lang w:val="uk-UA"/>
        </w:rPr>
        <w:t>ці</w:t>
      </w:r>
      <w:r w:rsidRPr="009A633D">
        <w:rPr>
          <w:sz w:val="28"/>
          <w:szCs w:val="28"/>
        </w:rPr>
        <w:t xml:space="preserve"> </w:t>
      </w:r>
      <w:r w:rsidR="00F04494">
        <w:rPr>
          <w:sz w:val="28"/>
          <w:szCs w:val="28"/>
          <w:lang w:val="uk-UA"/>
        </w:rPr>
        <w:t xml:space="preserve">- </w:t>
      </w:r>
      <w:r w:rsidRPr="009A633D">
        <w:rPr>
          <w:sz w:val="28"/>
          <w:szCs w:val="28"/>
          <w:lang w:val="uk-UA"/>
        </w:rPr>
        <w:t>5740</w:t>
      </w:r>
      <w:r w:rsidRPr="009A633D">
        <w:rPr>
          <w:sz w:val="28"/>
          <w:szCs w:val="28"/>
        </w:rPr>
        <w:t xml:space="preserve">), по </w:t>
      </w:r>
      <w:proofErr w:type="spellStart"/>
      <w:r w:rsidRPr="009A633D">
        <w:rPr>
          <w:sz w:val="28"/>
          <w:szCs w:val="28"/>
        </w:rPr>
        <w:t>відділу</w:t>
      </w:r>
      <w:proofErr w:type="spellEnd"/>
      <w:r w:rsidRPr="009A633D">
        <w:rPr>
          <w:sz w:val="28"/>
          <w:szCs w:val="28"/>
        </w:rPr>
        <w:t xml:space="preserve"> </w:t>
      </w:r>
      <w:proofErr w:type="spellStart"/>
      <w:r w:rsidRPr="009A633D">
        <w:rPr>
          <w:sz w:val="28"/>
          <w:szCs w:val="28"/>
        </w:rPr>
        <w:t>державної</w:t>
      </w:r>
      <w:proofErr w:type="spellEnd"/>
      <w:r w:rsidRPr="009A633D">
        <w:rPr>
          <w:sz w:val="28"/>
          <w:szCs w:val="28"/>
        </w:rPr>
        <w:t xml:space="preserve"> </w:t>
      </w:r>
      <w:proofErr w:type="spellStart"/>
      <w:r w:rsidRPr="009A633D">
        <w:rPr>
          <w:sz w:val="28"/>
          <w:szCs w:val="28"/>
        </w:rPr>
        <w:t>реєстрації</w:t>
      </w:r>
      <w:proofErr w:type="spellEnd"/>
      <w:r w:rsidRPr="009A633D">
        <w:rPr>
          <w:sz w:val="28"/>
          <w:szCs w:val="28"/>
        </w:rPr>
        <w:t xml:space="preserve"> </w:t>
      </w:r>
      <w:proofErr w:type="spellStart"/>
      <w:r w:rsidRPr="009A633D">
        <w:rPr>
          <w:sz w:val="28"/>
          <w:szCs w:val="28"/>
        </w:rPr>
        <w:t>Коломийської</w:t>
      </w:r>
      <w:proofErr w:type="spellEnd"/>
      <w:r w:rsidRPr="009A633D">
        <w:rPr>
          <w:sz w:val="28"/>
          <w:szCs w:val="28"/>
        </w:rPr>
        <w:t xml:space="preserve"> РДА – </w:t>
      </w:r>
      <w:r w:rsidRPr="009A633D">
        <w:rPr>
          <w:sz w:val="28"/>
          <w:szCs w:val="28"/>
          <w:lang w:val="uk-UA"/>
        </w:rPr>
        <w:t>5420</w:t>
      </w:r>
      <w:r w:rsidRPr="009A633D">
        <w:rPr>
          <w:sz w:val="28"/>
          <w:szCs w:val="28"/>
        </w:rPr>
        <w:t xml:space="preserve"> (</w:t>
      </w:r>
      <w:r w:rsidRPr="009A633D">
        <w:rPr>
          <w:sz w:val="28"/>
          <w:szCs w:val="28"/>
          <w:lang w:val="uk-UA"/>
        </w:rPr>
        <w:t>1315</w:t>
      </w:r>
      <w:r w:rsidRPr="009A633D">
        <w:rPr>
          <w:sz w:val="28"/>
          <w:szCs w:val="28"/>
        </w:rPr>
        <w:t xml:space="preserve">), по </w:t>
      </w:r>
      <w:proofErr w:type="spellStart"/>
      <w:r w:rsidRPr="009A633D">
        <w:rPr>
          <w:sz w:val="28"/>
          <w:szCs w:val="28"/>
        </w:rPr>
        <w:t>управлінню</w:t>
      </w:r>
      <w:proofErr w:type="spellEnd"/>
      <w:r w:rsidRPr="009A633D">
        <w:rPr>
          <w:sz w:val="28"/>
          <w:szCs w:val="28"/>
        </w:rPr>
        <w:t xml:space="preserve"> </w:t>
      </w:r>
      <w:proofErr w:type="spellStart"/>
      <w:r w:rsidRPr="009A633D">
        <w:rPr>
          <w:sz w:val="28"/>
          <w:szCs w:val="28"/>
        </w:rPr>
        <w:t>Державної</w:t>
      </w:r>
      <w:proofErr w:type="spellEnd"/>
      <w:r w:rsidRPr="009A633D">
        <w:rPr>
          <w:sz w:val="28"/>
          <w:szCs w:val="28"/>
        </w:rPr>
        <w:t xml:space="preserve"> </w:t>
      </w:r>
      <w:proofErr w:type="spellStart"/>
      <w:r w:rsidRPr="009A633D">
        <w:rPr>
          <w:sz w:val="28"/>
          <w:szCs w:val="28"/>
        </w:rPr>
        <w:t>міграційної</w:t>
      </w:r>
      <w:proofErr w:type="spellEnd"/>
      <w:r w:rsidRPr="009A633D">
        <w:rPr>
          <w:sz w:val="28"/>
          <w:szCs w:val="28"/>
        </w:rPr>
        <w:t xml:space="preserve">  </w:t>
      </w:r>
      <w:proofErr w:type="spellStart"/>
      <w:r w:rsidRPr="009A633D">
        <w:rPr>
          <w:sz w:val="28"/>
          <w:szCs w:val="28"/>
        </w:rPr>
        <w:t>служби</w:t>
      </w:r>
      <w:proofErr w:type="spellEnd"/>
      <w:r w:rsidRPr="009A633D">
        <w:rPr>
          <w:sz w:val="28"/>
          <w:szCs w:val="28"/>
        </w:rPr>
        <w:t xml:space="preserve">  - </w:t>
      </w:r>
      <w:r w:rsidRPr="009A633D">
        <w:rPr>
          <w:sz w:val="28"/>
          <w:szCs w:val="28"/>
          <w:lang w:val="uk-UA"/>
        </w:rPr>
        <w:t>2436</w:t>
      </w:r>
      <w:r w:rsidRPr="009A633D">
        <w:rPr>
          <w:sz w:val="28"/>
          <w:szCs w:val="28"/>
        </w:rPr>
        <w:t xml:space="preserve"> (</w:t>
      </w:r>
      <w:r w:rsidRPr="009A633D">
        <w:rPr>
          <w:sz w:val="28"/>
          <w:szCs w:val="28"/>
          <w:lang w:val="uk-UA"/>
        </w:rPr>
        <w:t>4000</w:t>
      </w:r>
      <w:r w:rsidRPr="009A633D">
        <w:rPr>
          <w:sz w:val="28"/>
          <w:szCs w:val="28"/>
        </w:rPr>
        <w:t xml:space="preserve">), по </w:t>
      </w:r>
      <w:proofErr w:type="spellStart"/>
      <w:r w:rsidRPr="009A633D">
        <w:rPr>
          <w:sz w:val="28"/>
          <w:szCs w:val="28"/>
        </w:rPr>
        <w:t>інших</w:t>
      </w:r>
      <w:proofErr w:type="spellEnd"/>
      <w:r w:rsidRPr="009A633D">
        <w:rPr>
          <w:sz w:val="28"/>
          <w:szCs w:val="28"/>
        </w:rPr>
        <w:t xml:space="preserve"> – </w:t>
      </w:r>
      <w:r w:rsidRPr="009A633D">
        <w:rPr>
          <w:sz w:val="28"/>
          <w:szCs w:val="28"/>
          <w:lang w:val="uk-UA"/>
        </w:rPr>
        <w:t>558</w:t>
      </w:r>
      <w:r w:rsidRPr="009A633D">
        <w:rPr>
          <w:sz w:val="28"/>
          <w:szCs w:val="28"/>
        </w:rPr>
        <w:t xml:space="preserve"> (</w:t>
      </w:r>
      <w:r w:rsidRPr="009A633D">
        <w:rPr>
          <w:sz w:val="28"/>
          <w:szCs w:val="28"/>
          <w:lang w:val="uk-UA"/>
        </w:rPr>
        <w:t>790</w:t>
      </w:r>
      <w:r w:rsidRPr="009A633D">
        <w:rPr>
          <w:sz w:val="28"/>
          <w:szCs w:val="28"/>
        </w:rPr>
        <w:t>).</w:t>
      </w:r>
      <w:r w:rsidRPr="009A633D">
        <w:rPr>
          <w:sz w:val="28"/>
          <w:szCs w:val="28"/>
        </w:rPr>
        <w:tab/>
        <w:t xml:space="preserve"> </w:t>
      </w:r>
    </w:p>
    <w:p w:rsidR="00D10679" w:rsidRDefault="00D10679" w:rsidP="00D10679">
      <w:pPr>
        <w:ind w:firstLine="709"/>
        <w:jc w:val="both"/>
        <w:rPr>
          <w:sz w:val="28"/>
          <w:szCs w:val="28"/>
        </w:rPr>
      </w:pPr>
      <w:r w:rsidRPr="009A633D">
        <w:rPr>
          <w:sz w:val="28"/>
          <w:szCs w:val="28"/>
        </w:rPr>
        <w:t xml:space="preserve">Відділом регіонального розвитку, містобудування та архітектури райдержадміністрації протягом звітного періоду видано громадянам 176 будівельних паспортів забудови земельних ділянок житловими будинками садибного типу. Відбулося 13 засідань районної архітектурно-містобудівної ради, на яких  розглянуто і рекомендовано до затвердження 222 детальних плани територій. </w:t>
      </w:r>
    </w:p>
    <w:p w:rsidR="00D10679" w:rsidRPr="009A633D" w:rsidRDefault="00C81192" w:rsidP="00D10679">
      <w:pPr>
        <w:ind w:firstLine="709"/>
        <w:jc w:val="both"/>
        <w:rPr>
          <w:sz w:val="28"/>
          <w:szCs w:val="28"/>
        </w:rPr>
      </w:pPr>
      <w:r>
        <w:rPr>
          <w:sz w:val="28"/>
          <w:szCs w:val="28"/>
        </w:rPr>
        <w:t xml:space="preserve">Впродовж </w:t>
      </w:r>
      <w:r w:rsidR="00D10679" w:rsidRPr="009A633D">
        <w:rPr>
          <w:sz w:val="28"/>
          <w:szCs w:val="28"/>
        </w:rPr>
        <w:t xml:space="preserve">2017 року учасникам </w:t>
      </w:r>
      <w:r>
        <w:rPr>
          <w:sz w:val="28"/>
          <w:szCs w:val="28"/>
        </w:rPr>
        <w:t xml:space="preserve"> антитерористичної операції </w:t>
      </w:r>
      <w:r w:rsidR="00D10679" w:rsidRPr="009A633D">
        <w:rPr>
          <w:sz w:val="28"/>
          <w:szCs w:val="28"/>
        </w:rPr>
        <w:t>по Коломийському району надано 223 дозвол</w:t>
      </w:r>
      <w:r>
        <w:rPr>
          <w:sz w:val="28"/>
          <w:szCs w:val="28"/>
        </w:rPr>
        <w:t>и</w:t>
      </w:r>
      <w:r w:rsidR="00D10679" w:rsidRPr="009A633D">
        <w:rPr>
          <w:sz w:val="28"/>
          <w:szCs w:val="28"/>
        </w:rPr>
        <w:t xml:space="preserve"> на розроблення проектів землеустрою. Кількість та площа земельних ділянок, переданих у власність учасникам </w:t>
      </w:r>
      <w:r>
        <w:rPr>
          <w:sz w:val="28"/>
          <w:szCs w:val="28"/>
        </w:rPr>
        <w:t xml:space="preserve"> антитерористичної операції</w:t>
      </w:r>
      <w:r w:rsidR="00993985">
        <w:rPr>
          <w:sz w:val="28"/>
          <w:szCs w:val="28"/>
        </w:rPr>
        <w:t>,</w:t>
      </w:r>
      <w:r w:rsidR="00D10679" w:rsidRPr="009A633D">
        <w:rPr>
          <w:sz w:val="28"/>
          <w:szCs w:val="28"/>
        </w:rPr>
        <w:t xml:space="preserve"> </w:t>
      </w:r>
      <w:r w:rsidR="00D10679">
        <w:rPr>
          <w:sz w:val="28"/>
          <w:szCs w:val="28"/>
        </w:rPr>
        <w:t xml:space="preserve">склала </w:t>
      </w:r>
      <w:r w:rsidR="00D10679" w:rsidRPr="009A633D">
        <w:rPr>
          <w:sz w:val="28"/>
          <w:szCs w:val="28"/>
        </w:rPr>
        <w:t xml:space="preserve"> 113 ділянок загальною площею 27,8 га.</w:t>
      </w:r>
    </w:p>
    <w:p w:rsidR="00D10679" w:rsidRPr="009A633D" w:rsidRDefault="00D10679" w:rsidP="00D10679">
      <w:pPr>
        <w:pStyle w:val="2"/>
        <w:ind w:firstLine="709"/>
        <w:jc w:val="both"/>
        <w:rPr>
          <w:sz w:val="28"/>
          <w:szCs w:val="28"/>
          <w:lang w:val="uk-UA"/>
        </w:rPr>
      </w:pPr>
    </w:p>
    <w:p w:rsidR="00D10679" w:rsidRPr="009A633D" w:rsidRDefault="00D10679" w:rsidP="00D10679">
      <w:pPr>
        <w:ind w:firstLine="709"/>
        <w:jc w:val="both"/>
        <w:rPr>
          <w:b/>
          <w:i/>
          <w:sz w:val="28"/>
          <w:szCs w:val="28"/>
        </w:rPr>
      </w:pPr>
      <w:r w:rsidRPr="009A633D">
        <w:rPr>
          <w:b/>
          <w:i/>
          <w:sz w:val="28"/>
          <w:szCs w:val="28"/>
        </w:rPr>
        <w:t>Соціальний захист населення та пенсійне забезпечення</w:t>
      </w:r>
    </w:p>
    <w:p w:rsidR="00D10679" w:rsidRPr="009A633D" w:rsidRDefault="00D10679" w:rsidP="00D10679">
      <w:pPr>
        <w:ind w:firstLine="709"/>
        <w:jc w:val="both"/>
        <w:rPr>
          <w:rFonts w:eastAsia="Times New Roman"/>
          <w:sz w:val="28"/>
          <w:szCs w:val="28"/>
        </w:rPr>
      </w:pPr>
      <w:r w:rsidRPr="009A633D">
        <w:rPr>
          <w:rFonts w:eastAsia="Times New Roman"/>
          <w:sz w:val="28"/>
          <w:szCs w:val="28"/>
        </w:rPr>
        <w:t>На обліку в управлінні праці та соціального захисту населення райдержадміністрації перебуває 12 осіб із шести сімей військовослужбовців, які загинули в ході проведення антитерористичної операції в східних областях України, які користуються пільгами на комунальні платежі.</w:t>
      </w:r>
      <w:r w:rsidRPr="009A633D">
        <w:rPr>
          <w:rFonts w:eastAsia="Times New Roman"/>
          <w:color w:val="FF0000"/>
          <w:sz w:val="28"/>
          <w:szCs w:val="28"/>
        </w:rPr>
        <w:t xml:space="preserve"> </w:t>
      </w:r>
      <w:r w:rsidRPr="009A633D">
        <w:rPr>
          <w:rFonts w:eastAsia="Times New Roman"/>
          <w:sz w:val="28"/>
          <w:szCs w:val="28"/>
        </w:rPr>
        <w:t>Виплачено одноразову грошову допомогу з районного бюджету 96 учасникам</w:t>
      </w:r>
      <w:r w:rsidR="00993985">
        <w:rPr>
          <w:rFonts w:eastAsia="Times New Roman"/>
          <w:sz w:val="28"/>
          <w:szCs w:val="28"/>
        </w:rPr>
        <w:t xml:space="preserve"> </w:t>
      </w:r>
      <w:r w:rsidR="00993985" w:rsidRPr="009A633D">
        <w:rPr>
          <w:sz w:val="28"/>
          <w:szCs w:val="28"/>
        </w:rPr>
        <w:t xml:space="preserve"> </w:t>
      </w:r>
      <w:r w:rsidR="00993985">
        <w:rPr>
          <w:sz w:val="28"/>
          <w:szCs w:val="28"/>
        </w:rPr>
        <w:t xml:space="preserve"> антитерористичної операції</w:t>
      </w:r>
      <w:r w:rsidRPr="009A633D">
        <w:rPr>
          <w:rFonts w:eastAsia="Times New Roman"/>
          <w:sz w:val="28"/>
          <w:szCs w:val="28"/>
        </w:rPr>
        <w:t xml:space="preserve"> на суму 171,6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w:t>
      </w:r>
      <w:r w:rsidRPr="009A633D">
        <w:rPr>
          <w:rFonts w:eastAsia="Times New Roman"/>
          <w:sz w:val="28"/>
          <w:szCs w:val="28"/>
        </w:rPr>
        <w:t xml:space="preserve"> 8 членам сімей загиблих учасників </w:t>
      </w:r>
      <w:r w:rsidR="00993985">
        <w:rPr>
          <w:sz w:val="28"/>
          <w:szCs w:val="28"/>
        </w:rPr>
        <w:t xml:space="preserve">антитерористичної операції </w:t>
      </w:r>
      <w:r w:rsidRPr="009A633D">
        <w:rPr>
          <w:rFonts w:eastAsia="Times New Roman"/>
          <w:sz w:val="28"/>
          <w:szCs w:val="28"/>
        </w:rPr>
        <w:t>та членам загиблих учасників масових акцій громадського протесту з 21 листопада 2013р. по 21 лютого 2014р</w:t>
      </w:r>
      <w:r w:rsidR="00685B2A">
        <w:rPr>
          <w:rFonts w:eastAsia="Times New Roman"/>
          <w:sz w:val="28"/>
          <w:szCs w:val="28"/>
        </w:rPr>
        <w:t>.</w:t>
      </w:r>
      <w:r w:rsidRPr="009A633D">
        <w:rPr>
          <w:rFonts w:eastAsia="Times New Roman"/>
          <w:sz w:val="28"/>
          <w:szCs w:val="28"/>
        </w:rPr>
        <w:t xml:space="preserve"> </w:t>
      </w:r>
      <w:r w:rsidR="00993985">
        <w:rPr>
          <w:rFonts w:eastAsia="Times New Roman"/>
          <w:sz w:val="28"/>
          <w:szCs w:val="28"/>
        </w:rPr>
        <w:t xml:space="preserve"> -  </w:t>
      </w:r>
      <w:r w:rsidRPr="009A633D">
        <w:rPr>
          <w:rFonts w:eastAsia="Times New Roman"/>
          <w:sz w:val="28"/>
          <w:szCs w:val="28"/>
        </w:rPr>
        <w:t xml:space="preserve">в сумі 40,0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rFonts w:eastAsia="Times New Roman"/>
          <w:sz w:val="28"/>
          <w:szCs w:val="28"/>
        </w:rPr>
      </w:pPr>
      <w:r w:rsidRPr="009A633D">
        <w:rPr>
          <w:rFonts w:eastAsia="Times New Roman"/>
          <w:sz w:val="28"/>
          <w:szCs w:val="28"/>
        </w:rPr>
        <w:lastRenderedPageBreak/>
        <w:t xml:space="preserve">Протягом 2017 року різні види державних соціальних виплат </w:t>
      </w:r>
      <w:r w:rsidR="00993985">
        <w:rPr>
          <w:rFonts w:eastAsia="Times New Roman"/>
          <w:sz w:val="28"/>
          <w:szCs w:val="28"/>
        </w:rPr>
        <w:t xml:space="preserve"> отримали </w:t>
      </w:r>
      <w:r w:rsidRPr="009A633D">
        <w:rPr>
          <w:rFonts w:eastAsia="Times New Roman"/>
          <w:sz w:val="28"/>
          <w:szCs w:val="28"/>
        </w:rPr>
        <w:t xml:space="preserve">11 905 сімей на загальну суму 193,44 </w:t>
      </w:r>
      <w:proofErr w:type="spellStart"/>
      <w:r w:rsidRPr="009A633D">
        <w:rPr>
          <w:rFonts w:eastAsia="Times New Roman"/>
          <w:sz w:val="28"/>
          <w:szCs w:val="28"/>
        </w:rPr>
        <w:t>млн.грн</w:t>
      </w:r>
      <w:proofErr w:type="spellEnd"/>
      <w:r w:rsidRPr="009A633D">
        <w:rPr>
          <w:rFonts w:eastAsia="Times New Roman"/>
          <w:sz w:val="28"/>
          <w:szCs w:val="28"/>
        </w:rPr>
        <w:t>.</w:t>
      </w:r>
      <w:r w:rsidR="00993985">
        <w:rPr>
          <w:rFonts w:eastAsia="Times New Roman"/>
          <w:sz w:val="28"/>
          <w:szCs w:val="28"/>
        </w:rPr>
        <w:t xml:space="preserve"> </w:t>
      </w:r>
      <w:r w:rsidRPr="009A633D">
        <w:rPr>
          <w:rFonts w:eastAsia="Times New Roman"/>
          <w:sz w:val="28"/>
          <w:szCs w:val="28"/>
        </w:rPr>
        <w:t xml:space="preserve"> </w:t>
      </w:r>
      <w:r w:rsidR="00993985">
        <w:rPr>
          <w:rFonts w:eastAsia="Times New Roman"/>
          <w:sz w:val="28"/>
          <w:szCs w:val="28"/>
        </w:rPr>
        <w:t>С</w:t>
      </w:r>
      <w:r w:rsidRPr="009A633D">
        <w:rPr>
          <w:rFonts w:eastAsia="Times New Roman"/>
          <w:sz w:val="28"/>
          <w:szCs w:val="28"/>
        </w:rPr>
        <w:t>убсиді</w:t>
      </w:r>
      <w:r w:rsidR="00993985">
        <w:rPr>
          <w:rFonts w:eastAsia="Times New Roman"/>
          <w:sz w:val="28"/>
          <w:szCs w:val="28"/>
        </w:rPr>
        <w:t>єю</w:t>
      </w:r>
      <w:r w:rsidRPr="009A633D">
        <w:rPr>
          <w:rFonts w:eastAsia="Times New Roman"/>
          <w:sz w:val="28"/>
          <w:szCs w:val="28"/>
        </w:rPr>
        <w:t xml:space="preserve"> для відшкодування витрат на оплату житлово-комунальних послуг, придбання скрапленого газу, твердого та рідкого пічного побутового палива </w:t>
      </w:r>
      <w:r w:rsidR="00993985">
        <w:rPr>
          <w:rFonts w:eastAsia="Times New Roman"/>
          <w:sz w:val="28"/>
          <w:szCs w:val="28"/>
        </w:rPr>
        <w:t xml:space="preserve"> ско</w:t>
      </w:r>
      <w:r w:rsidRPr="009A633D">
        <w:rPr>
          <w:rFonts w:eastAsia="Times New Roman"/>
          <w:sz w:val="28"/>
          <w:szCs w:val="28"/>
        </w:rPr>
        <w:t>рист</w:t>
      </w:r>
      <w:r w:rsidR="00993985">
        <w:rPr>
          <w:rFonts w:eastAsia="Times New Roman"/>
          <w:sz w:val="28"/>
          <w:szCs w:val="28"/>
        </w:rPr>
        <w:t>ались</w:t>
      </w:r>
      <w:r w:rsidRPr="009A633D">
        <w:rPr>
          <w:rFonts w:eastAsia="Times New Roman"/>
          <w:sz w:val="28"/>
          <w:szCs w:val="28"/>
        </w:rPr>
        <w:t xml:space="preserve"> 17463 сім</w:t>
      </w:r>
      <w:r w:rsidRPr="00BD5628">
        <w:rPr>
          <w:rFonts w:eastAsia="Times New Roman"/>
          <w:sz w:val="28"/>
          <w:szCs w:val="28"/>
          <w:lang w:val="ru-RU"/>
        </w:rPr>
        <w:t>”</w:t>
      </w:r>
      <w:r w:rsidRPr="009A633D">
        <w:rPr>
          <w:rFonts w:eastAsia="Times New Roman"/>
          <w:sz w:val="28"/>
          <w:szCs w:val="28"/>
        </w:rPr>
        <w:t>ї</w:t>
      </w:r>
      <w:r w:rsidRPr="00BD5628">
        <w:rPr>
          <w:rFonts w:eastAsia="Times New Roman"/>
          <w:sz w:val="28"/>
          <w:szCs w:val="28"/>
          <w:lang w:val="ru-RU"/>
        </w:rPr>
        <w:t xml:space="preserve">, сума </w:t>
      </w:r>
      <w:proofErr w:type="spellStart"/>
      <w:r w:rsidRPr="00BD5628">
        <w:rPr>
          <w:rFonts w:eastAsia="Times New Roman"/>
          <w:sz w:val="28"/>
          <w:szCs w:val="28"/>
          <w:lang w:val="ru-RU"/>
        </w:rPr>
        <w:t>призначених</w:t>
      </w:r>
      <w:proofErr w:type="spellEnd"/>
      <w:r w:rsidRPr="00BD5628">
        <w:rPr>
          <w:rFonts w:eastAsia="Times New Roman"/>
          <w:sz w:val="28"/>
          <w:szCs w:val="28"/>
          <w:lang w:val="ru-RU"/>
        </w:rPr>
        <w:t xml:space="preserve"> </w:t>
      </w:r>
      <w:proofErr w:type="spellStart"/>
      <w:r w:rsidRPr="00BD5628">
        <w:rPr>
          <w:rFonts w:eastAsia="Times New Roman"/>
          <w:sz w:val="28"/>
          <w:szCs w:val="28"/>
          <w:lang w:val="ru-RU"/>
        </w:rPr>
        <w:t>субсидій</w:t>
      </w:r>
      <w:proofErr w:type="spellEnd"/>
      <w:r w:rsidRPr="00BD5628">
        <w:rPr>
          <w:rFonts w:eastAsia="Times New Roman"/>
          <w:sz w:val="28"/>
          <w:szCs w:val="28"/>
          <w:lang w:val="ru-RU"/>
        </w:rPr>
        <w:t xml:space="preserve"> за 2017 </w:t>
      </w:r>
      <w:proofErr w:type="spellStart"/>
      <w:r w:rsidRPr="00BD5628">
        <w:rPr>
          <w:rFonts w:eastAsia="Times New Roman"/>
          <w:sz w:val="28"/>
          <w:szCs w:val="28"/>
          <w:lang w:val="ru-RU"/>
        </w:rPr>
        <w:t>рік</w:t>
      </w:r>
      <w:proofErr w:type="spellEnd"/>
      <w:r w:rsidRPr="00BD5628">
        <w:rPr>
          <w:rFonts w:eastAsia="Times New Roman"/>
          <w:sz w:val="28"/>
          <w:szCs w:val="28"/>
          <w:lang w:val="ru-RU"/>
        </w:rPr>
        <w:t xml:space="preserve"> становить 238,17 </w:t>
      </w:r>
      <w:proofErr w:type="spellStart"/>
      <w:r w:rsidRPr="00BD5628">
        <w:rPr>
          <w:rFonts w:eastAsia="Times New Roman"/>
          <w:sz w:val="28"/>
          <w:szCs w:val="28"/>
          <w:lang w:val="ru-RU"/>
        </w:rPr>
        <w:t>млн.грн</w:t>
      </w:r>
      <w:proofErr w:type="spellEnd"/>
      <w:r w:rsidRPr="00BD5628">
        <w:rPr>
          <w:rFonts w:eastAsia="Times New Roman"/>
          <w:sz w:val="28"/>
          <w:szCs w:val="28"/>
          <w:lang w:val="ru-RU"/>
        </w:rPr>
        <w:t>.</w:t>
      </w:r>
      <w:r w:rsidRPr="009A633D">
        <w:rPr>
          <w:rFonts w:eastAsia="Times New Roman"/>
          <w:color w:val="FF0000"/>
          <w:sz w:val="28"/>
          <w:szCs w:val="28"/>
        </w:rPr>
        <w:t xml:space="preserve"> </w:t>
      </w:r>
      <w:r w:rsidR="00993985">
        <w:rPr>
          <w:rFonts w:eastAsia="Times New Roman"/>
          <w:color w:val="FF0000"/>
          <w:sz w:val="28"/>
          <w:szCs w:val="28"/>
        </w:rPr>
        <w:t xml:space="preserve"> З</w:t>
      </w:r>
      <w:r w:rsidRPr="009A633D">
        <w:rPr>
          <w:rFonts w:eastAsia="Times New Roman"/>
          <w:sz w:val="28"/>
          <w:szCs w:val="28"/>
        </w:rPr>
        <w:t xml:space="preserve">а надані пільги на житлово-комунальні послуги, зв'язок, тверде паливо  і скраплений газ відшкодовано кошти в сумі 9463,3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rFonts w:eastAsia="Times New Roman"/>
          <w:sz w:val="28"/>
          <w:szCs w:val="28"/>
        </w:rPr>
      </w:pPr>
      <w:r w:rsidRPr="009A633D">
        <w:rPr>
          <w:rFonts w:eastAsia="Times New Roman"/>
          <w:sz w:val="28"/>
          <w:szCs w:val="28"/>
        </w:rPr>
        <w:t>На обліку в управлінні праці та соціального захисту населення райдержадміністрації перебуває 80 осіб (50 сімей), які переселились з тимчасово окупованої території. 16 сім</w:t>
      </w:r>
      <w:r w:rsidR="00993985" w:rsidRPr="00087835">
        <w:rPr>
          <w:sz w:val="28"/>
          <w:szCs w:val="28"/>
        </w:rPr>
        <w:t>’</w:t>
      </w:r>
      <w:r w:rsidRPr="009A633D">
        <w:rPr>
          <w:rFonts w:eastAsia="Times New Roman"/>
          <w:sz w:val="28"/>
          <w:szCs w:val="28"/>
        </w:rPr>
        <w:t xml:space="preserve">ям </w:t>
      </w:r>
      <w:proofErr w:type="spellStart"/>
      <w:r w:rsidRPr="009A633D">
        <w:rPr>
          <w:rFonts w:eastAsia="Times New Roman"/>
          <w:sz w:val="28"/>
          <w:szCs w:val="28"/>
        </w:rPr>
        <w:t>внутрі</w:t>
      </w:r>
      <w:r w:rsidR="00993985">
        <w:rPr>
          <w:rFonts w:eastAsia="Times New Roman"/>
          <w:sz w:val="28"/>
          <w:szCs w:val="28"/>
        </w:rPr>
        <w:t>ш</w:t>
      </w:r>
      <w:r w:rsidRPr="009A633D">
        <w:rPr>
          <w:rFonts w:eastAsia="Times New Roman"/>
          <w:sz w:val="28"/>
          <w:szCs w:val="28"/>
        </w:rPr>
        <w:t>ньопереміщених</w:t>
      </w:r>
      <w:proofErr w:type="spellEnd"/>
      <w:r w:rsidRPr="009A633D">
        <w:rPr>
          <w:rFonts w:eastAsia="Times New Roman"/>
          <w:sz w:val="28"/>
          <w:szCs w:val="28"/>
        </w:rPr>
        <w:t xml:space="preserve"> осіб призначено та виплачено щомісячну адресну допомогу для покриття витрат на проживання, в тому числі на оплату житлово-комунальних послуг</w:t>
      </w:r>
      <w:r w:rsidR="00993985">
        <w:rPr>
          <w:rFonts w:eastAsia="Times New Roman"/>
          <w:sz w:val="28"/>
          <w:szCs w:val="28"/>
        </w:rPr>
        <w:t>,</w:t>
      </w:r>
      <w:r w:rsidRPr="009A633D">
        <w:rPr>
          <w:rFonts w:eastAsia="Times New Roman"/>
          <w:sz w:val="28"/>
          <w:szCs w:val="28"/>
        </w:rPr>
        <w:t xml:space="preserve"> в загальній сумі 238,7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rFonts w:eastAsia="Times New Roman"/>
          <w:sz w:val="28"/>
          <w:szCs w:val="28"/>
        </w:rPr>
      </w:pPr>
      <w:r w:rsidRPr="009A633D">
        <w:rPr>
          <w:rFonts w:eastAsia="Times New Roman"/>
          <w:sz w:val="28"/>
          <w:szCs w:val="28"/>
        </w:rPr>
        <w:t xml:space="preserve">З початку року надано одноразову грошову допомогу 476 жителям району на суму 616,4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 xml:space="preserve"> </w:t>
      </w:r>
      <w:r w:rsidRPr="009A633D">
        <w:rPr>
          <w:rFonts w:eastAsia="Times New Roman"/>
          <w:sz w:val="28"/>
          <w:szCs w:val="28"/>
        </w:rPr>
        <w:t>На компенсаційні виплати громадянам, які потерпіли внаслідок аварії на ЧАЕС</w:t>
      </w:r>
      <w:r w:rsidR="00993985">
        <w:rPr>
          <w:rFonts w:eastAsia="Times New Roman"/>
          <w:sz w:val="28"/>
          <w:szCs w:val="28"/>
        </w:rPr>
        <w:t xml:space="preserve">, </w:t>
      </w:r>
      <w:r w:rsidRPr="009A633D">
        <w:rPr>
          <w:rFonts w:eastAsia="Times New Roman"/>
          <w:sz w:val="28"/>
          <w:szCs w:val="28"/>
        </w:rPr>
        <w:t xml:space="preserve"> у 2017 році профінансовано кошти в сумі 436,2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sz w:val="28"/>
          <w:szCs w:val="28"/>
        </w:rPr>
      </w:pPr>
      <w:r w:rsidRPr="009A633D">
        <w:rPr>
          <w:sz w:val="28"/>
          <w:szCs w:val="28"/>
        </w:rPr>
        <w:t>Станом на 01.</w:t>
      </w:r>
      <w:r>
        <w:rPr>
          <w:sz w:val="28"/>
          <w:szCs w:val="28"/>
        </w:rPr>
        <w:t>01</w:t>
      </w:r>
      <w:r w:rsidRPr="009A633D">
        <w:rPr>
          <w:sz w:val="28"/>
          <w:szCs w:val="28"/>
        </w:rPr>
        <w:t>.201</w:t>
      </w:r>
      <w:r>
        <w:rPr>
          <w:sz w:val="28"/>
          <w:szCs w:val="28"/>
        </w:rPr>
        <w:t>8</w:t>
      </w:r>
      <w:r w:rsidRPr="009A633D">
        <w:rPr>
          <w:sz w:val="28"/>
          <w:szCs w:val="28"/>
        </w:rPr>
        <w:t xml:space="preserve"> року загальна кількість одержувачів пенсій склала 39470 осіб. Середній розмір призначеної пенсії – 1884,15 грн.,  для працюючих пенсіонерів – 1953,87 грн. За звітній період розглянуто та призначено 1441 пенсійних справ. Через вкладні рахунки в банківських установах пенсію отримують 22508 осіб, або 57% від загальної чисельності.</w:t>
      </w:r>
    </w:p>
    <w:p w:rsidR="00D10679" w:rsidRPr="009A633D" w:rsidRDefault="00D10679" w:rsidP="00D10679">
      <w:pPr>
        <w:ind w:firstLine="709"/>
        <w:jc w:val="both"/>
        <w:rPr>
          <w:rFonts w:eastAsia="Times New Roman"/>
          <w:sz w:val="28"/>
          <w:szCs w:val="28"/>
        </w:rPr>
      </w:pPr>
      <w:r w:rsidRPr="009A633D">
        <w:rPr>
          <w:rFonts w:eastAsia="Times New Roman"/>
          <w:sz w:val="28"/>
          <w:szCs w:val="28"/>
        </w:rPr>
        <w:t xml:space="preserve">До бюджету Пенсійного фонду за 2017 рік при плані 222,2 </w:t>
      </w:r>
      <w:proofErr w:type="spellStart"/>
      <w:r w:rsidRPr="009A633D">
        <w:rPr>
          <w:rFonts w:eastAsia="Times New Roman"/>
          <w:sz w:val="28"/>
          <w:szCs w:val="28"/>
        </w:rPr>
        <w:t>млн.грн</w:t>
      </w:r>
      <w:proofErr w:type="spellEnd"/>
      <w:r w:rsidRPr="009A633D">
        <w:rPr>
          <w:rFonts w:eastAsia="Times New Roman"/>
          <w:sz w:val="28"/>
          <w:szCs w:val="28"/>
        </w:rPr>
        <w:t xml:space="preserve">. надійшло 270,3 </w:t>
      </w:r>
      <w:proofErr w:type="spellStart"/>
      <w:r w:rsidRPr="009A633D">
        <w:rPr>
          <w:rFonts w:eastAsia="Times New Roman"/>
          <w:sz w:val="28"/>
          <w:szCs w:val="28"/>
        </w:rPr>
        <w:t>млн.грн</w:t>
      </w:r>
      <w:proofErr w:type="spellEnd"/>
      <w:r w:rsidRPr="009A633D">
        <w:rPr>
          <w:rFonts w:eastAsia="Times New Roman"/>
          <w:sz w:val="28"/>
          <w:szCs w:val="28"/>
        </w:rPr>
        <w:t xml:space="preserve">. власних коштів по єдиному соціальному внеску, що на 21,6% більше до запланованого. Власних коштів по страхових внесках при плані 2396,2 </w:t>
      </w:r>
      <w:proofErr w:type="spellStart"/>
      <w:r w:rsidRPr="009A633D">
        <w:rPr>
          <w:rFonts w:eastAsia="Times New Roman"/>
          <w:sz w:val="28"/>
          <w:szCs w:val="28"/>
        </w:rPr>
        <w:t>тис.грн</w:t>
      </w:r>
      <w:proofErr w:type="spellEnd"/>
      <w:r w:rsidRPr="009A633D">
        <w:rPr>
          <w:rFonts w:eastAsia="Times New Roman"/>
          <w:sz w:val="28"/>
          <w:szCs w:val="28"/>
        </w:rPr>
        <w:t xml:space="preserve">. надійшло 2915,3 </w:t>
      </w:r>
      <w:proofErr w:type="spellStart"/>
      <w:r w:rsidRPr="009A633D">
        <w:rPr>
          <w:rFonts w:eastAsia="Times New Roman"/>
          <w:sz w:val="28"/>
          <w:szCs w:val="28"/>
        </w:rPr>
        <w:t>тис.грн</w:t>
      </w:r>
      <w:proofErr w:type="spellEnd"/>
      <w:r w:rsidRPr="009A633D">
        <w:rPr>
          <w:rFonts w:eastAsia="Times New Roman"/>
          <w:sz w:val="28"/>
          <w:szCs w:val="28"/>
        </w:rPr>
        <w:t xml:space="preserve">., перевиконання склало 21,7%.  Заборгованість по сплаті єдиного соціального внеску станом на </w:t>
      </w:r>
      <w:r w:rsidR="00D95974">
        <w:rPr>
          <w:rFonts w:eastAsia="Times New Roman"/>
          <w:sz w:val="28"/>
          <w:szCs w:val="28"/>
        </w:rPr>
        <w:t xml:space="preserve">                  </w:t>
      </w:r>
      <w:r w:rsidRPr="009A633D">
        <w:rPr>
          <w:rFonts w:eastAsia="Times New Roman"/>
          <w:sz w:val="28"/>
          <w:szCs w:val="28"/>
        </w:rPr>
        <w:t xml:space="preserve">01.01.2018 року становить 1405,8 </w:t>
      </w:r>
      <w:proofErr w:type="spellStart"/>
      <w:r w:rsidRPr="009A633D">
        <w:rPr>
          <w:rFonts w:eastAsia="Times New Roman"/>
          <w:sz w:val="28"/>
          <w:szCs w:val="28"/>
        </w:rPr>
        <w:t>тис.грн</w:t>
      </w:r>
      <w:proofErr w:type="spellEnd"/>
      <w:r w:rsidRPr="009A633D">
        <w:rPr>
          <w:rFonts w:eastAsia="Times New Roman"/>
          <w:sz w:val="28"/>
          <w:szCs w:val="28"/>
        </w:rPr>
        <w:t xml:space="preserve">. і зменшилась порівняно з початком року на 597,4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w:t>
      </w:r>
      <w:r w:rsidRPr="009A633D">
        <w:rPr>
          <w:rFonts w:eastAsia="Times New Roman"/>
          <w:sz w:val="28"/>
          <w:szCs w:val="28"/>
        </w:rPr>
        <w:t xml:space="preserve"> </w:t>
      </w:r>
      <w:r w:rsidR="00993985">
        <w:rPr>
          <w:rFonts w:eastAsia="Times New Roman"/>
          <w:sz w:val="28"/>
          <w:szCs w:val="28"/>
        </w:rPr>
        <w:t xml:space="preserve"> або на </w:t>
      </w:r>
      <w:r w:rsidRPr="009A633D">
        <w:rPr>
          <w:rFonts w:eastAsia="Times New Roman"/>
          <w:sz w:val="28"/>
          <w:szCs w:val="28"/>
        </w:rPr>
        <w:t xml:space="preserve">42,5%. Заборгованість зі страхових внесків становить 820,6 </w:t>
      </w:r>
      <w:proofErr w:type="spellStart"/>
      <w:r w:rsidRPr="009A633D">
        <w:rPr>
          <w:rFonts w:eastAsia="Times New Roman"/>
          <w:sz w:val="28"/>
          <w:szCs w:val="28"/>
        </w:rPr>
        <w:t>тис.грн</w:t>
      </w:r>
      <w:proofErr w:type="spellEnd"/>
      <w:r w:rsidRPr="009A633D">
        <w:rPr>
          <w:rFonts w:eastAsia="Times New Roman"/>
          <w:sz w:val="28"/>
          <w:szCs w:val="28"/>
        </w:rPr>
        <w:t xml:space="preserve">. і зменшилась порівняно з початком року на 389,6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 xml:space="preserve"> </w:t>
      </w:r>
      <w:r w:rsidRPr="009A633D">
        <w:rPr>
          <w:rFonts w:eastAsia="Times New Roman"/>
          <w:sz w:val="28"/>
          <w:szCs w:val="28"/>
        </w:rPr>
        <w:t xml:space="preserve">Заборгованість із відшкодування пільгових пенсій становить                         7274,9  </w:t>
      </w:r>
      <w:proofErr w:type="spellStart"/>
      <w:r w:rsidRPr="009A633D">
        <w:rPr>
          <w:rFonts w:eastAsia="Times New Roman"/>
          <w:sz w:val="28"/>
          <w:szCs w:val="28"/>
        </w:rPr>
        <w:t>тис.грн</w:t>
      </w:r>
      <w:proofErr w:type="spellEnd"/>
      <w:r w:rsidRPr="009A633D">
        <w:rPr>
          <w:rFonts w:eastAsia="Times New Roman"/>
          <w:sz w:val="28"/>
          <w:szCs w:val="28"/>
        </w:rPr>
        <w:t xml:space="preserve">. і порівняно з початком року збільшилась на 646,1 </w:t>
      </w:r>
      <w:proofErr w:type="spellStart"/>
      <w:r w:rsidRPr="009A633D">
        <w:rPr>
          <w:rFonts w:eastAsia="Times New Roman"/>
          <w:sz w:val="28"/>
          <w:szCs w:val="28"/>
        </w:rPr>
        <w:t>тис.грн</w:t>
      </w:r>
      <w:proofErr w:type="spellEnd"/>
      <w:r w:rsidRPr="009A633D">
        <w:rPr>
          <w:rFonts w:eastAsia="Times New Roman"/>
          <w:sz w:val="28"/>
          <w:szCs w:val="28"/>
        </w:rPr>
        <w:t>., або на 8,9%.</w:t>
      </w:r>
      <w:r w:rsidR="00993985">
        <w:rPr>
          <w:rFonts w:eastAsia="Times New Roman"/>
          <w:sz w:val="28"/>
          <w:szCs w:val="28"/>
        </w:rPr>
        <w:t xml:space="preserve"> </w:t>
      </w:r>
      <w:r w:rsidRPr="009A633D">
        <w:rPr>
          <w:rFonts w:eastAsia="Times New Roman"/>
          <w:sz w:val="28"/>
          <w:szCs w:val="28"/>
        </w:rPr>
        <w:t xml:space="preserve">На виконанні в органах державної виконавчої служби перебувають вимоги управління та рішення судів про стягнення заборгованості на загальну суму 5391,1 </w:t>
      </w:r>
      <w:proofErr w:type="spellStart"/>
      <w:r w:rsidRPr="009A633D">
        <w:rPr>
          <w:rFonts w:eastAsia="Times New Roman"/>
          <w:sz w:val="28"/>
          <w:szCs w:val="28"/>
        </w:rPr>
        <w:t>тис.грн</w:t>
      </w:r>
      <w:proofErr w:type="spellEnd"/>
      <w:r w:rsidRPr="009A633D">
        <w:rPr>
          <w:rFonts w:eastAsia="Times New Roman"/>
          <w:sz w:val="28"/>
          <w:szCs w:val="28"/>
        </w:rPr>
        <w:t xml:space="preserve">., в тому числі за страховими внесками – 1801,1 </w:t>
      </w:r>
      <w:proofErr w:type="spellStart"/>
      <w:r w:rsidRPr="009A633D">
        <w:rPr>
          <w:rFonts w:eastAsia="Times New Roman"/>
          <w:sz w:val="28"/>
          <w:szCs w:val="28"/>
        </w:rPr>
        <w:t>тис</w:t>
      </w:r>
      <w:r w:rsidRPr="00685B2A">
        <w:rPr>
          <w:rFonts w:eastAsia="Times New Roman"/>
          <w:sz w:val="28"/>
          <w:szCs w:val="28"/>
        </w:rPr>
        <w:t>.</w:t>
      </w:r>
      <w:r w:rsidRPr="009A633D">
        <w:rPr>
          <w:rFonts w:eastAsia="Times New Roman"/>
          <w:sz w:val="28"/>
          <w:szCs w:val="28"/>
        </w:rPr>
        <w:t>грн</w:t>
      </w:r>
      <w:proofErr w:type="spellEnd"/>
      <w:r w:rsidRPr="009A633D">
        <w:rPr>
          <w:rFonts w:eastAsia="Times New Roman"/>
          <w:sz w:val="28"/>
          <w:szCs w:val="28"/>
        </w:rPr>
        <w:t xml:space="preserve">., за єдиним внеском – 1407,0 </w:t>
      </w:r>
      <w:proofErr w:type="spellStart"/>
      <w:r w:rsidRPr="009A633D">
        <w:rPr>
          <w:rFonts w:eastAsia="Times New Roman"/>
          <w:sz w:val="28"/>
          <w:szCs w:val="28"/>
        </w:rPr>
        <w:t>тис.грн</w:t>
      </w:r>
      <w:proofErr w:type="spellEnd"/>
      <w:r w:rsidRPr="009A633D">
        <w:rPr>
          <w:rFonts w:eastAsia="Times New Roman"/>
          <w:sz w:val="28"/>
          <w:szCs w:val="28"/>
        </w:rPr>
        <w:t xml:space="preserve">., по відшкодуванню пільгових пенсій – </w:t>
      </w:r>
      <w:r>
        <w:rPr>
          <w:rFonts w:eastAsia="Times New Roman"/>
          <w:sz w:val="28"/>
          <w:szCs w:val="28"/>
        </w:rPr>
        <w:t xml:space="preserve">                  </w:t>
      </w:r>
      <w:r w:rsidRPr="009A633D">
        <w:rPr>
          <w:rFonts w:eastAsia="Times New Roman"/>
          <w:sz w:val="28"/>
          <w:szCs w:val="28"/>
        </w:rPr>
        <w:t xml:space="preserve">2189,0 </w:t>
      </w:r>
      <w:proofErr w:type="spellStart"/>
      <w:r w:rsidRPr="009A633D">
        <w:rPr>
          <w:rFonts w:eastAsia="Times New Roman"/>
          <w:sz w:val="28"/>
          <w:szCs w:val="28"/>
        </w:rPr>
        <w:t>тис.грн</w:t>
      </w:r>
      <w:proofErr w:type="spellEnd"/>
      <w:r w:rsidRPr="009A633D">
        <w:rPr>
          <w:rFonts w:eastAsia="Times New Roman"/>
          <w:sz w:val="28"/>
          <w:szCs w:val="28"/>
        </w:rPr>
        <w:t xml:space="preserve">. </w:t>
      </w:r>
    </w:p>
    <w:p w:rsidR="00D10679" w:rsidRPr="009A633D" w:rsidRDefault="00D10679" w:rsidP="00054234">
      <w:pPr>
        <w:tabs>
          <w:tab w:val="left" w:pos="0"/>
        </w:tabs>
        <w:ind w:firstLine="709"/>
        <w:jc w:val="both"/>
        <w:rPr>
          <w:sz w:val="28"/>
          <w:szCs w:val="28"/>
        </w:rPr>
      </w:pPr>
      <w:r w:rsidRPr="009A633D">
        <w:rPr>
          <w:sz w:val="28"/>
          <w:szCs w:val="28"/>
        </w:rPr>
        <w:t xml:space="preserve">Станом на </w:t>
      </w:r>
      <w:r>
        <w:rPr>
          <w:sz w:val="28"/>
          <w:szCs w:val="28"/>
        </w:rPr>
        <w:t>01</w:t>
      </w:r>
      <w:r w:rsidRPr="009A633D">
        <w:rPr>
          <w:sz w:val="28"/>
          <w:szCs w:val="28"/>
        </w:rPr>
        <w:t>.</w:t>
      </w:r>
      <w:r>
        <w:rPr>
          <w:sz w:val="28"/>
          <w:szCs w:val="28"/>
        </w:rPr>
        <w:t>01</w:t>
      </w:r>
      <w:r w:rsidRPr="009A633D">
        <w:rPr>
          <w:sz w:val="28"/>
          <w:szCs w:val="28"/>
        </w:rPr>
        <w:t>.201</w:t>
      </w:r>
      <w:r>
        <w:rPr>
          <w:sz w:val="28"/>
          <w:szCs w:val="28"/>
        </w:rPr>
        <w:t>8</w:t>
      </w:r>
      <w:r w:rsidRPr="009A633D">
        <w:rPr>
          <w:sz w:val="28"/>
          <w:szCs w:val="28"/>
        </w:rPr>
        <w:t xml:space="preserve"> року на  обліку служби у справах дітей райдержадміністрації перебувають 120 дітей-сиріт та дітей, позбавлених батьківського піклування, з них 84 дітей позбавлених батьківського піклування, 36 - дітей-сиріт. Із загальної кількості 96 дітей перебуває під опікою, 17 - в закладах державного забезпечення, з них 5 влаштовані в прийомні сім</w:t>
      </w:r>
      <w:r w:rsidR="00054234" w:rsidRPr="00087835">
        <w:rPr>
          <w:sz w:val="28"/>
          <w:szCs w:val="28"/>
        </w:rPr>
        <w:t>’</w:t>
      </w:r>
      <w:r w:rsidRPr="009A633D">
        <w:rPr>
          <w:sz w:val="28"/>
          <w:szCs w:val="28"/>
        </w:rPr>
        <w:t xml:space="preserve">ї, які проживають в інших районах та 2 дітей перебувають в дитячих будинках сімейного типу. </w:t>
      </w:r>
      <w:r w:rsidR="00054234">
        <w:rPr>
          <w:sz w:val="28"/>
          <w:szCs w:val="28"/>
        </w:rPr>
        <w:t xml:space="preserve">Впродовж </w:t>
      </w:r>
      <w:r w:rsidRPr="009A633D">
        <w:rPr>
          <w:sz w:val="28"/>
          <w:szCs w:val="28"/>
        </w:rPr>
        <w:t>звітно</w:t>
      </w:r>
      <w:r w:rsidR="00054234">
        <w:rPr>
          <w:sz w:val="28"/>
          <w:szCs w:val="28"/>
        </w:rPr>
        <w:t>го</w:t>
      </w:r>
      <w:r w:rsidRPr="009A633D">
        <w:rPr>
          <w:sz w:val="28"/>
          <w:szCs w:val="28"/>
        </w:rPr>
        <w:t xml:space="preserve"> </w:t>
      </w:r>
      <w:r w:rsidR="00054234">
        <w:rPr>
          <w:sz w:val="28"/>
          <w:szCs w:val="28"/>
        </w:rPr>
        <w:t>року</w:t>
      </w:r>
      <w:r w:rsidRPr="009A633D">
        <w:rPr>
          <w:sz w:val="28"/>
          <w:szCs w:val="28"/>
        </w:rPr>
        <w:t xml:space="preserve">  проведено 15 засідань комісії з питань захисту прав дитини, на яких розгля</w:t>
      </w:r>
      <w:r w:rsidR="00054234">
        <w:rPr>
          <w:sz w:val="28"/>
          <w:szCs w:val="28"/>
        </w:rPr>
        <w:t xml:space="preserve">нуто </w:t>
      </w:r>
      <w:r w:rsidRPr="009A633D">
        <w:rPr>
          <w:sz w:val="28"/>
          <w:szCs w:val="28"/>
        </w:rPr>
        <w:t xml:space="preserve">питання щодо захисту законних прав та інтересів дітей. Видано 28 розпоряджень </w:t>
      </w:r>
      <w:r w:rsidR="00054234">
        <w:rPr>
          <w:sz w:val="28"/>
          <w:szCs w:val="28"/>
        </w:rPr>
        <w:t xml:space="preserve">голови райдержадміністрації </w:t>
      </w:r>
      <w:r w:rsidRPr="009A633D">
        <w:rPr>
          <w:sz w:val="28"/>
          <w:szCs w:val="28"/>
        </w:rPr>
        <w:t>про надання статусу дітям-сиротам та дітям, позбавлених батьківських прав, відчуження житла</w:t>
      </w:r>
      <w:r w:rsidR="00054234">
        <w:rPr>
          <w:sz w:val="28"/>
          <w:szCs w:val="28"/>
        </w:rPr>
        <w:t>,</w:t>
      </w:r>
      <w:r w:rsidRPr="009A633D">
        <w:rPr>
          <w:sz w:val="28"/>
          <w:szCs w:val="28"/>
        </w:rPr>
        <w:t xml:space="preserve"> тощо.</w:t>
      </w:r>
    </w:p>
    <w:p w:rsidR="00D10679" w:rsidRPr="009A633D" w:rsidRDefault="00D10679" w:rsidP="00D10679">
      <w:pPr>
        <w:ind w:firstLine="709"/>
        <w:jc w:val="both"/>
        <w:rPr>
          <w:sz w:val="28"/>
          <w:szCs w:val="28"/>
        </w:rPr>
      </w:pPr>
      <w:r>
        <w:rPr>
          <w:sz w:val="28"/>
          <w:szCs w:val="28"/>
        </w:rPr>
        <w:lastRenderedPageBreak/>
        <w:t>В районі н</w:t>
      </w:r>
      <w:r w:rsidRPr="009A633D">
        <w:rPr>
          <w:sz w:val="28"/>
          <w:szCs w:val="28"/>
        </w:rPr>
        <w:t xml:space="preserve">а обліку перебуває 15 дітей, які опинилися у складних життєвих обставинах. Вся інформація про дітей-сиріт, та дітей позбавлених батьківського піклування, дітей, які опинились у складних життєвих обставинах занесена в електронну базу даних, єдину інформаційно-аналітичну систему «Діти». </w:t>
      </w:r>
    </w:p>
    <w:p w:rsidR="00D10679" w:rsidRDefault="00D10679" w:rsidP="00D10679">
      <w:pPr>
        <w:ind w:firstLine="709"/>
        <w:jc w:val="both"/>
        <w:rPr>
          <w:sz w:val="28"/>
          <w:szCs w:val="28"/>
        </w:rPr>
      </w:pPr>
      <w:r w:rsidRPr="009A633D">
        <w:rPr>
          <w:color w:val="FF0000"/>
          <w:sz w:val="28"/>
          <w:szCs w:val="28"/>
        </w:rPr>
        <w:t xml:space="preserve"> </w:t>
      </w:r>
      <w:r w:rsidRPr="009A633D">
        <w:rPr>
          <w:sz w:val="28"/>
          <w:szCs w:val="28"/>
        </w:rPr>
        <w:t xml:space="preserve">На виконання «Районної  цільової програми соціального захисту і підтримки дітей-сиріт та дітей, позбавлених батьківського піклування, осіб з їх числа, профілактики бездоглядності та безпритульності серед неповнолітніх на 2016-2020 роки» </w:t>
      </w:r>
      <w:r>
        <w:rPr>
          <w:sz w:val="28"/>
          <w:szCs w:val="28"/>
        </w:rPr>
        <w:t xml:space="preserve">за кошти районного та обласного бюджетів  (450,0 </w:t>
      </w:r>
      <w:proofErr w:type="spellStart"/>
      <w:r>
        <w:rPr>
          <w:sz w:val="28"/>
          <w:szCs w:val="28"/>
        </w:rPr>
        <w:t>тис.грн</w:t>
      </w:r>
      <w:proofErr w:type="spellEnd"/>
      <w:r>
        <w:rPr>
          <w:sz w:val="28"/>
          <w:szCs w:val="28"/>
        </w:rPr>
        <w:t xml:space="preserve">.) </w:t>
      </w:r>
      <w:r w:rsidRPr="009A633D">
        <w:rPr>
          <w:sz w:val="28"/>
          <w:szCs w:val="28"/>
        </w:rPr>
        <w:t>придбано житло 1 дитині-сироті</w:t>
      </w:r>
      <w:r w:rsidR="00054234">
        <w:rPr>
          <w:sz w:val="28"/>
          <w:szCs w:val="28"/>
        </w:rPr>
        <w:t>.</w:t>
      </w:r>
      <w:r w:rsidRPr="009A633D">
        <w:rPr>
          <w:sz w:val="28"/>
          <w:szCs w:val="28"/>
        </w:rPr>
        <w:t xml:space="preserve"> </w:t>
      </w:r>
    </w:p>
    <w:p w:rsidR="00573188" w:rsidRPr="009A633D" w:rsidRDefault="00573188" w:rsidP="00D10679">
      <w:pPr>
        <w:ind w:firstLine="709"/>
        <w:jc w:val="both"/>
        <w:rPr>
          <w:sz w:val="28"/>
          <w:szCs w:val="28"/>
        </w:rPr>
      </w:pPr>
    </w:p>
    <w:p w:rsidR="00D10679" w:rsidRPr="009A633D" w:rsidRDefault="00D10679" w:rsidP="00D10679">
      <w:pPr>
        <w:ind w:firstLine="709"/>
        <w:jc w:val="both"/>
        <w:rPr>
          <w:b/>
          <w:i/>
          <w:sz w:val="28"/>
          <w:szCs w:val="28"/>
        </w:rPr>
      </w:pPr>
      <w:r w:rsidRPr="009A633D">
        <w:rPr>
          <w:b/>
          <w:i/>
          <w:sz w:val="28"/>
          <w:szCs w:val="28"/>
        </w:rPr>
        <w:t>Освіта</w:t>
      </w:r>
      <w:r>
        <w:rPr>
          <w:b/>
          <w:i/>
          <w:sz w:val="28"/>
          <w:szCs w:val="28"/>
        </w:rPr>
        <w:t>, оздоровлення, спортивно-масові заходи</w:t>
      </w:r>
    </w:p>
    <w:p w:rsidR="00D10679" w:rsidRPr="009A633D" w:rsidRDefault="00D10679" w:rsidP="00D10679">
      <w:pPr>
        <w:pStyle w:val="a6"/>
        <w:ind w:firstLine="709"/>
        <w:jc w:val="both"/>
        <w:rPr>
          <w:rFonts w:ascii="Times New Roman" w:hAnsi="Times New Roman"/>
          <w:color w:val="FF0000"/>
          <w:sz w:val="28"/>
          <w:szCs w:val="28"/>
        </w:rPr>
      </w:pPr>
      <w:r w:rsidRPr="009A633D">
        <w:rPr>
          <w:rFonts w:ascii="Times New Roman" w:hAnsi="Times New Roman"/>
          <w:sz w:val="28"/>
          <w:szCs w:val="28"/>
        </w:rPr>
        <w:t xml:space="preserve">З метою забезпечення навчально-виховного процесу у районі функціонує 34 загальноосвітні навчальні заклади (5918 учнів), 18 дошкільних навчальних заклади (1397 дітей), 6 дошкільних підрозділів НВК </w:t>
      </w:r>
      <w:r w:rsidR="00054234">
        <w:rPr>
          <w:rFonts w:ascii="Times New Roman" w:hAnsi="Times New Roman"/>
          <w:sz w:val="28"/>
          <w:szCs w:val="28"/>
        </w:rPr>
        <w:t>(</w:t>
      </w:r>
      <w:r w:rsidRPr="009A633D">
        <w:rPr>
          <w:rFonts w:ascii="Times New Roman" w:hAnsi="Times New Roman"/>
          <w:sz w:val="28"/>
          <w:szCs w:val="28"/>
        </w:rPr>
        <w:t>197 дітей</w:t>
      </w:r>
      <w:r w:rsidR="00054234">
        <w:rPr>
          <w:rFonts w:ascii="Times New Roman" w:hAnsi="Times New Roman"/>
          <w:sz w:val="28"/>
          <w:szCs w:val="28"/>
        </w:rPr>
        <w:t>)</w:t>
      </w:r>
      <w:r w:rsidRPr="009A633D">
        <w:rPr>
          <w:rFonts w:ascii="Times New Roman" w:hAnsi="Times New Roman"/>
          <w:sz w:val="28"/>
          <w:szCs w:val="28"/>
        </w:rPr>
        <w:t xml:space="preserve"> та 4 позашкільних навчальних заклади </w:t>
      </w:r>
      <w:r w:rsidR="00054234">
        <w:rPr>
          <w:rFonts w:ascii="Times New Roman" w:hAnsi="Times New Roman"/>
          <w:sz w:val="28"/>
          <w:szCs w:val="28"/>
        </w:rPr>
        <w:t>(</w:t>
      </w:r>
      <w:r w:rsidRPr="009A633D">
        <w:rPr>
          <w:rFonts w:ascii="Times New Roman" w:hAnsi="Times New Roman"/>
          <w:sz w:val="28"/>
          <w:szCs w:val="28"/>
        </w:rPr>
        <w:t>1690 вихованців</w:t>
      </w:r>
      <w:r w:rsidR="00054234">
        <w:rPr>
          <w:rFonts w:ascii="Times New Roman" w:hAnsi="Times New Roman"/>
          <w:sz w:val="28"/>
          <w:szCs w:val="28"/>
        </w:rPr>
        <w:t>)</w:t>
      </w:r>
      <w:r w:rsidRPr="009A633D">
        <w:rPr>
          <w:rFonts w:ascii="Times New Roman" w:hAnsi="Times New Roman"/>
          <w:sz w:val="28"/>
          <w:szCs w:val="28"/>
        </w:rPr>
        <w:t>.</w:t>
      </w:r>
      <w:r w:rsidRPr="009A633D">
        <w:rPr>
          <w:rFonts w:ascii="Times New Roman" w:hAnsi="Times New Roman"/>
          <w:color w:val="FF0000"/>
          <w:sz w:val="28"/>
          <w:szCs w:val="28"/>
        </w:rPr>
        <w:t xml:space="preserve"> </w:t>
      </w:r>
    </w:p>
    <w:p w:rsidR="00D10679" w:rsidRPr="009A633D" w:rsidRDefault="00D10679" w:rsidP="00D10679">
      <w:pPr>
        <w:ind w:firstLine="708"/>
        <w:jc w:val="both"/>
        <w:rPr>
          <w:color w:val="FF0000"/>
          <w:sz w:val="28"/>
          <w:szCs w:val="28"/>
        </w:rPr>
      </w:pPr>
      <w:r w:rsidRPr="009A633D">
        <w:rPr>
          <w:sz w:val="28"/>
          <w:szCs w:val="28"/>
        </w:rPr>
        <w:t xml:space="preserve">У 2017-2018 навчальному році організовано за вечірньою формою навчання  при Коломийській виправній колонії  №41 на 5 класів </w:t>
      </w:r>
      <w:r>
        <w:rPr>
          <w:sz w:val="28"/>
          <w:szCs w:val="28"/>
        </w:rPr>
        <w:t>(</w:t>
      </w:r>
      <w:r w:rsidRPr="009A633D">
        <w:rPr>
          <w:sz w:val="28"/>
          <w:szCs w:val="28"/>
        </w:rPr>
        <w:t>79 учнів</w:t>
      </w:r>
      <w:r>
        <w:rPr>
          <w:sz w:val="28"/>
          <w:szCs w:val="28"/>
        </w:rPr>
        <w:t>)</w:t>
      </w:r>
      <w:r w:rsidRPr="009A633D">
        <w:rPr>
          <w:sz w:val="28"/>
          <w:szCs w:val="28"/>
        </w:rPr>
        <w:t xml:space="preserve">. </w:t>
      </w:r>
      <w:r w:rsidR="00054234">
        <w:rPr>
          <w:sz w:val="28"/>
          <w:szCs w:val="28"/>
        </w:rPr>
        <w:t xml:space="preserve">За звітний період </w:t>
      </w:r>
      <w:r w:rsidRPr="009A633D">
        <w:rPr>
          <w:sz w:val="28"/>
          <w:szCs w:val="28"/>
        </w:rPr>
        <w:t xml:space="preserve"> базову загальну середню освіту здобу</w:t>
      </w:r>
      <w:r w:rsidR="00054234">
        <w:rPr>
          <w:sz w:val="28"/>
          <w:szCs w:val="28"/>
        </w:rPr>
        <w:t>ли</w:t>
      </w:r>
      <w:r w:rsidRPr="009A633D">
        <w:rPr>
          <w:sz w:val="28"/>
          <w:szCs w:val="28"/>
        </w:rPr>
        <w:t xml:space="preserve"> 541 випускник (</w:t>
      </w:r>
      <w:r w:rsidR="00607D75">
        <w:rPr>
          <w:sz w:val="28"/>
          <w:szCs w:val="28"/>
        </w:rPr>
        <w:t xml:space="preserve">61 </w:t>
      </w:r>
      <w:r w:rsidRPr="009A633D">
        <w:rPr>
          <w:sz w:val="28"/>
          <w:szCs w:val="28"/>
        </w:rPr>
        <w:t>свідоцтв</w:t>
      </w:r>
      <w:r w:rsidR="00607D75">
        <w:rPr>
          <w:sz w:val="28"/>
          <w:szCs w:val="28"/>
        </w:rPr>
        <w:t>о</w:t>
      </w:r>
      <w:r w:rsidRPr="009A633D">
        <w:rPr>
          <w:sz w:val="28"/>
          <w:szCs w:val="28"/>
        </w:rPr>
        <w:t xml:space="preserve"> з відзнакою та </w:t>
      </w:r>
      <w:r w:rsidR="00607D75">
        <w:rPr>
          <w:sz w:val="28"/>
          <w:szCs w:val="28"/>
        </w:rPr>
        <w:t>480 звичайного зразка</w:t>
      </w:r>
      <w:r w:rsidRPr="009A633D">
        <w:rPr>
          <w:sz w:val="28"/>
          <w:szCs w:val="28"/>
        </w:rPr>
        <w:t>) та повну загальну середню освіту</w:t>
      </w:r>
      <w:r w:rsidR="00054234">
        <w:rPr>
          <w:sz w:val="28"/>
          <w:szCs w:val="28"/>
        </w:rPr>
        <w:t xml:space="preserve"> -</w:t>
      </w:r>
      <w:r w:rsidRPr="009A633D">
        <w:rPr>
          <w:sz w:val="28"/>
          <w:szCs w:val="28"/>
        </w:rPr>
        <w:t xml:space="preserve"> 201 випускник. Профільне навчання організовано у 15 загальноосвітніх навчальних закладах району за напрямками:  фізико-математичний – 1 заклад, гуманітарний – 6 закладів, універсальний – 8 закладів.</w:t>
      </w:r>
    </w:p>
    <w:p w:rsidR="00D10679" w:rsidRPr="009A633D" w:rsidRDefault="00D10679" w:rsidP="00D10679">
      <w:pPr>
        <w:ind w:firstLine="540"/>
        <w:jc w:val="both"/>
        <w:rPr>
          <w:color w:val="000000"/>
          <w:sz w:val="28"/>
          <w:szCs w:val="28"/>
        </w:rPr>
      </w:pPr>
      <w:r>
        <w:rPr>
          <w:color w:val="000000"/>
          <w:sz w:val="28"/>
          <w:szCs w:val="28"/>
        </w:rPr>
        <w:tab/>
      </w:r>
      <w:r w:rsidRPr="009A633D">
        <w:rPr>
          <w:color w:val="000000"/>
          <w:sz w:val="28"/>
          <w:szCs w:val="28"/>
        </w:rPr>
        <w:t>В районі забезпечено рівний доступ до якісної освіти осіб з обмеженими можливостями. Запроваджено інклюзивну форму навчання  для 8 учнів і створено 5 інклюзивних навчальних клас</w:t>
      </w:r>
      <w:r w:rsidR="007A3E41">
        <w:rPr>
          <w:color w:val="000000"/>
          <w:sz w:val="28"/>
          <w:szCs w:val="28"/>
        </w:rPr>
        <w:t>ів</w:t>
      </w:r>
      <w:r w:rsidRPr="009A633D">
        <w:rPr>
          <w:color w:val="000000"/>
          <w:sz w:val="28"/>
          <w:szCs w:val="28"/>
        </w:rPr>
        <w:t xml:space="preserve"> на базі </w:t>
      </w:r>
      <w:proofErr w:type="spellStart"/>
      <w:r w:rsidRPr="009A633D">
        <w:rPr>
          <w:color w:val="000000"/>
          <w:sz w:val="28"/>
          <w:szCs w:val="28"/>
        </w:rPr>
        <w:t>Спаського</w:t>
      </w:r>
      <w:proofErr w:type="spellEnd"/>
      <w:r w:rsidRPr="009A633D">
        <w:rPr>
          <w:color w:val="000000"/>
          <w:sz w:val="28"/>
          <w:szCs w:val="28"/>
        </w:rPr>
        <w:t xml:space="preserve"> та </w:t>
      </w:r>
      <w:proofErr w:type="spellStart"/>
      <w:r w:rsidRPr="009A633D">
        <w:rPr>
          <w:color w:val="000000"/>
          <w:sz w:val="28"/>
          <w:szCs w:val="28"/>
        </w:rPr>
        <w:t>Джурківського</w:t>
      </w:r>
      <w:proofErr w:type="spellEnd"/>
      <w:r w:rsidRPr="009A633D">
        <w:rPr>
          <w:color w:val="000000"/>
          <w:sz w:val="28"/>
          <w:szCs w:val="28"/>
        </w:rPr>
        <w:t xml:space="preserve"> НВК,  </w:t>
      </w:r>
      <w:proofErr w:type="spellStart"/>
      <w:r w:rsidRPr="009A633D">
        <w:rPr>
          <w:color w:val="000000"/>
          <w:sz w:val="28"/>
          <w:szCs w:val="28"/>
        </w:rPr>
        <w:t>Товмачицької</w:t>
      </w:r>
      <w:proofErr w:type="spellEnd"/>
      <w:r w:rsidRPr="009A633D">
        <w:rPr>
          <w:color w:val="000000"/>
          <w:sz w:val="28"/>
          <w:szCs w:val="28"/>
        </w:rPr>
        <w:t xml:space="preserve"> ЗОШ І-ІІІ ступенів, </w:t>
      </w:r>
      <w:proofErr w:type="spellStart"/>
      <w:r w:rsidRPr="009A633D">
        <w:rPr>
          <w:color w:val="000000"/>
          <w:sz w:val="28"/>
          <w:szCs w:val="28"/>
        </w:rPr>
        <w:t>Грабицької</w:t>
      </w:r>
      <w:proofErr w:type="spellEnd"/>
      <w:r w:rsidRPr="009A633D">
        <w:rPr>
          <w:color w:val="000000"/>
          <w:sz w:val="28"/>
          <w:szCs w:val="28"/>
        </w:rPr>
        <w:t xml:space="preserve"> та </w:t>
      </w:r>
      <w:proofErr w:type="spellStart"/>
      <w:r w:rsidRPr="009A633D">
        <w:rPr>
          <w:color w:val="000000"/>
          <w:sz w:val="28"/>
          <w:szCs w:val="28"/>
        </w:rPr>
        <w:t>Угорницької</w:t>
      </w:r>
      <w:proofErr w:type="spellEnd"/>
      <w:r w:rsidRPr="009A633D">
        <w:rPr>
          <w:color w:val="000000"/>
          <w:sz w:val="28"/>
          <w:szCs w:val="28"/>
        </w:rPr>
        <w:t xml:space="preserve"> ЗОШ І-ІІ ступенів, а також організовано 1 інклюзивну групу дошкільного навчального підрозділу у </w:t>
      </w:r>
      <w:proofErr w:type="spellStart"/>
      <w:r w:rsidRPr="009A633D">
        <w:rPr>
          <w:color w:val="000000"/>
          <w:sz w:val="28"/>
          <w:szCs w:val="28"/>
        </w:rPr>
        <w:t>Старогвіздецькому</w:t>
      </w:r>
      <w:proofErr w:type="spellEnd"/>
      <w:r w:rsidRPr="009A633D">
        <w:rPr>
          <w:color w:val="000000"/>
          <w:sz w:val="28"/>
          <w:szCs w:val="28"/>
        </w:rPr>
        <w:t xml:space="preserve"> НВК для дітей з освітніми потребами.</w:t>
      </w:r>
    </w:p>
    <w:p w:rsidR="00D10679" w:rsidRPr="009A633D" w:rsidRDefault="00D10679" w:rsidP="00D10679">
      <w:pPr>
        <w:ind w:firstLine="708"/>
        <w:jc w:val="both"/>
        <w:rPr>
          <w:sz w:val="28"/>
          <w:szCs w:val="28"/>
        </w:rPr>
      </w:pPr>
      <w:r w:rsidRPr="009A633D">
        <w:rPr>
          <w:sz w:val="28"/>
          <w:szCs w:val="28"/>
        </w:rPr>
        <w:t>Для забезпечення підвезення дітей до навчальних закладів в районі курсує 8 шкільних автобусів, які обслуговують 693 учнів до місць їхнього навчання та додому</w:t>
      </w:r>
      <w:r w:rsidR="00D677E7">
        <w:rPr>
          <w:sz w:val="28"/>
          <w:szCs w:val="28"/>
        </w:rPr>
        <w:t>.</w:t>
      </w:r>
    </w:p>
    <w:p w:rsidR="00D10679" w:rsidRPr="009A633D" w:rsidRDefault="00D10679" w:rsidP="00D10679">
      <w:pPr>
        <w:ind w:firstLine="709"/>
        <w:jc w:val="both"/>
        <w:rPr>
          <w:sz w:val="28"/>
          <w:szCs w:val="28"/>
        </w:rPr>
      </w:pPr>
      <w:r w:rsidRPr="009A633D">
        <w:rPr>
          <w:sz w:val="28"/>
          <w:szCs w:val="28"/>
        </w:rPr>
        <w:t>У 2016-2017 навчальному році переможцями і призерами обласних та Всеукраїнських учнівських олімпіад, конкурсів і змагань  стали 58 учнів  та 7 команд (125 учнів) загальноосвітніх навчальних закладів району. Призер</w:t>
      </w:r>
      <w:r w:rsidR="007A3E41">
        <w:rPr>
          <w:sz w:val="28"/>
          <w:szCs w:val="28"/>
        </w:rPr>
        <w:t>ами</w:t>
      </w:r>
      <w:r w:rsidRPr="009A633D">
        <w:rPr>
          <w:sz w:val="28"/>
          <w:szCs w:val="28"/>
        </w:rPr>
        <w:t xml:space="preserve"> IV етапу Всеукраїнських учнівських олімпіад </w:t>
      </w:r>
      <w:r w:rsidR="007A3E41">
        <w:rPr>
          <w:sz w:val="28"/>
          <w:szCs w:val="28"/>
        </w:rPr>
        <w:t xml:space="preserve">став </w:t>
      </w:r>
      <w:r w:rsidRPr="009A633D">
        <w:rPr>
          <w:sz w:val="28"/>
          <w:szCs w:val="28"/>
        </w:rPr>
        <w:t>1 учень; ІІІ етапу Всеукраїнських учнівських олімпіад: І місце – 2 учні, ІІ місце – 6 учнів, ІІІ місце</w:t>
      </w:r>
      <w:r w:rsidR="007A3E41">
        <w:rPr>
          <w:sz w:val="28"/>
          <w:szCs w:val="28"/>
        </w:rPr>
        <w:t xml:space="preserve"> - </w:t>
      </w:r>
      <w:r w:rsidRPr="009A633D">
        <w:rPr>
          <w:sz w:val="28"/>
          <w:szCs w:val="28"/>
        </w:rPr>
        <w:t xml:space="preserve">24 учні. Творчі колективи </w:t>
      </w:r>
      <w:proofErr w:type="spellStart"/>
      <w:r w:rsidRPr="009A633D">
        <w:rPr>
          <w:sz w:val="28"/>
          <w:szCs w:val="28"/>
        </w:rPr>
        <w:t>Отинійської</w:t>
      </w:r>
      <w:proofErr w:type="spellEnd"/>
      <w:r w:rsidRPr="009A633D">
        <w:rPr>
          <w:sz w:val="28"/>
          <w:szCs w:val="28"/>
        </w:rPr>
        <w:t xml:space="preserve">, </w:t>
      </w:r>
      <w:proofErr w:type="spellStart"/>
      <w:r w:rsidRPr="009A633D">
        <w:rPr>
          <w:sz w:val="28"/>
          <w:szCs w:val="28"/>
        </w:rPr>
        <w:t>Раківчицької</w:t>
      </w:r>
      <w:proofErr w:type="spellEnd"/>
      <w:r w:rsidRPr="009A633D">
        <w:rPr>
          <w:sz w:val="28"/>
          <w:szCs w:val="28"/>
        </w:rPr>
        <w:t xml:space="preserve">, </w:t>
      </w:r>
      <w:proofErr w:type="spellStart"/>
      <w:r w:rsidRPr="009A633D">
        <w:rPr>
          <w:sz w:val="28"/>
          <w:szCs w:val="28"/>
        </w:rPr>
        <w:t>Ліснохлібичинської</w:t>
      </w:r>
      <w:proofErr w:type="spellEnd"/>
      <w:r w:rsidRPr="009A633D">
        <w:rPr>
          <w:sz w:val="28"/>
          <w:szCs w:val="28"/>
        </w:rPr>
        <w:t xml:space="preserve"> ЗОШ І-ІІІ ст., </w:t>
      </w:r>
      <w:proofErr w:type="spellStart"/>
      <w:r w:rsidRPr="009A633D">
        <w:rPr>
          <w:sz w:val="28"/>
          <w:szCs w:val="28"/>
        </w:rPr>
        <w:t>Сідлищенської</w:t>
      </w:r>
      <w:proofErr w:type="spellEnd"/>
      <w:r w:rsidRPr="009A633D">
        <w:rPr>
          <w:sz w:val="28"/>
          <w:szCs w:val="28"/>
        </w:rPr>
        <w:t xml:space="preserve">, </w:t>
      </w:r>
      <w:proofErr w:type="spellStart"/>
      <w:r w:rsidRPr="009A633D">
        <w:rPr>
          <w:sz w:val="28"/>
          <w:szCs w:val="28"/>
        </w:rPr>
        <w:t>Черемхівської</w:t>
      </w:r>
      <w:proofErr w:type="spellEnd"/>
      <w:r w:rsidRPr="009A633D">
        <w:rPr>
          <w:sz w:val="28"/>
          <w:szCs w:val="28"/>
        </w:rPr>
        <w:t xml:space="preserve"> ЗОШ І-ІІ ст. отримали гран-прі на обласному етапі конкурсу учнівської творчості. Ансамбль учнів </w:t>
      </w:r>
      <w:proofErr w:type="spellStart"/>
      <w:r w:rsidRPr="009A633D">
        <w:rPr>
          <w:sz w:val="28"/>
          <w:szCs w:val="28"/>
        </w:rPr>
        <w:t>Ковалівської</w:t>
      </w:r>
      <w:proofErr w:type="spellEnd"/>
      <w:r w:rsidRPr="009A633D">
        <w:rPr>
          <w:sz w:val="28"/>
          <w:szCs w:val="28"/>
        </w:rPr>
        <w:t xml:space="preserve"> ЗОШ І-ІІІ ст. посів ІІІ місце в обласному святі патріотичної пісні. Учні </w:t>
      </w:r>
      <w:proofErr w:type="spellStart"/>
      <w:r w:rsidRPr="009A633D">
        <w:rPr>
          <w:sz w:val="28"/>
          <w:szCs w:val="28"/>
        </w:rPr>
        <w:t>Ліснохлібичинської</w:t>
      </w:r>
      <w:proofErr w:type="spellEnd"/>
      <w:r w:rsidRPr="009A633D">
        <w:rPr>
          <w:sz w:val="28"/>
          <w:szCs w:val="28"/>
        </w:rPr>
        <w:t xml:space="preserve"> ЗОШ І-ІІІ ст. зайняли І місце на обласному конкурсі фольклорно-етнографі</w:t>
      </w:r>
      <w:r w:rsidR="007A3E41">
        <w:rPr>
          <w:sz w:val="28"/>
          <w:szCs w:val="28"/>
        </w:rPr>
        <w:t>ч</w:t>
      </w:r>
      <w:r w:rsidRPr="009A633D">
        <w:rPr>
          <w:sz w:val="28"/>
          <w:szCs w:val="28"/>
        </w:rPr>
        <w:t xml:space="preserve">них колективів. </w:t>
      </w:r>
    </w:p>
    <w:p w:rsidR="00D10679" w:rsidRPr="009A633D" w:rsidRDefault="00D10679" w:rsidP="00D10679">
      <w:pPr>
        <w:ind w:firstLine="709"/>
        <w:jc w:val="both"/>
        <w:rPr>
          <w:sz w:val="28"/>
          <w:szCs w:val="28"/>
        </w:rPr>
      </w:pPr>
      <w:r w:rsidRPr="009A633D">
        <w:rPr>
          <w:sz w:val="28"/>
          <w:szCs w:val="28"/>
        </w:rPr>
        <w:t xml:space="preserve">У загальноосвітніх навчальних закладах району діють спортивні секції з 5-ти літніх олімпійських видів спорту (футбол, волейбол, баскетбол, настільний теніс, легка атлетика) та одного </w:t>
      </w:r>
      <w:proofErr w:type="spellStart"/>
      <w:r w:rsidRPr="009A633D">
        <w:rPr>
          <w:sz w:val="28"/>
          <w:szCs w:val="28"/>
        </w:rPr>
        <w:t>неолімпійського</w:t>
      </w:r>
      <w:proofErr w:type="spellEnd"/>
      <w:r w:rsidRPr="009A633D">
        <w:rPr>
          <w:sz w:val="28"/>
          <w:szCs w:val="28"/>
        </w:rPr>
        <w:t xml:space="preserve"> виду спорту </w:t>
      </w:r>
      <w:r w:rsidRPr="009A633D">
        <w:rPr>
          <w:sz w:val="28"/>
          <w:szCs w:val="28"/>
        </w:rPr>
        <w:lastRenderedPageBreak/>
        <w:t>(туризм), до участі в яких залучено 1123 учні. Всього до районних спортивних різного рівня змагань залучено 3140 школярів.</w:t>
      </w:r>
    </w:p>
    <w:p w:rsidR="00D10679" w:rsidRPr="009A633D" w:rsidRDefault="00D10679" w:rsidP="00D10679">
      <w:pPr>
        <w:ind w:firstLine="709"/>
        <w:jc w:val="both"/>
        <w:rPr>
          <w:color w:val="FF0000"/>
          <w:sz w:val="28"/>
          <w:szCs w:val="28"/>
          <w:shd w:val="clear" w:color="auto" w:fill="FFFFFF"/>
        </w:rPr>
      </w:pPr>
      <w:r w:rsidRPr="009A633D">
        <w:rPr>
          <w:sz w:val="28"/>
          <w:szCs w:val="28"/>
        </w:rPr>
        <w:t>У 2017 році у позашкільних установах району навчально-виховний та спортивно-оздоровчий процес забезпечу</w:t>
      </w:r>
      <w:r w:rsidR="007A3E41">
        <w:rPr>
          <w:sz w:val="28"/>
          <w:szCs w:val="28"/>
        </w:rPr>
        <w:t xml:space="preserve">вали </w:t>
      </w:r>
      <w:r w:rsidRPr="009A633D">
        <w:rPr>
          <w:sz w:val="28"/>
          <w:szCs w:val="28"/>
        </w:rPr>
        <w:t xml:space="preserve"> 50 педагогічних працівників та 11 тренер</w:t>
      </w:r>
      <w:r>
        <w:rPr>
          <w:sz w:val="28"/>
          <w:szCs w:val="28"/>
        </w:rPr>
        <w:t>ів</w:t>
      </w:r>
      <w:r w:rsidRPr="009A633D">
        <w:rPr>
          <w:sz w:val="28"/>
          <w:szCs w:val="28"/>
        </w:rPr>
        <w:t>-викладач</w:t>
      </w:r>
      <w:r>
        <w:rPr>
          <w:sz w:val="28"/>
          <w:szCs w:val="28"/>
        </w:rPr>
        <w:t>ів</w:t>
      </w:r>
      <w:r w:rsidRPr="009A633D">
        <w:rPr>
          <w:sz w:val="28"/>
          <w:szCs w:val="28"/>
        </w:rPr>
        <w:t xml:space="preserve">. Позашкільні установи працюють за напрямками: художньо-естетичний, туристсько-краєзнавчий, еколого-натуралістичний, гуманітарний, науково-технічний та спортивно-оздоровчий. </w:t>
      </w:r>
      <w:r w:rsidRPr="009A633D">
        <w:rPr>
          <w:sz w:val="28"/>
          <w:szCs w:val="28"/>
          <w:shd w:val="clear" w:color="auto" w:fill="FFFFFF"/>
        </w:rPr>
        <w:t xml:space="preserve">У </w:t>
      </w:r>
      <w:r w:rsidR="007A3E41">
        <w:rPr>
          <w:sz w:val="28"/>
          <w:szCs w:val="28"/>
          <w:shd w:val="clear" w:color="auto" w:fill="FFFFFF"/>
        </w:rPr>
        <w:t>звітному році</w:t>
      </w:r>
      <w:r w:rsidRPr="009A633D">
        <w:rPr>
          <w:sz w:val="28"/>
          <w:szCs w:val="28"/>
          <w:shd w:val="clear" w:color="auto" w:fill="FFFFFF"/>
        </w:rPr>
        <w:t xml:space="preserve"> позашкільні установи відвід</w:t>
      </w:r>
      <w:r w:rsidR="007A3E41">
        <w:rPr>
          <w:sz w:val="28"/>
          <w:szCs w:val="28"/>
          <w:shd w:val="clear" w:color="auto" w:fill="FFFFFF"/>
        </w:rPr>
        <w:t xml:space="preserve">ували </w:t>
      </w:r>
      <w:r w:rsidRPr="009A633D">
        <w:rPr>
          <w:sz w:val="28"/>
          <w:szCs w:val="28"/>
          <w:shd w:val="clear" w:color="auto" w:fill="FFFFFF"/>
        </w:rPr>
        <w:t>1690 дітей, що становить 28,6% від загальної кількості дітей району.</w:t>
      </w:r>
    </w:p>
    <w:p w:rsidR="00D10679" w:rsidRDefault="00D10679" w:rsidP="00D10679">
      <w:pPr>
        <w:ind w:firstLine="426"/>
        <w:jc w:val="both"/>
        <w:rPr>
          <w:sz w:val="28"/>
          <w:szCs w:val="28"/>
        </w:rPr>
      </w:pPr>
      <w:r>
        <w:rPr>
          <w:color w:val="000000"/>
          <w:sz w:val="28"/>
          <w:szCs w:val="28"/>
        </w:rPr>
        <w:tab/>
      </w:r>
      <w:r w:rsidRPr="009A633D">
        <w:rPr>
          <w:color w:val="000000"/>
          <w:sz w:val="28"/>
          <w:szCs w:val="28"/>
        </w:rPr>
        <w:t xml:space="preserve">На проведення оздоровчої кампанії у 2017 році з районного бюджету </w:t>
      </w:r>
      <w:r>
        <w:rPr>
          <w:sz w:val="28"/>
          <w:szCs w:val="28"/>
        </w:rPr>
        <w:t>освоєно</w:t>
      </w:r>
      <w:r w:rsidRPr="009A633D">
        <w:rPr>
          <w:sz w:val="28"/>
          <w:szCs w:val="28"/>
        </w:rPr>
        <w:t xml:space="preserve"> 350 тис. грн., з них: на оздоровлення дітей (21 день) 200 тис. грн. та на  відпочинок дітей (14 днів) 150 тис. грн.</w:t>
      </w:r>
      <w:r>
        <w:rPr>
          <w:sz w:val="28"/>
          <w:szCs w:val="28"/>
        </w:rPr>
        <w:t xml:space="preserve"> </w:t>
      </w:r>
      <w:r>
        <w:rPr>
          <w:sz w:val="28"/>
          <w:szCs w:val="28"/>
        </w:rPr>
        <w:tab/>
        <w:t xml:space="preserve"> </w:t>
      </w:r>
      <w:r w:rsidRPr="009A633D">
        <w:rPr>
          <w:sz w:val="28"/>
          <w:szCs w:val="28"/>
        </w:rPr>
        <w:t>101 дитина пільгової категорії</w:t>
      </w:r>
      <w:r>
        <w:rPr>
          <w:sz w:val="28"/>
          <w:szCs w:val="28"/>
        </w:rPr>
        <w:t xml:space="preserve">  </w:t>
      </w:r>
      <w:r w:rsidRPr="009A633D">
        <w:rPr>
          <w:sz w:val="28"/>
          <w:szCs w:val="28"/>
        </w:rPr>
        <w:t>направлена на оздоровлення в оздоровчі заклади Івано-Франківської області та України. Охоплено відпочинком та оздоровленням в стаціонарних закладах 61 дитин</w:t>
      </w:r>
      <w:r w:rsidR="00D677E7">
        <w:rPr>
          <w:sz w:val="28"/>
          <w:szCs w:val="28"/>
        </w:rPr>
        <w:t>у</w:t>
      </w:r>
      <w:r w:rsidRPr="009A633D">
        <w:rPr>
          <w:sz w:val="28"/>
          <w:szCs w:val="28"/>
        </w:rPr>
        <w:t xml:space="preserve"> військовослужбовців (військовозобов’язаних, резервістів), яких мобілізовано до Збройних Сил України та Національної Гвардії України та діт</w:t>
      </w:r>
      <w:r w:rsidR="00D677E7">
        <w:rPr>
          <w:sz w:val="28"/>
          <w:szCs w:val="28"/>
        </w:rPr>
        <w:t>ей</w:t>
      </w:r>
      <w:r w:rsidRPr="009A633D">
        <w:rPr>
          <w:sz w:val="28"/>
          <w:szCs w:val="28"/>
        </w:rPr>
        <w:t xml:space="preserve">, батьки яких поранені під час проведення </w:t>
      </w:r>
      <w:r w:rsidR="007A3E41">
        <w:rPr>
          <w:sz w:val="28"/>
          <w:szCs w:val="28"/>
        </w:rPr>
        <w:t>антитерористичної операції</w:t>
      </w:r>
      <w:r w:rsidRPr="009A633D">
        <w:rPr>
          <w:sz w:val="28"/>
          <w:szCs w:val="28"/>
        </w:rPr>
        <w:t xml:space="preserve">.   </w:t>
      </w:r>
    </w:p>
    <w:p w:rsidR="00D10679" w:rsidRPr="009A633D" w:rsidRDefault="00D10679" w:rsidP="00D10679">
      <w:pPr>
        <w:ind w:firstLine="709"/>
        <w:jc w:val="both"/>
        <w:rPr>
          <w:sz w:val="28"/>
          <w:szCs w:val="28"/>
        </w:rPr>
      </w:pPr>
      <w:r>
        <w:rPr>
          <w:bCs/>
          <w:sz w:val="28"/>
          <w:szCs w:val="28"/>
        </w:rPr>
        <w:t>С</w:t>
      </w:r>
      <w:r w:rsidRPr="009A633D">
        <w:rPr>
          <w:bCs/>
          <w:sz w:val="28"/>
          <w:szCs w:val="28"/>
        </w:rPr>
        <w:t xml:space="preserve">таном на </w:t>
      </w:r>
      <w:r>
        <w:rPr>
          <w:bCs/>
          <w:sz w:val="28"/>
          <w:szCs w:val="28"/>
        </w:rPr>
        <w:t>01.01</w:t>
      </w:r>
      <w:r w:rsidRPr="009A633D">
        <w:rPr>
          <w:bCs/>
          <w:sz w:val="28"/>
          <w:szCs w:val="28"/>
        </w:rPr>
        <w:t>.2018</w:t>
      </w:r>
      <w:r>
        <w:rPr>
          <w:bCs/>
          <w:sz w:val="28"/>
          <w:szCs w:val="28"/>
        </w:rPr>
        <w:t xml:space="preserve"> </w:t>
      </w:r>
      <w:r w:rsidRPr="009A633D">
        <w:rPr>
          <w:bCs/>
          <w:sz w:val="28"/>
          <w:szCs w:val="28"/>
        </w:rPr>
        <w:t>р</w:t>
      </w:r>
      <w:r>
        <w:rPr>
          <w:bCs/>
          <w:sz w:val="28"/>
          <w:szCs w:val="28"/>
        </w:rPr>
        <w:t>оку в районі</w:t>
      </w:r>
      <w:r w:rsidRPr="009A633D">
        <w:rPr>
          <w:bCs/>
          <w:sz w:val="28"/>
          <w:szCs w:val="28"/>
        </w:rPr>
        <w:t xml:space="preserve"> діє 17 спортивних майданчиків із синтетичним покриттям</w:t>
      </w:r>
      <w:r>
        <w:rPr>
          <w:bCs/>
          <w:sz w:val="28"/>
          <w:szCs w:val="28"/>
        </w:rPr>
        <w:t xml:space="preserve">. </w:t>
      </w:r>
      <w:r w:rsidR="00B26FAA">
        <w:rPr>
          <w:bCs/>
          <w:sz w:val="28"/>
          <w:szCs w:val="28"/>
        </w:rPr>
        <w:t>Підго</w:t>
      </w:r>
      <w:r w:rsidRPr="009A633D">
        <w:rPr>
          <w:sz w:val="28"/>
          <w:szCs w:val="28"/>
        </w:rPr>
        <w:t>тов</w:t>
      </w:r>
      <w:r w:rsidR="00B26FAA">
        <w:rPr>
          <w:sz w:val="28"/>
          <w:szCs w:val="28"/>
        </w:rPr>
        <w:t xml:space="preserve">лено </w:t>
      </w:r>
      <w:r w:rsidRPr="009A633D">
        <w:rPr>
          <w:sz w:val="28"/>
          <w:szCs w:val="28"/>
        </w:rPr>
        <w:t xml:space="preserve">основи для майданчиків </w:t>
      </w:r>
      <w:r w:rsidRPr="009A633D">
        <w:rPr>
          <w:bCs/>
          <w:sz w:val="28"/>
          <w:szCs w:val="28"/>
        </w:rPr>
        <w:t xml:space="preserve">із синтетичним покриттям у селищах </w:t>
      </w:r>
      <w:proofErr w:type="spellStart"/>
      <w:r w:rsidRPr="009A633D">
        <w:rPr>
          <w:bCs/>
          <w:sz w:val="28"/>
          <w:szCs w:val="28"/>
        </w:rPr>
        <w:t>Гвіздець</w:t>
      </w:r>
      <w:proofErr w:type="spellEnd"/>
      <w:r w:rsidRPr="009A633D">
        <w:rPr>
          <w:bCs/>
          <w:sz w:val="28"/>
          <w:szCs w:val="28"/>
        </w:rPr>
        <w:t xml:space="preserve">, </w:t>
      </w:r>
      <w:proofErr w:type="spellStart"/>
      <w:r w:rsidRPr="009A633D">
        <w:rPr>
          <w:bCs/>
          <w:sz w:val="28"/>
          <w:szCs w:val="28"/>
        </w:rPr>
        <w:t>Отинія</w:t>
      </w:r>
      <w:proofErr w:type="spellEnd"/>
      <w:r w:rsidRPr="009A633D">
        <w:rPr>
          <w:bCs/>
          <w:sz w:val="28"/>
          <w:szCs w:val="28"/>
        </w:rPr>
        <w:t xml:space="preserve"> та селах </w:t>
      </w:r>
      <w:proofErr w:type="spellStart"/>
      <w:r w:rsidRPr="009A633D">
        <w:rPr>
          <w:bCs/>
          <w:sz w:val="28"/>
          <w:szCs w:val="28"/>
        </w:rPr>
        <w:t>Коршів</w:t>
      </w:r>
      <w:proofErr w:type="spellEnd"/>
      <w:r w:rsidRPr="009A633D">
        <w:rPr>
          <w:bCs/>
          <w:sz w:val="28"/>
          <w:szCs w:val="28"/>
        </w:rPr>
        <w:t xml:space="preserve">, </w:t>
      </w:r>
      <w:proofErr w:type="spellStart"/>
      <w:r w:rsidRPr="009A633D">
        <w:rPr>
          <w:bCs/>
          <w:sz w:val="28"/>
          <w:szCs w:val="28"/>
        </w:rPr>
        <w:t>Раківчик</w:t>
      </w:r>
      <w:proofErr w:type="spellEnd"/>
      <w:r w:rsidRPr="009A633D">
        <w:rPr>
          <w:bCs/>
          <w:sz w:val="28"/>
          <w:szCs w:val="28"/>
        </w:rPr>
        <w:t xml:space="preserve">, </w:t>
      </w:r>
      <w:proofErr w:type="spellStart"/>
      <w:r w:rsidRPr="009A633D">
        <w:rPr>
          <w:bCs/>
          <w:sz w:val="28"/>
          <w:szCs w:val="28"/>
        </w:rPr>
        <w:t>Остапківці</w:t>
      </w:r>
      <w:proofErr w:type="spellEnd"/>
      <w:r w:rsidRPr="009A633D">
        <w:rPr>
          <w:bCs/>
          <w:sz w:val="28"/>
          <w:szCs w:val="28"/>
        </w:rPr>
        <w:t>, Лісна Слобідка.</w:t>
      </w:r>
    </w:p>
    <w:p w:rsidR="00D10679" w:rsidRDefault="00D10679" w:rsidP="00D10679">
      <w:pPr>
        <w:tabs>
          <w:tab w:val="left" w:pos="0"/>
        </w:tabs>
        <w:jc w:val="both"/>
        <w:rPr>
          <w:sz w:val="28"/>
          <w:szCs w:val="28"/>
        </w:rPr>
      </w:pPr>
      <w:r w:rsidRPr="009A633D">
        <w:rPr>
          <w:sz w:val="28"/>
          <w:szCs w:val="28"/>
        </w:rPr>
        <w:tab/>
      </w:r>
    </w:p>
    <w:p w:rsidR="00D10679" w:rsidRPr="009A633D" w:rsidRDefault="00D10679" w:rsidP="00D10679">
      <w:pPr>
        <w:tabs>
          <w:tab w:val="left" w:pos="0"/>
        </w:tabs>
        <w:ind w:firstLine="709"/>
        <w:jc w:val="both"/>
        <w:rPr>
          <w:b/>
          <w:i/>
          <w:sz w:val="28"/>
          <w:szCs w:val="28"/>
        </w:rPr>
      </w:pPr>
      <w:r w:rsidRPr="009A633D">
        <w:rPr>
          <w:b/>
          <w:i/>
          <w:sz w:val="28"/>
          <w:szCs w:val="28"/>
        </w:rPr>
        <w:t>Медицина</w:t>
      </w:r>
    </w:p>
    <w:p w:rsidR="00D10679" w:rsidRPr="007303B2" w:rsidRDefault="00D10679" w:rsidP="00D10679">
      <w:pPr>
        <w:pStyle w:val="a9"/>
        <w:tabs>
          <w:tab w:val="left" w:pos="0"/>
        </w:tabs>
        <w:spacing w:after="0"/>
        <w:ind w:left="0" w:firstLine="709"/>
        <w:jc w:val="both"/>
        <w:rPr>
          <w:rFonts w:ascii="Times New Roman" w:hAnsi="Times New Roman"/>
          <w:sz w:val="28"/>
          <w:szCs w:val="28"/>
          <w:lang w:val="uk-UA"/>
        </w:rPr>
      </w:pPr>
      <w:r w:rsidRPr="009A633D">
        <w:rPr>
          <w:rFonts w:ascii="Times New Roman" w:hAnsi="Times New Roman"/>
          <w:sz w:val="28"/>
          <w:szCs w:val="28"/>
          <w:lang w:val="uk-UA"/>
        </w:rPr>
        <w:t xml:space="preserve">Головною метою діяльності закладів охорони здоров’я є забезпечення надання висококваліфікованої та спеціалізованої медичної допомоги населенню, запобігання захворювань, популяризація здорового способу життя. </w:t>
      </w:r>
      <w:proofErr w:type="spellStart"/>
      <w:r w:rsidRPr="009A633D">
        <w:rPr>
          <w:rFonts w:ascii="Times New Roman" w:hAnsi="Times New Roman"/>
          <w:sz w:val="28"/>
          <w:szCs w:val="28"/>
        </w:rPr>
        <w:t>Медична</w:t>
      </w:r>
      <w:proofErr w:type="spellEnd"/>
      <w:r w:rsidRPr="009A633D">
        <w:rPr>
          <w:rFonts w:ascii="Times New Roman" w:hAnsi="Times New Roman"/>
          <w:sz w:val="28"/>
          <w:szCs w:val="28"/>
        </w:rPr>
        <w:t xml:space="preserve"> </w:t>
      </w:r>
      <w:proofErr w:type="spellStart"/>
      <w:r w:rsidRPr="009A633D">
        <w:rPr>
          <w:rFonts w:ascii="Times New Roman" w:hAnsi="Times New Roman"/>
          <w:sz w:val="28"/>
          <w:szCs w:val="28"/>
        </w:rPr>
        <w:t>допомога</w:t>
      </w:r>
      <w:proofErr w:type="spellEnd"/>
      <w:r w:rsidRPr="009A633D">
        <w:rPr>
          <w:rFonts w:ascii="Times New Roman" w:hAnsi="Times New Roman"/>
          <w:sz w:val="28"/>
          <w:szCs w:val="28"/>
        </w:rPr>
        <w:t xml:space="preserve"> </w:t>
      </w:r>
      <w:r w:rsidRPr="009A633D">
        <w:rPr>
          <w:rFonts w:ascii="Times New Roman" w:hAnsi="Times New Roman"/>
          <w:sz w:val="28"/>
          <w:szCs w:val="28"/>
          <w:lang w:val="uk-UA"/>
        </w:rPr>
        <w:t xml:space="preserve">сільському </w:t>
      </w:r>
      <w:proofErr w:type="spellStart"/>
      <w:r w:rsidRPr="009A633D">
        <w:rPr>
          <w:rFonts w:ascii="Times New Roman" w:hAnsi="Times New Roman"/>
          <w:sz w:val="28"/>
          <w:szCs w:val="28"/>
        </w:rPr>
        <w:t>населенню</w:t>
      </w:r>
      <w:proofErr w:type="spellEnd"/>
      <w:r w:rsidRPr="009A633D">
        <w:rPr>
          <w:rFonts w:ascii="Times New Roman" w:hAnsi="Times New Roman"/>
          <w:sz w:val="28"/>
          <w:szCs w:val="28"/>
        </w:rPr>
        <w:t xml:space="preserve"> </w:t>
      </w:r>
      <w:proofErr w:type="spellStart"/>
      <w:r w:rsidRPr="009A633D">
        <w:rPr>
          <w:rFonts w:ascii="Times New Roman" w:hAnsi="Times New Roman"/>
          <w:sz w:val="28"/>
          <w:szCs w:val="28"/>
        </w:rPr>
        <w:t>Коломийського</w:t>
      </w:r>
      <w:proofErr w:type="spellEnd"/>
      <w:r w:rsidRPr="009A633D">
        <w:rPr>
          <w:rFonts w:ascii="Times New Roman" w:hAnsi="Times New Roman"/>
          <w:sz w:val="28"/>
          <w:szCs w:val="28"/>
        </w:rPr>
        <w:t xml:space="preserve"> району  </w:t>
      </w:r>
      <w:proofErr w:type="spellStart"/>
      <w:r w:rsidRPr="009A633D">
        <w:rPr>
          <w:rFonts w:ascii="Times New Roman" w:hAnsi="Times New Roman"/>
          <w:sz w:val="28"/>
          <w:szCs w:val="28"/>
        </w:rPr>
        <w:t>надається</w:t>
      </w:r>
      <w:proofErr w:type="spellEnd"/>
      <w:r w:rsidRPr="009A633D">
        <w:rPr>
          <w:rFonts w:ascii="Times New Roman" w:hAnsi="Times New Roman"/>
          <w:sz w:val="28"/>
          <w:szCs w:val="28"/>
        </w:rPr>
        <w:t xml:space="preserve"> персоналом 2</w:t>
      </w:r>
      <w:r w:rsidRPr="009A633D">
        <w:rPr>
          <w:rFonts w:ascii="Times New Roman" w:hAnsi="Times New Roman"/>
          <w:sz w:val="28"/>
          <w:szCs w:val="28"/>
          <w:lang w:val="uk-UA"/>
        </w:rPr>
        <w:t>1</w:t>
      </w:r>
      <w:r w:rsidRPr="009A633D">
        <w:rPr>
          <w:rFonts w:ascii="Times New Roman" w:hAnsi="Times New Roman"/>
          <w:sz w:val="28"/>
          <w:szCs w:val="28"/>
        </w:rPr>
        <w:t xml:space="preserve"> </w:t>
      </w:r>
      <w:proofErr w:type="spellStart"/>
      <w:r w:rsidRPr="009A633D">
        <w:rPr>
          <w:rFonts w:ascii="Times New Roman" w:hAnsi="Times New Roman"/>
          <w:sz w:val="28"/>
          <w:szCs w:val="28"/>
        </w:rPr>
        <w:t>амбулаторі</w:t>
      </w:r>
      <w:proofErr w:type="spellEnd"/>
      <w:r w:rsidR="009465C3">
        <w:rPr>
          <w:rFonts w:ascii="Times New Roman" w:hAnsi="Times New Roman"/>
          <w:sz w:val="28"/>
          <w:szCs w:val="28"/>
          <w:lang w:val="uk-UA"/>
        </w:rPr>
        <w:t>ї</w:t>
      </w:r>
      <w:r w:rsidRPr="009A633D">
        <w:rPr>
          <w:rFonts w:ascii="Times New Roman" w:hAnsi="Times New Roman"/>
          <w:sz w:val="28"/>
          <w:szCs w:val="28"/>
        </w:rPr>
        <w:t xml:space="preserve">  та </w:t>
      </w:r>
      <w:r w:rsidRPr="009A633D">
        <w:rPr>
          <w:rFonts w:ascii="Times New Roman" w:hAnsi="Times New Roman"/>
          <w:sz w:val="28"/>
          <w:szCs w:val="28"/>
          <w:lang w:val="uk-UA"/>
        </w:rPr>
        <w:t>3</w:t>
      </w:r>
      <w:r w:rsidRPr="009A633D">
        <w:rPr>
          <w:rFonts w:ascii="Times New Roman" w:hAnsi="Times New Roman"/>
          <w:sz w:val="28"/>
          <w:szCs w:val="28"/>
        </w:rPr>
        <w:t xml:space="preserve">6 </w:t>
      </w:r>
      <w:proofErr w:type="spellStart"/>
      <w:r w:rsidRPr="009A633D">
        <w:rPr>
          <w:rFonts w:ascii="Times New Roman" w:hAnsi="Times New Roman"/>
          <w:sz w:val="28"/>
          <w:szCs w:val="28"/>
        </w:rPr>
        <w:t>ФАПів</w:t>
      </w:r>
      <w:proofErr w:type="spellEnd"/>
      <w:r w:rsidRPr="009A633D">
        <w:rPr>
          <w:rFonts w:ascii="Times New Roman" w:hAnsi="Times New Roman"/>
          <w:sz w:val="28"/>
          <w:szCs w:val="28"/>
        </w:rPr>
        <w:t xml:space="preserve">. </w:t>
      </w:r>
      <w:r w:rsidRPr="009A633D">
        <w:rPr>
          <w:rFonts w:ascii="Times New Roman" w:hAnsi="Times New Roman"/>
          <w:sz w:val="28"/>
          <w:szCs w:val="28"/>
          <w:lang w:val="uk-UA"/>
        </w:rPr>
        <w:t xml:space="preserve">У сільських медичних </w:t>
      </w:r>
      <w:proofErr w:type="gramStart"/>
      <w:r w:rsidRPr="009A633D">
        <w:rPr>
          <w:rFonts w:ascii="Times New Roman" w:hAnsi="Times New Roman"/>
          <w:sz w:val="28"/>
          <w:szCs w:val="28"/>
          <w:lang w:val="uk-UA"/>
        </w:rPr>
        <w:t>закладах</w:t>
      </w:r>
      <w:proofErr w:type="gramEnd"/>
      <w:r w:rsidRPr="009A633D">
        <w:rPr>
          <w:rFonts w:ascii="Times New Roman" w:hAnsi="Times New Roman"/>
          <w:sz w:val="28"/>
          <w:szCs w:val="28"/>
          <w:lang w:val="uk-UA"/>
        </w:rPr>
        <w:t xml:space="preserve"> району працюють 64 лікарі та 243 молодших медичних працівники. Медичні працівники надають первинну медико-санітарну допомогу та проводять профілактичні заходи щодо попередження захворювань</w:t>
      </w:r>
      <w:r>
        <w:rPr>
          <w:rFonts w:ascii="Times New Roman" w:hAnsi="Times New Roman"/>
          <w:sz w:val="28"/>
          <w:szCs w:val="28"/>
          <w:lang w:val="uk-UA"/>
        </w:rPr>
        <w:t xml:space="preserve"> жителям району</w:t>
      </w:r>
      <w:r w:rsidRPr="009A633D">
        <w:rPr>
          <w:rFonts w:ascii="Times New Roman" w:hAnsi="Times New Roman"/>
          <w:sz w:val="28"/>
          <w:szCs w:val="28"/>
          <w:lang w:val="uk-UA"/>
        </w:rPr>
        <w:t>.</w:t>
      </w:r>
      <w:r w:rsidR="007303B2" w:rsidRPr="007303B2">
        <w:rPr>
          <w:rFonts w:eastAsia="Times New Roman"/>
          <w:b/>
          <w:i/>
          <w:spacing w:val="-10"/>
          <w:sz w:val="28"/>
          <w:szCs w:val="28"/>
        </w:rPr>
        <w:t xml:space="preserve">  </w:t>
      </w:r>
      <w:r w:rsidR="007303B2" w:rsidRPr="007303B2">
        <w:rPr>
          <w:rFonts w:ascii="Times New Roman" w:eastAsia="Times New Roman" w:hAnsi="Times New Roman"/>
          <w:spacing w:val="-10"/>
          <w:sz w:val="28"/>
          <w:szCs w:val="28"/>
          <w:lang w:val="uk-UA"/>
        </w:rPr>
        <w:t>Р</w:t>
      </w:r>
      <w:proofErr w:type="spellStart"/>
      <w:r w:rsidR="007303B2" w:rsidRPr="007303B2">
        <w:rPr>
          <w:rFonts w:ascii="Times New Roman" w:eastAsia="Times New Roman" w:hAnsi="Times New Roman"/>
          <w:spacing w:val="-10"/>
          <w:sz w:val="28"/>
          <w:szCs w:val="28"/>
        </w:rPr>
        <w:t>озроблено</w:t>
      </w:r>
      <w:proofErr w:type="spellEnd"/>
      <w:r w:rsidR="007303B2" w:rsidRPr="007303B2">
        <w:rPr>
          <w:rFonts w:ascii="Times New Roman" w:eastAsia="Times New Roman" w:hAnsi="Times New Roman"/>
          <w:spacing w:val="-10"/>
          <w:sz w:val="28"/>
          <w:szCs w:val="28"/>
        </w:rPr>
        <w:t xml:space="preserve"> проект порядку </w:t>
      </w:r>
      <w:proofErr w:type="spellStart"/>
      <w:r w:rsidR="007303B2" w:rsidRPr="007303B2">
        <w:rPr>
          <w:rFonts w:ascii="Times New Roman" w:eastAsia="Times New Roman" w:hAnsi="Times New Roman"/>
          <w:spacing w:val="-10"/>
          <w:sz w:val="28"/>
          <w:szCs w:val="28"/>
        </w:rPr>
        <w:t>формування</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спроможних</w:t>
      </w:r>
      <w:proofErr w:type="spellEnd"/>
      <w:r w:rsidR="007303B2" w:rsidRPr="007303B2">
        <w:rPr>
          <w:rFonts w:ascii="Times New Roman" w:eastAsia="Times New Roman" w:hAnsi="Times New Roman"/>
          <w:spacing w:val="-10"/>
          <w:sz w:val="28"/>
          <w:szCs w:val="28"/>
        </w:rPr>
        <w:t xml:space="preserve"> мереж </w:t>
      </w:r>
      <w:proofErr w:type="spellStart"/>
      <w:r w:rsidR="007303B2" w:rsidRPr="007303B2">
        <w:rPr>
          <w:rFonts w:ascii="Times New Roman" w:eastAsia="Times New Roman" w:hAnsi="Times New Roman"/>
          <w:spacing w:val="-10"/>
          <w:sz w:val="28"/>
          <w:szCs w:val="28"/>
        </w:rPr>
        <w:t>надання</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первинної</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медичної</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допомоги</w:t>
      </w:r>
      <w:proofErr w:type="spellEnd"/>
      <w:r w:rsidR="007303B2" w:rsidRPr="007303B2">
        <w:rPr>
          <w:rFonts w:ascii="Times New Roman" w:eastAsia="Times New Roman" w:hAnsi="Times New Roman"/>
          <w:spacing w:val="-10"/>
          <w:sz w:val="28"/>
          <w:szCs w:val="28"/>
        </w:rPr>
        <w:t>.</w:t>
      </w:r>
    </w:p>
    <w:p w:rsidR="00D10679" w:rsidRDefault="00D10679" w:rsidP="00D10679">
      <w:pPr>
        <w:ind w:firstLine="709"/>
        <w:jc w:val="both"/>
        <w:rPr>
          <w:sz w:val="28"/>
          <w:szCs w:val="28"/>
        </w:rPr>
      </w:pPr>
      <w:r w:rsidRPr="009A633D">
        <w:rPr>
          <w:sz w:val="28"/>
          <w:szCs w:val="28"/>
        </w:rPr>
        <w:t xml:space="preserve">По Коломийській </w:t>
      </w:r>
      <w:r w:rsidR="009465C3">
        <w:rPr>
          <w:sz w:val="28"/>
          <w:szCs w:val="28"/>
        </w:rPr>
        <w:t>центральній районній лікарні</w:t>
      </w:r>
      <w:r w:rsidRPr="009A633D">
        <w:rPr>
          <w:sz w:val="28"/>
          <w:szCs w:val="28"/>
        </w:rPr>
        <w:t xml:space="preserve"> надійшло всього власних коштів (зубопротезування, медичний огляд, плата за інтернатуру, плата за комунальні послуги, оренда майна) на суму 9</w:t>
      </w:r>
      <w:r>
        <w:rPr>
          <w:sz w:val="28"/>
          <w:szCs w:val="28"/>
        </w:rPr>
        <w:t xml:space="preserve">,1 </w:t>
      </w:r>
      <w:proofErr w:type="spellStart"/>
      <w:r>
        <w:rPr>
          <w:sz w:val="28"/>
          <w:szCs w:val="28"/>
        </w:rPr>
        <w:t>млн</w:t>
      </w:r>
      <w:r w:rsidRPr="009A633D">
        <w:rPr>
          <w:sz w:val="28"/>
          <w:szCs w:val="28"/>
        </w:rPr>
        <w:t>.грн</w:t>
      </w:r>
      <w:proofErr w:type="spellEnd"/>
      <w:r w:rsidRPr="009A633D">
        <w:rPr>
          <w:sz w:val="28"/>
          <w:szCs w:val="28"/>
        </w:rPr>
        <w:t>., що складає 57,3 грн. на 1 жителя району, в тому числі</w:t>
      </w:r>
      <w:r>
        <w:rPr>
          <w:sz w:val="28"/>
          <w:szCs w:val="28"/>
        </w:rPr>
        <w:t xml:space="preserve"> </w:t>
      </w:r>
      <w:r w:rsidRPr="009A633D">
        <w:rPr>
          <w:sz w:val="28"/>
          <w:szCs w:val="28"/>
        </w:rPr>
        <w:t xml:space="preserve">гуманітарної допомоги </w:t>
      </w:r>
      <w:r>
        <w:rPr>
          <w:sz w:val="28"/>
          <w:szCs w:val="28"/>
        </w:rPr>
        <w:t>на суму</w:t>
      </w:r>
      <w:r w:rsidRPr="009A633D">
        <w:rPr>
          <w:sz w:val="28"/>
          <w:szCs w:val="28"/>
        </w:rPr>
        <w:t xml:space="preserve"> 6,6 </w:t>
      </w:r>
      <w:proofErr w:type="spellStart"/>
      <w:r w:rsidRPr="009A633D">
        <w:rPr>
          <w:sz w:val="28"/>
          <w:szCs w:val="28"/>
        </w:rPr>
        <w:t>млн.грн</w:t>
      </w:r>
      <w:proofErr w:type="spellEnd"/>
      <w:r w:rsidRPr="009A633D">
        <w:rPr>
          <w:sz w:val="28"/>
          <w:szCs w:val="28"/>
        </w:rPr>
        <w:t xml:space="preserve">. </w:t>
      </w:r>
      <w:r w:rsidRPr="0033713F">
        <w:rPr>
          <w:sz w:val="28"/>
          <w:szCs w:val="28"/>
        </w:rPr>
        <w:t xml:space="preserve">За кошти меценатів у </w:t>
      </w:r>
      <w:r w:rsidR="009465C3">
        <w:rPr>
          <w:sz w:val="28"/>
          <w:szCs w:val="28"/>
        </w:rPr>
        <w:t>2017 році</w:t>
      </w:r>
      <w:r w:rsidRPr="0033713F">
        <w:rPr>
          <w:sz w:val="28"/>
          <w:szCs w:val="28"/>
        </w:rPr>
        <w:t xml:space="preserve"> для Коломийської </w:t>
      </w:r>
      <w:r w:rsidR="009465C3">
        <w:rPr>
          <w:sz w:val="28"/>
          <w:szCs w:val="28"/>
        </w:rPr>
        <w:t xml:space="preserve">центральної районної лікарні </w:t>
      </w:r>
      <w:r w:rsidRPr="0033713F">
        <w:rPr>
          <w:sz w:val="28"/>
          <w:szCs w:val="28"/>
        </w:rPr>
        <w:t xml:space="preserve">придбано  медичне обладнання, зокрема апарат для роздрібнення каменя, світильники рефлекторні пересувні, стіл операційний, апарат АЛІМН-1, ЕКГ апарати, </w:t>
      </w:r>
      <w:proofErr w:type="spellStart"/>
      <w:r w:rsidRPr="0033713F">
        <w:rPr>
          <w:sz w:val="28"/>
          <w:szCs w:val="28"/>
        </w:rPr>
        <w:t>холтер</w:t>
      </w:r>
      <w:proofErr w:type="spellEnd"/>
      <w:r w:rsidRPr="0033713F">
        <w:rPr>
          <w:sz w:val="28"/>
          <w:szCs w:val="28"/>
        </w:rPr>
        <w:t xml:space="preserve"> ЕКГ, енцефалограф комп’ютерний, реограф, </w:t>
      </w:r>
      <w:proofErr w:type="spellStart"/>
      <w:r w:rsidRPr="0033713F">
        <w:rPr>
          <w:sz w:val="28"/>
          <w:szCs w:val="28"/>
        </w:rPr>
        <w:t>опромінюва</w:t>
      </w:r>
      <w:r w:rsidR="009465C3">
        <w:rPr>
          <w:sz w:val="28"/>
          <w:szCs w:val="28"/>
        </w:rPr>
        <w:t>ч</w:t>
      </w:r>
      <w:proofErr w:type="spellEnd"/>
      <w:r w:rsidRPr="0033713F">
        <w:rPr>
          <w:sz w:val="28"/>
          <w:szCs w:val="28"/>
        </w:rPr>
        <w:t xml:space="preserve">, апарат </w:t>
      </w:r>
      <w:proofErr w:type="spellStart"/>
      <w:r w:rsidRPr="0033713F">
        <w:rPr>
          <w:sz w:val="28"/>
          <w:szCs w:val="28"/>
        </w:rPr>
        <w:t>біомед</w:t>
      </w:r>
      <w:proofErr w:type="spellEnd"/>
      <w:r w:rsidRPr="0033713F">
        <w:rPr>
          <w:sz w:val="28"/>
          <w:szCs w:val="28"/>
        </w:rPr>
        <w:t xml:space="preserve">, аналізатор біохімічний, гінекологічні крісла, а також медикаменти, </w:t>
      </w:r>
      <w:proofErr w:type="spellStart"/>
      <w:r w:rsidRPr="0033713F">
        <w:rPr>
          <w:sz w:val="28"/>
          <w:szCs w:val="28"/>
        </w:rPr>
        <w:t>хімреактиви</w:t>
      </w:r>
      <w:proofErr w:type="spellEnd"/>
      <w:r w:rsidRPr="0033713F">
        <w:rPr>
          <w:sz w:val="28"/>
          <w:szCs w:val="28"/>
        </w:rPr>
        <w:t>, розхідний матеріал, будівельні матеріали, меблі тощо.</w:t>
      </w:r>
    </w:p>
    <w:p w:rsidR="00D10679" w:rsidRDefault="00D10679" w:rsidP="00D10679">
      <w:pPr>
        <w:ind w:firstLine="709"/>
        <w:jc w:val="both"/>
        <w:rPr>
          <w:sz w:val="28"/>
          <w:szCs w:val="28"/>
        </w:rPr>
      </w:pPr>
      <w:r>
        <w:rPr>
          <w:rFonts w:eastAsia="Times New Roman"/>
          <w:spacing w:val="-10"/>
          <w:sz w:val="28"/>
          <w:szCs w:val="28"/>
          <w:lang w:eastAsia="ru-RU"/>
        </w:rPr>
        <w:t>В районі с</w:t>
      </w:r>
      <w:r w:rsidRPr="009A633D">
        <w:rPr>
          <w:rFonts w:eastAsia="Times New Roman"/>
          <w:spacing w:val="-10"/>
          <w:sz w:val="28"/>
          <w:szCs w:val="28"/>
          <w:lang w:eastAsia="ru-RU"/>
        </w:rPr>
        <w:t>постерігається зниження показника захворюваності до 686,3</w:t>
      </w:r>
      <w:r>
        <w:rPr>
          <w:rFonts w:eastAsia="Times New Roman"/>
          <w:spacing w:val="-10"/>
          <w:sz w:val="28"/>
          <w:szCs w:val="28"/>
          <w:lang w:eastAsia="ru-RU"/>
        </w:rPr>
        <w:t xml:space="preserve"> </w:t>
      </w:r>
      <w:r w:rsidR="00260B8D">
        <w:rPr>
          <w:rFonts w:eastAsia="Times New Roman"/>
          <w:spacing w:val="-10"/>
          <w:sz w:val="28"/>
          <w:szCs w:val="28"/>
          <w:lang w:eastAsia="ru-RU"/>
        </w:rPr>
        <w:t xml:space="preserve">               </w:t>
      </w:r>
      <w:r>
        <w:rPr>
          <w:rFonts w:eastAsia="Times New Roman"/>
          <w:spacing w:val="-10"/>
          <w:sz w:val="28"/>
          <w:szCs w:val="28"/>
          <w:lang w:eastAsia="ru-RU"/>
        </w:rPr>
        <w:t xml:space="preserve">(у </w:t>
      </w:r>
      <w:r w:rsidRPr="009A633D">
        <w:rPr>
          <w:rFonts w:eastAsia="Times New Roman"/>
          <w:spacing w:val="-10"/>
          <w:sz w:val="28"/>
          <w:szCs w:val="28"/>
          <w:lang w:eastAsia="ru-RU"/>
        </w:rPr>
        <w:t xml:space="preserve">2016 </w:t>
      </w:r>
      <w:r>
        <w:rPr>
          <w:rFonts w:eastAsia="Times New Roman"/>
          <w:spacing w:val="-10"/>
          <w:sz w:val="28"/>
          <w:szCs w:val="28"/>
          <w:lang w:eastAsia="ru-RU"/>
        </w:rPr>
        <w:t xml:space="preserve">році </w:t>
      </w:r>
      <w:r w:rsidRPr="009A633D">
        <w:rPr>
          <w:rFonts w:eastAsia="Times New Roman"/>
          <w:spacing w:val="-10"/>
          <w:sz w:val="28"/>
          <w:szCs w:val="28"/>
          <w:lang w:eastAsia="ru-RU"/>
        </w:rPr>
        <w:t xml:space="preserve"> – 771,4</w:t>
      </w:r>
      <w:r>
        <w:rPr>
          <w:rFonts w:eastAsia="Times New Roman"/>
          <w:spacing w:val="-10"/>
          <w:sz w:val="28"/>
          <w:szCs w:val="28"/>
          <w:lang w:eastAsia="ru-RU"/>
        </w:rPr>
        <w:t>)</w:t>
      </w:r>
      <w:r w:rsidRPr="009A633D">
        <w:rPr>
          <w:rFonts w:eastAsia="Times New Roman"/>
          <w:spacing w:val="-10"/>
          <w:sz w:val="28"/>
          <w:szCs w:val="28"/>
          <w:lang w:eastAsia="ru-RU"/>
        </w:rPr>
        <w:t xml:space="preserve"> серед всіх груп населення. </w:t>
      </w:r>
      <w:r w:rsidRPr="009A633D">
        <w:rPr>
          <w:sz w:val="28"/>
          <w:szCs w:val="28"/>
        </w:rPr>
        <w:t>За звітний період значно знизився показник дитячої смертності</w:t>
      </w:r>
      <w:r w:rsidR="007303B2">
        <w:rPr>
          <w:sz w:val="28"/>
          <w:szCs w:val="28"/>
        </w:rPr>
        <w:t xml:space="preserve"> і становив </w:t>
      </w:r>
      <w:r w:rsidRPr="009A633D">
        <w:rPr>
          <w:sz w:val="28"/>
          <w:szCs w:val="28"/>
        </w:rPr>
        <w:t>7,1%</w:t>
      </w:r>
      <w:r w:rsidR="007303B2">
        <w:rPr>
          <w:sz w:val="28"/>
          <w:szCs w:val="28"/>
        </w:rPr>
        <w:t xml:space="preserve"> </w:t>
      </w:r>
      <w:r w:rsidRPr="009A633D">
        <w:rPr>
          <w:sz w:val="28"/>
          <w:szCs w:val="28"/>
        </w:rPr>
        <w:t xml:space="preserve"> проти минулорічного – 9,9%.</w:t>
      </w:r>
    </w:p>
    <w:p w:rsidR="007303B2" w:rsidRPr="009A633D" w:rsidRDefault="007303B2" w:rsidP="00D10679">
      <w:pPr>
        <w:ind w:firstLine="709"/>
        <w:jc w:val="both"/>
        <w:rPr>
          <w:sz w:val="28"/>
          <w:szCs w:val="28"/>
        </w:rPr>
      </w:pPr>
    </w:p>
    <w:p w:rsidR="00D10679" w:rsidRPr="009A633D" w:rsidRDefault="00D10679" w:rsidP="00D10679">
      <w:pPr>
        <w:ind w:firstLine="709"/>
        <w:jc w:val="both"/>
        <w:rPr>
          <w:rFonts w:eastAsia="Batang"/>
          <w:b/>
          <w:i/>
          <w:sz w:val="28"/>
          <w:szCs w:val="28"/>
        </w:rPr>
      </w:pPr>
      <w:r w:rsidRPr="009A633D">
        <w:rPr>
          <w:rFonts w:eastAsia="Batang"/>
          <w:b/>
          <w:i/>
          <w:sz w:val="28"/>
          <w:szCs w:val="28"/>
        </w:rPr>
        <w:lastRenderedPageBreak/>
        <w:t>Культура</w:t>
      </w:r>
    </w:p>
    <w:p w:rsidR="00D10679" w:rsidRDefault="00D10679" w:rsidP="00D10679">
      <w:pPr>
        <w:ind w:firstLine="709"/>
        <w:jc w:val="both"/>
        <w:rPr>
          <w:sz w:val="28"/>
          <w:szCs w:val="28"/>
        </w:rPr>
      </w:pPr>
      <w:r w:rsidRPr="009A633D">
        <w:rPr>
          <w:rFonts w:eastAsia="Batang"/>
          <w:sz w:val="28"/>
          <w:szCs w:val="28"/>
        </w:rPr>
        <w:t xml:space="preserve">Мережа закладів культури Коломийського району станом на                </w:t>
      </w:r>
      <w:r>
        <w:rPr>
          <w:rFonts w:eastAsia="Batang"/>
          <w:sz w:val="28"/>
          <w:szCs w:val="28"/>
        </w:rPr>
        <w:t>01</w:t>
      </w:r>
      <w:r w:rsidRPr="009A633D">
        <w:rPr>
          <w:rFonts w:eastAsia="Batang"/>
          <w:sz w:val="28"/>
          <w:szCs w:val="28"/>
        </w:rPr>
        <w:t>.</w:t>
      </w:r>
      <w:r>
        <w:rPr>
          <w:rFonts w:eastAsia="Batang"/>
          <w:sz w:val="28"/>
          <w:szCs w:val="28"/>
        </w:rPr>
        <w:t>01</w:t>
      </w:r>
      <w:r w:rsidRPr="009A633D">
        <w:rPr>
          <w:rFonts w:eastAsia="Batang"/>
          <w:sz w:val="28"/>
          <w:szCs w:val="28"/>
        </w:rPr>
        <w:t>.201</w:t>
      </w:r>
      <w:r>
        <w:rPr>
          <w:rFonts w:eastAsia="Batang"/>
          <w:sz w:val="28"/>
          <w:szCs w:val="28"/>
        </w:rPr>
        <w:t>8</w:t>
      </w:r>
      <w:r w:rsidRPr="009A633D">
        <w:rPr>
          <w:rFonts w:eastAsia="Batang"/>
          <w:sz w:val="28"/>
          <w:szCs w:val="28"/>
        </w:rPr>
        <w:t xml:space="preserve"> року налічує 45 клубних закладів, з них  10 Будинків культури, 9 Народних домів,  25 клубів,  1  центр культосвітньої роботи і народної творчості; 46 бібліотек-філій; 3 школи естетичного виховання.  </w:t>
      </w:r>
      <w:r w:rsidRPr="009A633D">
        <w:rPr>
          <w:sz w:val="28"/>
          <w:szCs w:val="28"/>
        </w:rPr>
        <w:t xml:space="preserve"> Впродовж  звітного періоду 21 мистецький колектив району взяв участь  у 43 міжнародних, всеукраїнських та обласних заходах</w:t>
      </w:r>
      <w:r w:rsidRPr="009A633D">
        <w:rPr>
          <w:sz w:val="28"/>
          <w:szCs w:val="28"/>
          <w:lang w:val="ru-RU"/>
        </w:rPr>
        <w:t xml:space="preserve">, </w:t>
      </w:r>
      <w:proofErr w:type="spellStart"/>
      <w:r w:rsidRPr="009A633D">
        <w:rPr>
          <w:sz w:val="28"/>
          <w:szCs w:val="28"/>
          <w:lang w:val="ru-RU"/>
        </w:rPr>
        <w:t>п</w:t>
      </w:r>
      <w:r w:rsidRPr="009A633D">
        <w:rPr>
          <w:sz w:val="28"/>
          <w:szCs w:val="28"/>
        </w:rPr>
        <w:t>роведено</w:t>
      </w:r>
      <w:proofErr w:type="spellEnd"/>
      <w:r w:rsidRPr="009A633D">
        <w:rPr>
          <w:sz w:val="28"/>
          <w:szCs w:val="28"/>
        </w:rPr>
        <w:t xml:space="preserve"> 712 заходів  районного рівня.</w:t>
      </w:r>
      <w:r w:rsidRPr="009A633D">
        <w:rPr>
          <w:color w:val="FF0000"/>
          <w:sz w:val="28"/>
          <w:szCs w:val="28"/>
        </w:rPr>
        <w:t xml:space="preserve"> </w:t>
      </w:r>
      <w:r w:rsidRPr="009A633D">
        <w:rPr>
          <w:sz w:val="28"/>
          <w:szCs w:val="28"/>
        </w:rPr>
        <w:t xml:space="preserve">В клубних закладах </w:t>
      </w:r>
      <w:r w:rsidR="007303B2">
        <w:rPr>
          <w:sz w:val="28"/>
          <w:szCs w:val="28"/>
        </w:rPr>
        <w:t>організовано</w:t>
      </w:r>
      <w:r w:rsidRPr="009A633D">
        <w:rPr>
          <w:sz w:val="28"/>
          <w:szCs w:val="28"/>
        </w:rPr>
        <w:t xml:space="preserve"> 347 тематичних заходів.</w:t>
      </w:r>
    </w:p>
    <w:p w:rsidR="00D10679" w:rsidRPr="009A633D" w:rsidRDefault="00D10679" w:rsidP="00D10679">
      <w:pPr>
        <w:ind w:firstLine="709"/>
        <w:jc w:val="both"/>
        <w:rPr>
          <w:sz w:val="28"/>
          <w:szCs w:val="28"/>
        </w:rPr>
      </w:pPr>
      <w:r w:rsidRPr="009A633D">
        <w:rPr>
          <w:sz w:val="28"/>
          <w:szCs w:val="28"/>
          <w:shd w:val="clear" w:color="auto" w:fill="FFFFFF"/>
        </w:rPr>
        <w:t>12 – 13 серпня 2017 року в с. Королівка</w:t>
      </w:r>
      <w:r>
        <w:rPr>
          <w:sz w:val="28"/>
          <w:szCs w:val="28"/>
          <w:shd w:val="clear" w:color="auto" w:fill="FFFFFF"/>
        </w:rPr>
        <w:t xml:space="preserve"> відбувся </w:t>
      </w:r>
      <w:r w:rsidRPr="009A633D">
        <w:rPr>
          <w:sz w:val="28"/>
          <w:szCs w:val="28"/>
          <w:shd w:val="clear" w:color="auto" w:fill="FFFFFF"/>
        </w:rPr>
        <w:t xml:space="preserve">XXIV Міжнародний гуцульський фестиваль, в конкурсних програмах </w:t>
      </w:r>
      <w:r>
        <w:rPr>
          <w:sz w:val="28"/>
          <w:szCs w:val="28"/>
          <w:shd w:val="clear" w:color="auto" w:fill="FFFFFF"/>
        </w:rPr>
        <w:t xml:space="preserve">якого </w:t>
      </w:r>
      <w:r w:rsidRPr="009A633D">
        <w:rPr>
          <w:sz w:val="28"/>
          <w:szCs w:val="28"/>
          <w:shd w:val="clear" w:color="auto" w:fill="FFFFFF"/>
        </w:rPr>
        <w:t>взяли участь понад 1800 учасників.</w:t>
      </w:r>
      <w:r>
        <w:rPr>
          <w:sz w:val="28"/>
          <w:szCs w:val="28"/>
          <w:shd w:val="clear" w:color="auto" w:fill="FFFFFF"/>
        </w:rPr>
        <w:t xml:space="preserve"> </w:t>
      </w:r>
      <w:r w:rsidRPr="009A633D">
        <w:rPr>
          <w:sz w:val="28"/>
          <w:szCs w:val="28"/>
        </w:rPr>
        <w:t xml:space="preserve">10-11 червня 2017 року </w:t>
      </w:r>
      <w:r w:rsidR="007303B2">
        <w:rPr>
          <w:sz w:val="28"/>
          <w:szCs w:val="28"/>
        </w:rPr>
        <w:t>у</w:t>
      </w:r>
      <w:r w:rsidRPr="009A633D">
        <w:rPr>
          <w:sz w:val="28"/>
          <w:szCs w:val="28"/>
        </w:rPr>
        <w:t xml:space="preserve">  фестивал</w:t>
      </w:r>
      <w:r w:rsidR="007303B2">
        <w:rPr>
          <w:sz w:val="28"/>
          <w:szCs w:val="28"/>
        </w:rPr>
        <w:t>і</w:t>
      </w:r>
      <w:r w:rsidRPr="009A633D">
        <w:rPr>
          <w:sz w:val="28"/>
          <w:szCs w:val="28"/>
        </w:rPr>
        <w:t xml:space="preserve"> дитячого естрадного мистецтва «Зорепад»</w:t>
      </w:r>
      <w:r w:rsidR="007303B2">
        <w:rPr>
          <w:sz w:val="28"/>
          <w:szCs w:val="28"/>
        </w:rPr>
        <w:t xml:space="preserve"> </w:t>
      </w:r>
      <w:r w:rsidRPr="009A633D">
        <w:rPr>
          <w:sz w:val="28"/>
          <w:szCs w:val="28"/>
        </w:rPr>
        <w:t xml:space="preserve"> взяли участь 584 учасники.</w:t>
      </w:r>
    </w:p>
    <w:p w:rsidR="00D10679" w:rsidRPr="009A633D" w:rsidRDefault="00D10679" w:rsidP="00D10679">
      <w:pPr>
        <w:ind w:firstLine="709"/>
        <w:jc w:val="both"/>
        <w:rPr>
          <w:sz w:val="28"/>
          <w:szCs w:val="28"/>
        </w:rPr>
      </w:pPr>
      <w:r w:rsidRPr="009A633D">
        <w:rPr>
          <w:sz w:val="28"/>
          <w:szCs w:val="28"/>
        </w:rPr>
        <w:t>Аматорськими колективами здійснено 27 благодійних концертів, мистецькі колективи виїжджали з 16 обмінними концертами. В рамках акції «Подарунок рідному місту» відбулося 14 концертів. 7 аматорських колективів згідно графіку підтвердили звання «народний».</w:t>
      </w:r>
    </w:p>
    <w:p w:rsidR="00D10679" w:rsidRPr="009A633D" w:rsidRDefault="00D10679" w:rsidP="00D10679">
      <w:pPr>
        <w:ind w:firstLine="709"/>
        <w:jc w:val="both"/>
        <w:rPr>
          <w:noProof/>
          <w:sz w:val="28"/>
          <w:szCs w:val="28"/>
        </w:rPr>
      </w:pPr>
      <w:r w:rsidRPr="009A633D">
        <w:rPr>
          <w:sz w:val="28"/>
          <w:szCs w:val="28"/>
        </w:rPr>
        <w:t xml:space="preserve">В районі функціонують  3 школи естетичного виховання з контингентом 310 учнів на державній формі замовлення: </w:t>
      </w:r>
      <w:proofErr w:type="spellStart"/>
      <w:r w:rsidRPr="009A633D">
        <w:rPr>
          <w:sz w:val="28"/>
          <w:szCs w:val="28"/>
        </w:rPr>
        <w:t>Отинійська</w:t>
      </w:r>
      <w:proofErr w:type="spellEnd"/>
      <w:r w:rsidRPr="009A633D">
        <w:rPr>
          <w:sz w:val="28"/>
          <w:szCs w:val="28"/>
        </w:rPr>
        <w:t xml:space="preserve"> дитяча музична </w:t>
      </w:r>
      <w:r w:rsidR="00D677E7">
        <w:rPr>
          <w:sz w:val="28"/>
          <w:szCs w:val="28"/>
        </w:rPr>
        <w:t xml:space="preserve">         </w:t>
      </w:r>
      <w:r w:rsidRPr="009A633D">
        <w:rPr>
          <w:sz w:val="28"/>
          <w:szCs w:val="28"/>
        </w:rPr>
        <w:t xml:space="preserve">школа – 150 учнів, </w:t>
      </w:r>
      <w:proofErr w:type="spellStart"/>
      <w:r w:rsidRPr="009A633D">
        <w:rPr>
          <w:sz w:val="28"/>
          <w:szCs w:val="28"/>
        </w:rPr>
        <w:t>Коршівська</w:t>
      </w:r>
      <w:proofErr w:type="spellEnd"/>
      <w:r w:rsidRPr="009A633D">
        <w:rPr>
          <w:sz w:val="28"/>
          <w:szCs w:val="28"/>
        </w:rPr>
        <w:t xml:space="preserve"> дитяча музична школа – 50 учнів, </w:t>
      </w:r>
      <w:proofErr w:type="spellStart"/>
      <w:r w:rsidRPr="009A633D">
        <w:rPr>
          <w:sz w:val="28"/>
          <w:szCs w:val="28"/>
        </w:rPr>
        <w:t>Гвіздецька</w:t>
      </w:r>
      <w:proofErr w:type="spellEnd"/>
      <w:r w:rsidRPr="009A633D">
        <w:rPr>
          <w:sz w:val="28"/>
          <w:szCs w:val="28"/>
        </w:rPr>
        <w:t xml:space="preserve"> школа мистецтв – 110 учнів. 46 учнів шкіл естетичного виховання  здобули  перемогу</w:t>
      </w:r>
      <w:r w:rsidR="007303B2">
        <w:rPr>
          <w:sz w:val="28"/>
          <w:szCs w:val="28"/>
        </w:rPr>
        <w:t xml:space="preserve">, зокрема, </w:t>
      </w:r>
      <w:r w:rsidRPr="009A633D">
        <w:rPr>
          <w:sz w:val="28"/>
          <w:szCs w:val="28"/>
        </w:rPr>
        <w:t xml:space="preserve"> в районних конкурсах – 37, в обласних – 9.</w:t>
      </w:r>
      <w:r w:rsidRPr="009A633D">
        <w:rPr>
          <w:noProof/>
          <w:sz w:val="28"/>
          <w:szCs w:val="28"/>
        </w:rPr>
        <w:t xml:space="preserve"> </w:t>
      </w:r>
    </w:p>
    <w:p w:rsidR="00D10679" w:rsidRPr="009A633D" w:rsidRDefault="00D10679" w:rsidP="00D10679">
      <w:pPr>
        <w:ind w:firstLine="709"/>
        <w:jc w:val="both"/>
        <w:rPr>
          <w:sz w:val="28"/>
          <w:szCs w:val="28"/>
        </w:rPr>
      </w:pPr>
      <w:r w:rsidRPr="009A633D">
        <w:rPr>
          <w:sz w:val="28"/>
          <w:szCs w:val="28"/>
        </w:rPr>
        <w:t xml:space="preserve">Коломийською централізованою бібліотечною системою впродовж                     2017 року проведено 19 методичних заходів, </w:t>
      </w:r>
      <w:r w:rsidRPr="009A633D">
        <w:rPr>
          <w:bCs/>
          <w:sz w:val="28"/>
          <w:szCs w:val="28"/>
        </w:rPr>
        <w:t xml:space="preserve">6 конкурсів, </w:t>
      </w:r>
      <w:r w:rsidRPr="009A633D">
        <w:rPr>
          <w:sz w:val="28"/>
          <w:szCs w:val="28"/>
          <w:shd w:val="clear" w:color="auto" w:fill="FFFFFF"/>
        </w:rPr>
        <w:t>37</w:t>
      </w:r>
      <w:r w:rsidRPr="009A633D">
        <w:rPr>
          <w:i/>
          <w:sz w:val="28"/>
          <w:szCs w:val="28"/>
          <w:shd w:val="clear" w:color="auto" w:fill="FFFFFF"/>
        </w:rPr>
        <w:t xml:space="preserve"> </w:t>
      </w:r>
      <w:r w:rsidRPr="009A633D">
        <w:rPr>
          <w:sz w:val="28"/>
          <w:szCs w:val="28"/>
          <w:shd w:val="clear" w:color="auto" w:fill="FFFFFF"/>
        </w:rPr>
        <w:t xml:space="preserve">зустрічей, </w:t>
      </w:r>
      <w:r w:rsidRPr="009A633D">
        <w:rPr>
          <w:bCs/>
          <w:sz w:val="28"/>
          <w:szCs w:val="28"/>
        </w:rPr>
        <w:t xml:space="preserve">26 презентацій книг, 3 заходи в рамках проектів районної бібліотеки.  </w:t>
      </w:r>
    </w:p>
    <w:p w:rsidR="00D10679" w:rsidRPr="009A633D" w:rsidRDefault="00D10679" w:rsidP="00D10679">
      <w:pPr>
        <w:pStyle w:val="a6"/>
        <w:ind w:firstLine="709"/>
        <w:jc w:val="both"/>
        <w:rPr>
          <w:rFonts w:ascii="Times New Roman" w:hAnsi="Times New Roman"/>
          <w:sz w:val="28"/>
          <w:szCs w:val="28"/>
          <w:lang w:eastAsia="uk-UA"/>
        </w:rPr>
      </w:pPr>
      <w:r w:rsidRPr="009A633D">
        <w:rPr>
          <w:rFonts w:ascii="Times New Roman" w:hAnsi="Times New Roman"/>
          <w:sz w:val="28"/>
          <w:szCs w:val="28"/>
        </w:rPr>
        <w:t xml:space="preserve">Впродовж 2017 року </w:t>
      </w:r>
      <w:r>
        <w:rPr>
          <w:rFonts w:ascii="Times New Roman" w:hAnsi="Times New Roman"/>
          <w:sz w:val="28"/>
          <w:szCs w:val="28"/>
        </w:rPr>
        <w:t xml:space="preserve">на </w:t>
      </w:r>
      <w:r w:rsidRPr="009A633D">
        <w:rPr>
          <w:rFonts w:ascii="Times New Roman" w:hAnsi="Times New Roman"/>
          <w:sz w:val="28"/>
          <w:szCs w:val="28"/>
          <w:lang w:eastAsia="uk-UA"/>
        </w:rPr>
        <w:t>зміцн</w:t>
      </w:r>
      <w:r>
        <w:rPr>
          <w:rFonts w:ascii="Times New Roman" w:hAnsi="Times New Roman"/>
          <w:sz w:val="28"/>
          <w:szCs w:val="28"/>
          <w:lang w:eastAsia="uk-UA"/>
        </w:rPr>
        <w:t>ення</w:t>
      </w:r>
      <w:r w:rsidRPr="009A633D">
        <w:rPr>
          <w:rFonts w:ascii="Times New Roman" w:hAnsi="Times New Roman"/>
          <w:sz w:val="28"/>
          <w:szCs w:val="28"/>
          <w:lang w:eastAsia="uk-UA"/>
        </w:rPr>
        <w:t xml:space="preserve"> матеріально-технічн</w:t>
      </w:r>
      <w:r>
        <w:rPr>
          <w:rFonts w:ascii="Times New Roman" w:hAnsi="Times New Roman"/>
          <w:sz w:val="28"/>
          <w:szCs w:val="28"/>
          <w:lang w:eastAsia="uk-UA"/>
        </w:rPr>
        <w:t>ої</w:t>
      </w:r>
      <w:r w:rsidRPr="009A633D">
        <w:rPr>
          <w:rFonts w:ascii="Times New Roman" w:hAnsi="Times New Roman"/>
          <w:sz w:val="28"/>
          <w:szCs w:val="28"/>
          <w:lang w:eastAsia="uk-UA"/>
        </w:rPr>
        <w:t xml:space="preserve"> база </w:t>
      </w:r>
      <w:r>
        <w:rPr>
          <w:rFonts w:ascii="Times New Roman" w:hAnsi="Times New Roman"/>
          <w:sz w:val="28"/>
          <w:szCs w:val="28"/>
          <w:lang w:eastAsia="uk-UA"/>
        </w:rPr>
        <w:t xml:space="preserve">закладів культури з різних джерел фінансування освоєно кошти в сумі </w:t>
      </w:r>
      <w:r w:rsidRPr="009A633D">
        <w:rPr>
          <w:rFonts w:ascii="Times New Roman" w:hAnsi="Times New Roman"/>
          <w:sz w:val="28"/>
          <w:szCs w:val="28"/>
          <w:lang w:eastAsia="uk-UA"/>
        </w:rPr>
        <w:t>2</w:t>
      </w:r>
      <w:r>
        <w:rPr>
          <w:rFonts w:ascii="Times New Roman" w:hAnsi="Times New Roman"/>
          <w:sz w:val="28"/>
          <w:szCs w:val="28"/>
          <w:lang w:eastAsia="uk-UA"/>
        </w:rPr>
        <w:t>,</w:t>
      </w:r>
      <w:r w:rsidRPr="009A633D">
        <w:rPr>
          <w:rFonts w:ascii="Times New Roman" w:hAnsi="Times New Roman"/>
          <w:sz w:val="28"/>
          <w:szCs w:val="28"/>
          <w:lang w:eastAsia="uk-UA"/>
        </w:rPr>
        <w:t>3</w:t>
      </w:r>
      <w:r>
        <w:rPr>
          <w:rFonts w:ascii="Times New Roman" w:hAnsi="Times New Roman"/>
          <w:sz w:val="28"/>
          <w:szCs w:val="28"/>
          <w:lang w:eastAsia="uk-UA"/>
        </w:rPr>
        <w:t xml:space="preserve"> </w:t>
      </w:r>
      <w:proofErr w:type="spellStart"/>
      <w:r>
        <w:rPr>
          <w:rFonts w:ascii="Times New Roman" w:hAnsi="Times New Roman"/>
          <w:sz w:val="28"/>
          <w:szCs w:val="28"/>
          <w:lang w:eastAsia="uk-UA"/>
        </w:rPr>
        <w:t>млн.</w:t>
      </w:r>
      <w:r w:rsidRPr="009A633D">
        <w:rPr>
          <w:rFonts w:ascii="Times New Roman" w:hAnsi="Times New Roman"/>
          <w:sz w:val="28"/>
          <w:szCs w:val="28"/>
          <w:lang w:eastAsia="uk-UA"/>
        </w:rPr>
        <w:t>грн</w:t>
      </w:r>
      <w:proofErr w:type="spellEnd"/>
      <w:r w:rsidRPr="009A633D">
        <w:rPr>
          <w:rFonts w:ascii="Times New Roman" w:hAnsi="Times New Roman"/>
          <w:sz w:val="28"/>
          <w:szCs w:val="28"/>
          <w:lang w:eastAsia="uk-UA"/>
        </w:rPr>
        <w:t>.</w:t>
      </w:r>
    </w:p>
    <w:p w:rsidR="00D10679" w:rsidRDefault="00D10679" w:rsidP="00D10679">
      <w:pPr>
        <w:tabs>
          <w:tab w:val="left" w:pos="0"/>
        </w:tabs>
        <w:ind w:firstLine="709"/>
        <w:jc w:val="both"/>
        <w:rPr>
          <w:color w:val="FF0000"/>
          <w:sz w:val="28"/>
          <w:szCs w:val="28"/>
        </w:rPr>
      </w:pPr>
    </w:p>
    <w:p w:rsidR="00D10679" w:rsidRDefault="00D10679" w:rsidP="00D10679">
      <w:pPr>
        <w:tabs>
          <w:tab w:val="left" w:pos="0"/>
        </w:tabs>
        <w:ind w:firstLine="709"/>
        <w:jc w:val="both"/>
        <w:rPr>
          <w:color w:val="FF0000"/>
          <w:sz w:val="28"/>
          <w:szCs w:val="28"/>
        </w:rPr>
      </w:pPr>
    </w:p>
    <w:p w:rsidR="00D10679" w:rsidRPr="009A633D" w:rsidRDefault="00D10679" w:rsidP="00D10679">
      <w:pPr>
        <w:tabs>
          <w:tab w:val="left" w:pos="0"/>
        </w:tabs>
        <w:ind w:firstLine="709"/>
        <w:jc w:val="both"/>
        <w:rPr>
          <w:color w:val="FF0000"/>
          <w:sz w:val="28"/>
          <w:szCs w:val="28"/>
        </w:rPr>
      </w:pPr>
    </w:p>
    <w:p w:rsidR="00D10679" w:rsidRDefault="00D10679" w:rsidP="005F5973">
      <w:pPr>
        <w:spacing w:line="237" w:lineRule="auto"/>
        <w:ind w:firstLine="900"/>
        <w:jc w:val="both"/>
      </w:pPr>
    </w:p>
    <w:p w:rsidR="00D10679" w:rsidRDefault="00D10679" w:rsidP="005F5973">
      <w:pPr>
        <w:spacing w:line="237" w:lineRule="auto"/>
        <w:ind w:firstLine="900"/>
        <w:jc w:val="both"/>
      </w:pPr>
    </w:p>
    <w:p w:rsidR="00D10679" w:rsidRDefault="00D10679" w:rsidP="005F5973">
      <w:pPr>
        <w:spacing w:line="237" w:lineRule="auto"/>
        <w:ind w:firstLine="900"/>
        <w:jc w:val="both"/>
      </w:pPr>
    </w:p>
    <w:p w:rsidR="00D10679" w:rsidRDefault="00D10679" w:rsidP="005F5973">
      <w:pPr>
        <w:spacing w:line="237" w:lineRule="auto"/>
        <w:ind w:firstLine="900"/>
        <w:jc w:val="both"/>
        <w:sectPr w:rsidR="00D10679" w:rsidSect="0087167B">
          <w:pgSz w:w="11900" w:h="16838"/>
          <w:pgMar w:top="851" w:right="986" w:bottom="430" w:left="1420" w:header="0" w:footer="0" w:gutter="0"/>
          <w:cols w:space="720" w:equalWidth="0">
            <w:col w:w="9500"/>
          </w:cols>
        </w:sectPr>
      </w:pPr>
    </w:p>
    <w:p w:rsidR="005F5973" w:rsidRDefault="00937E9F" w:rsidP="00937E9F">
      <w:pPr>
        <w:tabs>
          <w:tab w:val="left" w:pos="1160"/>
        </w:tabs>
        <w:rPr>
          <w:rFonts w:eastAsia="Times New Roman"/>
          <w:b/>
          <w:bCs/>
          <w:sz w:val="28"/>
          <w:szCs w:val="28"/>
        </w:rPr>
      </w:pPr>
      <w:r>
        <w:rPr>
          <w:rFonts w:eastAsia="Times New Roman"/>
          <w:b/>
          <w:bCs/>
          <w:sz w:val="28"/>
          <w:szCs w:val="28"/>
        </w:rPr>
        <w:lastRenderedPageBreak/>
        <w:tab/>
      </w:r>
      <w:r w:rsidR="005F5973" w:rsidRPr="000E5084">
        <w:rPr>
          <w:rFonts w:eastAsia="Times New Roman"/>
          <w:b/>
          <w:bCs/>
          <w:sz w:val="28"/>
          <w:szCs w:val="28"/>
        </w:rPr>
        <w:t>Проблеми розвитку економіки і соціальної сфери району</w:t>
      </w:r>
    </w:p>
    <w:p w:rsidR="005F5973" w:rsidRPr="000E5084" w:rsidRDefault="005F5973" w:rsidP="005F5973">
      <w:pPr>
        <w:ind w:right="60"/>
        <w:jc w:val="center"/>
        <w:rPr>
          <w:sz w:val="28"/>
          <w:szCs w:val="28"/>
        </w:rPr>
      </w:pPr>
      <w:r w:rsidRPr="000E5084">
        <w:rPr>
          <w:rFonts w:eastAsia="Times New Roman"/>
          <w:sz w:val="28"/>
          <w:szCs w:val="28"/>
        </w:rPr>
        <w:t>До чинників, що гальмують економічний розвиток району, належать:</w:t>
      </w:r>
    </w:p>
    <w:p w:rsidR="005F5973" w:rsidRPr="000E5084" w:rsidRDefault="005F5973" w:rsidP="005F5973">
      <w:pPr>
        <w:tabs>
          <w:tab w:val="left" w:pos="1412"/>
        </w:tabs>
        <w:spacing w:line="214" w:lineRule="auto"/>
        <w:jc w:val="both"/>
        <w:rPr>
          <w:rFonts w:eastAsia="Times New Roman"/>
          <w:sz w:val="28"/>
          <w:szCs w:val="28"/>
        </w:rPr>
      </w:pPr>
      <w:r>
        <w:rPr>
          <w:rFonts w:eastAsia="Times New Roman"/>
          <w:sz w:val="28"/>
          <w:szCs w:val="28"/>
        </w:rPr>
        <w:t xml:space="preserve">             </w:t>
      </w:r>
      <w:r>
        <w:rPr>
          <w:rFonts w:eastAsia="Times New Roman"/>
          <w:sz w:val="28"/>
          <w:szCs w:val="28"/>
        </w:rPr>
        <w:tab/>
      </w:r>
      <w:r w:rsidRPr="000E5084">
        <w:rPr>
          <w:rFonts w:eastAsia="Times New Roman"/>
          <w:sz w:val="28"/>
          <w:szCs w:val="28"/>
        </w:rPr>
        <w:t>- неповна завантаженість виробничих потужностей промислових підприємств, недостатня конкурентоспроможність продукції на внутрішньому і зовнішньому ринках, зокрема, внаслідок використання у виробничих процесах морально застарілого, технологічно зношеного та енергоємного обладнання, а також потреба у внутрішніх та зовнішніх інвестиціях для відновлення і розвитку виробництва;</w:t>
      </w:r>
    </w:p>
    <w:p w:rsidR="005F5973" w:rsidRPr="000E5084" w:rsidRDefault="005F5973" w:rsidP="005F5973">
      <w:pPr>
        <w:tabs>
          <w:tab w:val="left" w:pos="1260"/>
        </w:tabs>
        <w:spacing w:line="182" w:lineRule="auto"/>
        <w:jc w:val="both"/>
        <w:rPr>
          <w:rFonts w:eastAsia="Wingdings"/>
          <w:sz w:val="28"/>
          <w:szCs w:val="28"/>
          <w:vertAlign w:val="superscript"/>
        </w:rPr>
      </w:pPr>
      <w:r>
        <w:rPr>
          <w:rFonts w:eastAsia="Times New Roman"/>
          <w:sz w:val="28"/>
          <w:szCs w:val="28"/>
        </w:rPr>
        <w:t xml:space="preserve">             </w:t>
      </w:r>
      <w:r>
        <w:rPr>
          <w:rFonts w:eastAsia="Times New Roman"/>
          <w:sz w:val="28"/>
          <w:szCs w:val="28"/>
        </w:rPr>
        <w:tab/>
      </w:r>
      <w:r w:rsidRPr="000E5084">
        <w:rPr>
          <w:rFonts w:eastAsia="Times New Roman"/>
          <w:sz w:val="28"/>
          <w:szCs w:val="28"/>
        </w:rPr>
        <w:t>- неналежний стан автомобільних доріг загального користування, в тому числі місцевого значення;</w:t>
      </w:r>
    </w:p>
    <w:p w:rsidR="005F5973" w:rsidRPr="000E5084" w:rsidRDefault="005F5973" w:rsidP="005F5973">
      <w:pPr>
        <w:spacing w:line="2" w:lineRule="exact"/>
        <w:rPr>
          <w:rFonts w:eastAsia="Wingdings"/>
          <w:sz w:val="28"/>
          <w:szCs w:val="28"/>
          <w:vertAlign w:val="superscript"/>
        </w:rPr>
      </w:pPr>
    </w:p>
    <w:p w:rsidR="005F5973" w:rsidRPr="000E5084" w:rsidRDefault="005F5973" w:rsidP="005F5973">
      <w:pPr>
        <w:tabs>
          <w:tab w:val="left" w:pos="1260"/>
        </w:tabs>
        <w:spacing w:line="191" w:lineRule="auto"/>
        <w:jc w:val="both"/>
        <w:rPr>
          <w:rFonts w:eastAsia="Wingdings"/>
          <w:sz w:val="28"/>
          <w:szCs w:val="28"/>
          <w:vertAlign w:val="superscript"/>
        </w:rPr>
      </w:pPr>
      <w:r>
        <w:rPr>
          <w:rFonts w:eastAsia="Times New Roman"/>
          <w:sz w:val="28"/>
          <w:szCs w:val="28"/>
        </w:rPr>
        <w:t xml:space="preserve">            </w:t>
      </w:r>
      <w:r>
        <w:rPr>
          <w:rFonts w:eastAsia="Times New Roman"/>
          <w:sz w:val="28"/>
          <w:szCs w:val="28"/>
        </w:rPr>
        <w:tab/>
        <w:t xml:space="preserve"> </w:t>
      </w:r>
      <w:r w:rsidRPr="000E5084">
        <w:rPr>
          <w:rFonts w:eastAsia="Times New Roman"/>
          <w:sz w:val="28"/>
          <w:szCs w:val="28"/>
        </w:rPr>
        <w:t xml:space="preserve">- висока енергоємність об’єктів бюджетної сфери та </w:t>
      </w:r>
      <w:r w:rsidR="00F30300">
        <w:rPr>
          <w:rFonts w:eastAsia="Times New Roman"/>
          <w:sz w:val="28"/>
          <w:szCs w:val="28"/>
        </w:rPr>
        <w:t xml:space="preserve">приватного </w:t>
      </w:r>
      <w:r w:rsidRPr="000E5084">
        <w:rPr>
          <w:rFonts w:eastAsia="Times New Roman"/>
          <w:sz w:val="28"/>
          <w:szCs w:val="28"/>
        </w:rPr>
        <w:t>житлового сектору;</w:t>
      </w:r>
    </w:p>
    <w:p w:rsidR="005F5973" w:rsidRPr="000E5084" w:rsidRDefault="005F5973" w:rsidP="005F5973">
      <w:pPr>
        <w:tabs>
          <w:tab w:val="left" w:pos="1260"/>
        </w:tabs>
        <w:spacing w:line="185" w:lineRule="auto"/>
        <w:rPr>
          <w:rFonts w:eastAsia="Wingdings"/>
          <w:sz w:val="28"/>
          <w:szCs w:val="28"/>
          <w:vertAlign w:val="superscript"/>
        </w:rPr>
      </w:pPr>
      <w:r>
        <w:rPr>
          <w:rFonts w:eastAsia="Times New Roman"/>
          <w:sz w:val="28"/>
          <w:szCs w:val="28"/>
        </w:rPr>
        <w:tab/>
      </w:r>
      <w:r w:rsidRPr="000E5084">
        <w:rPr>
          <w:rFonts w:eastAsia="Times New Roman"/>
          <w:sz w:val="28"/>
          <w:szCs w:val="28"/>
        </w:rPr>
        <w:t>- потребує покращення стан об’єктів соціальної сфери;</w:t>
      </w:r>
    </w:p>
    <w:p w:rsidR="005F5973" w:rsidRPr="000E5084" w:rsidRDefault="005F5973" w:rsidP="005F5973">
      <w:pPr>
        <w:tabs>
          <w:tab w:val="left" w:pos="1260"/>
        </w:tabs>
        <w:spacing w:line="180" w:lineRule="auto"/>
        <w:jc w:val="both"/>
        <w:rPr>
          <w:rFonts w:eastAsia="Wingdings"/>
          <w:sz w:val="28"/>
          <w:szCs w:val="28"/>
          <w:vertAlign w:val="superscript"/>
        </w:rPr>
      </w:pPr>
      <w:r>
        <w:rPr>
          <w:rFonts w:eastAsia="Times New Roman"/>
          <w:sz w:val="28"/>
          <w:szCs w:val="28"/>
        </w:rPr>
        <w:tab/>
      </w:r>
      <w:r w:rsidRPr="000E5084">
        <w:rPr>
          <w:rFonts w:eastAsia="Times New Roman"/>
          <w:sz w:val="28"/>
          <w:szCs w:val="28"/>
        </w:rPr>
        <w:t xml:space="preserve">- </w:t>
      </w:r>
      <w:r w:rsidR="00754480">
        <w:rPr>
          <w:rFonts w:eastAsia="Times New Roman"/>
          <w:sz w:val="28"/>
          <w:szCs w:val="28"/>
        </w:rPr>
        <w:t>зростає не</w:t>
      </w:r>
      <w:r w:rsidRPr="000E5084">
        <w:rPr>
          <w:rFonts w:eastAsia="Times New Roman"/>
          <w:sz w:val="28"/>
          <w:szCs w:val="28"/>
        </w:rPr>
        <w:t>забезпечен</w:t>
      </w:r>
      <w:r w:rsidR="00754480">
        <w:rPr>
          <w:rFonts w:eastAsia="Times New Roman"/>
          <w:sz w:val="28"/>
          <w:szCs w:val="28"/>
        </w:rPr>
        <w:t xml:space="preserve">ість отримання </w:t>
      </w:r>
      <w:r w:rsidRPr="000E5084">
        <w:rPr>
          <w:rFonts w:eastAsia="Times New Roman"/>
          <w:sz w:val="28"/>
          <w:szCs w:val="28"/>
        </w:rPr>
        <w:t>якісно</w:t>
      </w:r>
      <w:r w:rsidR="00754480">
        <w:rPr>
          <w:rFonts w:eastAsia="Times New Roman"/>
          <w:sz w:val="28"/>
          <w:szCs w:val="28"/>
        </w:rPr>
        <w:t xml:space="preserve">ї </w:t>
      </w:r>
      <w:r w:rsidRPr="000E5084">
        <w:rPr>
          <w:rFonts w:eastAsia="Times New Roman"/>
          <w:sz w:val="28"/>
          <w:szCs w:val="28"/>
        </w:rPr>
        <w:t xml:space="preserve"> питно</w:t>
      </w:r>
      <w:r w:rsidR="00754480">
        <w:rPr>
          <w:rFonts w:eastAsia="Times New Roman"/>
          <w:sz w:val="28"/>
          <w:szCs w:val="28"/>
        </w:rPr>
        <w:t>ї</w:t>
      </w:r>
      <w:r w:rsidRPr="000E5084">
        <w:rPr>
          <w:rFonts w:eastAsia="Times New Roman"/>
          <w:sz w:val="28"/>
          <w:szCs w:val="28"/>
        </w:rPr>
        <w:t xml:space="preserve"> вод</w:t>
      </w:r>
      <w:r w:rsidR="00754480">
        <w:rPr>
          <w:rFonts w:eastAsia="Times New Roman"/>
          <w:sz w:val="28"/>
          <w:szCs w:val="28"/>
        </w:rPr>
        <w:t>и</w:t>
      </w:r>
      <w:r w:rsidRPr="000E5084">
        <w:rPr>
          <w:rFonts w:eastAsia="Times New Roman"/>
          <w:sz w:val="28"/>
          <w:szCs w:val="28"/>
        </w:rPr>
        <w:t xml:space="preserve"> </w:t>
      </w:r>
      <w:r w:rsidR="00754480">
        <w:rPr>
          <w:rFonts w:eastAsia="Times New Roman"/>
          <w:sz w:val="28"/>
          <w:szCs w:val="28"/>
        </w:rPr>
        <w:t xml:space="preserve">в </w:t>
      </w:r>
      <w:r w:rsidRPr="000E5084">
        <w:rPr>
          <w:rFonts w:eastAsia="Times New Roman"/>
          <w:sz w:val="28"/>
          <w:szCs w:val="28"/>
        </w:rPr>
        <w:t>окремих населених пункт</w:t>
      </w:r>
      <w:r w:rsidR="00754480">
        <w:rPr>
          <w:rFonts w:eastAsia="Times New Roman"/>
          <w:sz w:val="28"/>
          <w:szCs w:val="28"/>
        </w:rPr>
        <w:t>ах</w:t>
      </w:r>
      <w:r w:rsidRPr="000E5084">
        <w:rPr>
          <w:rFonts w:eastAsia="Times New Roman"/>
          <w:sz w:val="28"/>
          <w:szCs w:val="28"/>
        </w:rPr>
        <w:t xml:space="preserve"> району;</w:t>
      </w:r>
    </w:p>
    <w:p w:rsidR="005F5973" w:rsidRPr="000E5084" w:rsidRDefault="005F5973" w:rsidP="005F5973">
      <w:pPr>
        <w:tabs>
          <w:tab w:val="left" w:pos="1260"/>
        </w:tabs>
        <w:spacing w:line="182" w:lineRule="auto"/>
        <w:jc w:val="both"/>
        <w:rPr>
          <w:rFonts w:eastAsia="Wingdings"/>
          <w:sz w:val="28"/>
          <w:szCs w:val="28"/>
          <w:vertAlign w:val="superscript"/>
        </w:rPr>
      </w:pPr>
      <w:r w:rsidRPr="000E5084">
        <w:rPr>
          <w:rFonts w:eastAsia="Times New Roman"/>
          <w:sz w:val="28"/>
          <w:szCs w:val="28"/>
        </w:rPr>
        <w:tab/>
        <w:t xml:space="preserve">- відсутність </w:t>
      </w:r>
      <w:r w:rsidR="003863BF">
        <w:rPr>
          <w:rFonts w:eastAsia="Times New Roman"/>
          <w:sz w:val="28"/>
          <w:szCs w:val="28"/>
        </w:rPr>
        <w:t xml:space="preserve">у районі </w:t>
      </w:r>
      <w:r w:rsidRPr="000E5084">
        <w:rPr>
          <w:rFonts w:eastAsia="Times New Roman"/>
          <w:sz w:val="28"/>
          <w:szCs w:val="28"/>
        </w:rPr>
        <w:t>підприємства для сортування та переробки твердих побутових відходів</w:t>
      </w:r>
      <w:r w:rsidR="00F30300">
        <w:rPr>
          <w:rFonts w:eastAsia="Times New Roman"/>
          <w:sz w:val="28"/>
          <w:szCs w:val="28"/>
        </w:rPr>
        <w:t>.</w:t>
      </w:r>
    </w:p>
    <w:p w:rsidR="005F5973" w:rsidRPr="000E5084" w:rsidRDefault="005F5973" w:rsidP="00F30300">
      <w:pPr>
        <w:tabs>
          <w:tab w:val="left" w:pos="1261"/>
        </w:tabs>
        <w:spacing w:line="180" w:lineRule="auto"/>
        <w:jc w:val="both"/>
        <w:rPr>
          <w:rFonts w:eastAsia="Times New Roman"/>
          <w:sz w:val="28"/>
          <w:szCs w:val="28"/>
        </w:rPr>
      </w:pPr>
      <w:r w:rsidRPr="000E5084">
        <w:rPr>
          <w:rFonts w:eastAsia="Times New Roman"/>
          <w:sz w:val="28"/>
          <w:szCs w:val="28"/>
        </w:rPr>
        <w:tab/>
        <w:t>Зазначені проблеми негативно впливають на розвиток основних галузей економіки району, створення робочих місць, зростання добробуту населення  та є важливими для вирішення у 201</w:t>
      </w:r>
      <w:r w:rsidR="00523098">
        <w:rPr>
          <w:rFonts w:eastAsia="Times New Roman"/>
          <w:sz w:val="28"/>
          <w:szCs w:val="28"/>
        </w:rPr>
        <w:t>8</w:t>
      </w:r>
      <w:r w:rsidRPr="000E5084">
        <w:rPr>
          <w:rFonts w:eastAsia="Times New Roman"/>
          <w:sz w:val="28"/>
          <w:szCs w:val="28"/>
        </w:rPr>
        <w:t xml:space="preserve"> році.</w:t>
      </w:r>
    </w:p>
    <w:p w:rsidR="005F5973" w:rsidRPr="00313DC8" w:rsidRDefault="005F5973" w:rsidP="005F5973">
      <w:pPr>
        <w:spacing w:line="200" w:lineRule="exact"/>
        <w:jc w:val="both"/>
        <w:rPr>
          <w:sz w:val="28"/>
          <w:szCs w:val="28"/>
        </w:rPr>
      </w:pPr>
    </w:p>
    <w:p w:rsidR="005F5973" w:rsidRDefault="005F5973" w:rsidP="005F5973">
      <w:pPr>
        <w:spacing w:line="200" w:lineRule="exact"/>
        <w:rPr>
          <w:sz w:val="20"/>
          <w:szCs w:val="20"/>
        </w:rPr>
      </w:pPr>
    </w:p>
    <w:p w:rsidR="00817503" w:rsidRDefault="00817503" w:rsidP="00817503">
      <w:pPr>
        <w:spacing w:line="329" w:lineRule="auto"/>
        <w:ind w:left="900" w:right="422"/>
        <w:jc w:val="both"/>
        <w:rPr>
          <w:rFonts w:eastAsia="Times New Roman"/>
          <w:b/>
          <w:bCs/>
          <w:sz w:val="28"/>
          <w:szCs w:val="28"/>
        </w:rPr>
      </w:pPr>
      <w:r>
        <w:rPr>
          <w:rFonts w:eastAsia="Times New Roman"/>
          <w:b/>
          <w:bCs/>
          <w:sz w:val="28"/>
          <w:szCs w:val="28"/>
        </w:rPr>
        <w:t xml:space="preserve">    </w:t>
      </w:r>
      <w:r w:rsidRPr="00A06149">
        <w:rPr>
          <w:rFonts w:eastAsia="Times New Roman"/>
          <w:b/>
          <w:bCs/>
          <w:sz w:val="28"/>
          <w:szCs w:val="28"/>
        </w:rPr>
        <w:t xml:space="preserve">Головні цілі на </w:t>
      </w:r>
      <w:r>
        <w:rPr>
          <w:rFonts w:eastAsia="Times New Roman"/>
          <w:b/>
          <w:bCs/>
          <w:sz w:val="28"/>
          <w:szCs w:val="28"/>
        </w:rPr>
        <w:t>2018</w:t>
      </w:r>
      <w:r w:rsidRPr="00A06149">
        <w:rPr>
          <w:rFonts w:eastAsia="Times New Roman"/>
          <w:b/>
          <w:bCs/>
          <w:sz w:val="28"/>
          <w:szCs w:val="28"/>
        </w:rPr>
        <w:t xml:space="preserve"> рік:</w:t>
      </w:r>
    </w:p>
    <w:p w:rsidR="00817503" w:rsidRPr="00685696" w:rsidRDefault="00E41D9C" w:rsidP="00532CD3">
      <w:pPr>
        <w:jc w:val="both"/>
        <w:rPr>
          <w:sz w:val="28"/>
          <w:szCs w:val="28"/>
        </w:rPr>
      </w:pPr>
      <w:r>
        <w:rPr>
          <w:sz w:val="28"/>
          <w:szCs w:val="28"/>
        </w:rPr>
        <w:tab/>
      </w:r>
      <w:r w:rsidRPr="00355531">
        <w:rPr>
          <w:sz w:val="28"/>
          <w:szCs w:val="28"/>
        </w:rPr>
        <w:t xml:space="preserve">Цілі та завдання програми соціально-економічного та культурного розвитку </w:t>
      </w:r>
      <w:r w:rsidR="00532CD3">
        <w:rPr>
          <w:sz w:val="28"/>
          <w:szCs w:val="28"/>
        </w:rPr>
        <w:t xml:space="preserve">району </w:t>
      </w:r>
      <w:r w:rsidRPr="00355531">
        <w:rPr>
          <w:sz w:val="28"/>
          <w:szCs w:val="28"/>
        </w:rPr>
        <w:t>на 201</w:t>
      </w:r>
      <w:r>
        <w:rPr>
          <w:sz w:val="28"/>
          <w:szCs w:val="28"/>
        </w:rPr>
        <w:t>8</w:t>
      </w:r>
      <w:r w:rsidRPr="00355531">
        <w:rPr>
          <w:sz w:val="28"/>
          <w:szCs w:val="28"/>
        </w:rPr>
        <w:t xml:space="preserve"> рік спрямовані на реалізацію пріоритетних стратегічних напрямків та створення умов для забезпечення</w:t>
      </w:r>
      <w:r w:rsidR="00817503" w:rsidRPr="00685696">
        <w:rPr>
          <w:rFonts w:eastAsia="Times New Roman"/>
          <w:sz w:val="28"/>
          <w:szCs w:val="28"/>
        </w:rPr>
        <w:t xml:space="preserve"> збалансованого розвитку населених пунктів району.</w:t>
      </w:r>
    </w:p>
    <w:p w:rsidR="00817503" w:rsidRPr="00685696" w:rsidRDefault="00817503" w:rsidP="00817503">
      <w:pPr>
        <w:spacing w:line="189" w:lineRule="exact"/>
        <w:rPr>
          <w:sz w:val="28"/>
          <w:szCs w:val="28"/>
        </w:rPr>
      </w:pPr>
    </w:p>
    <w:p w:rsidR="00817503" w:rsidRPr="00685696" w:rsidRDefault="00817503" w:rsidP="00817503">
      <w:pPr>
        <w:ind w:left="860"/>
        <w:rPr>
          <w:sz w:val="28"/>
          <w:szCs w:val="28"/>
        </w:rPr>
      </w:pPr>
      <w:r w:rsidRPr="00685696">
        <w:rPr>
          <w:rFonts w:eastAsia="Times New Roman"/>
          <w:b/>
          <w:bCs/>
          <w:sz w:val="28"/>
          <w:szCs w:val="28"/>
        </w:rPr>
        <w:t xml:space="preserve">Основні завдання та заходи на </w:t>
      </w:r>
      <w:r>
        <w:rPr>
          <w:rFonts w:eastAsia="Times New Roman"/>
          <w:b/>
          <w:bCs/>
          <w:sz w:val="28"/>
          <w:szCs w:val="28"/>
        </w:rPr>
        <w:t>2018</w:t>
      </w:r>
      <w:r w:rsidRPr="00685696">
        <w:rPr>
          <w:rFonts w:eastAsia="Times New Roman"/>
          <w:b/>
          <w:bCs/>
          <w:sz w:val="28"/>
          <w:szCs w:val="28"/>
        </w:rPr>
        <w:t xml:space="preserve"> рік:</w:t>
      </w:r>
    </w:p>
    <w:p w:rsidR="00817503" w:rsidRPr="00685696" w:rsidRDefault="00817503" w:rsidP="00817503">
      <w:pPr>
        <w:spacing w:line="30" w:lineRule="exact"/>
        <w:rPr>
          <w:sz w:val="28"/>
          <w:szCs w:val="28"/>
        </w:rPr>
      </w:pPr>
    </w:p>
    <w:p w:rsidR="00817503" w:rsidRPr="00685696" w:rsidRDefault="00817503" w:rsidP="00817503">
      <w:pPr>
        <w:numPr>
          <w:ilvl w:val="0"/>
          <w:numId w:val="72"/>
        </w:numPr>
        <w:tabs>
          <w:tab w:val="left" w:pos="1416"/>
        </w:tabs>
        <w:spacing w:line="234" w:lineRule="auto"/>
        <w:ind w:firstLine="851"/>
        <w:jc w:val="both"/>
        <w:rPr>
          <w:rFonts w:ascii="Symbol" w:eastAsia="Symbol" w:hAnsi="Symbol" w:cs="Symbol"/>
          <w:sz w:val="28"/>
          <w:szCs w:val="28"/>
        </w:rPr>
      </w:pPr>
      <w:r w:rsidRPr="00685696">
        <w:rPr>
          <w:rFonts w:eastAsia="Times New Roman"/>
          <w:sz w:val="28"/>
          <w:szCs w:val="28"/>
        </w:rPr>
        <w:t>створення умов для економічного зростання шляхом сприяння залученню інвестицій та впровадженню підприємствами інноваційних і інвестиційних проектів, спрямованих на виробництво конкурентоспроможної продукції із застосуванням ресурсозберігаючих технологій, надання їм всебічної підтримки;</w:t>
      </w:r>
    </w:p>
    <w:p w:rsidR="00817503" w:rsidRPr="00685696" w:rsidRDefault="00817503" w:rsidP="00817503">
      <w:pPr>
        <w:spacing w:line="4" w:lineRule="exact"/>
        <w:rPr>
          <w:sz w:val="28"/>
          <w:szCs w:val="28"/>
        </w:rPr>
      </w:pPr>
    </w:p>
    <w:p w:rsidR="00817503" w:rsidRPr="00685696" w:rsidRDefault="00817503" w:rsidP="00817503">
      <w:pPr>
        <w:spacing w:line="35" w:lineRule="exact"/>
        <w:rPr>
          <w:rFonts w:eastAsia="Times New Roman"/>
          <w:sz w:val="28"/>
          <w:szCs w:val="28"/>
        </w:rPr>
      </w:pPr>
    </w:p>
    <w:p w:rsidR="00817503" w:rsidRPr="00685696" w:rsidRDefault="00817503" w:rsidP="00817503">
      <w:pPr>
        <w:numPr>
          <w:ilvl w:val="0"/>
          <w:numId w:val="73"/>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розвиток міжнародної співпраці та сприяння інтеграції товаровиробників району на світові ринки;</w:t>
      </w:r>
    </w:p>
    <w:p w:rsidR="00817503" w:rsidRPr="00685696" w:rsidRDefault="00817503" w:rsidP="00817503">
      <w:pPr>
        <w:spacing w:line="1" w:lineRule="exact"/>
        <w:rPr>
          <w:rFonts w:ascii="Symbol" w:eastAsia="Symbol" w:hAnsi="Symbol" w:cs="Symbol"/>
          <w:sz w:val="28"/>
          <w:szCs w:val="28"/>
        </w:rPr>
      </w:pPr>
    </w:p>
    <w:p w:rsidR="00817503" w:rsidRPr="00685696" w:rsidRDefault="00817503" w:rsidP="00817503">
      <w:pPr>
        <w:numPr>
          <w:ilvl w:val="0"/>
          <w:numId w:val="73"/>
        </w:numPr>
        <w:tabs>
          <w:tab w:val="left" w:pos="1420"/>
        </w:tabs>
        <w:ind w:left="1420" w:hanging="569"/>
        <w:rPr>
          <w:rFonts w:ascii="Symbol" w:eastAsia="Symbol" w:hAnsi="Symbol" w:cs="Symbol"/>
          <w:sz w:val="28"/>
          <w:szCs w:val="28"/>
        </w:rPr>
      </w:pPr>
      <w:r w:rsidRPr="00685696">
        <w:rPr>
          <w:rFonts w:eastAsia="Times New Roman"/>
          <w:sz w:val="28"/>
          <w:szCs w:val="28"/>
        </w:rPr>
        <w:t>забезпечення ефективного використання земельних ресурсів;</w:t>
      </w:r>
    </w:p>
    <w:p w:rsidR="00817503" w:rsidRPr="00685696" w:rsidRDefault="00817503" w:rsidP="00817503">
      <w:pPr>
        <w:spacing w:line="32" w:lineRule="exact"/>
        <w:rPr>
          <w:rFonts w:ascii="Symbol" w:eastAsia="Symbol" w:hAnsi="Symbol" w:cs="Symbol"/>
          <w:sz w:val="28"/>
          <w:szCs w:val="28"/>
        </w:rPr>
      </w:pPr>
    </w:p>
    <w:p w:rsidR="00817503" w:rsidRPr="00685696" w:rsidRDefault="00817503" w:rsidP="00817503">
      <w:pPr>
        <w:numPr>
          <w:ilvl w:val="0"/>
          <w:numId w:val="73"/>
        </w:numPr>
        <w:tabs>
          <w:tab w:val="left" w:pos="1416"/>
        </w:tabs>
        <w:spacing w:line="232" w:lineRule="auto"/>
        <w:ind w:firstLine="851"/>
        <w:jc w:val="both"/>
        <w:rPr>
          <w:rFonts w:ascii="Symbol" w:eastAsia="Symbol" w:hAnsi="Symbol" w:cs="Symbol"/>
          <w:sz w:val="28"/>
          <w:szCs w:val="28"/>
        </w:rPr>
      </w:pPr>
      <w:r w:rsidRPr="00685696">
        <w:rPr>
          <w:rFonts w:eastAsia="Times New Roman"/>
          <w:sz w:val="28"/>
          <w:szCs w:val="28"/>
        </w:rPr>
        <w:t>всебічна підтримка підприємницької діяльності шляхом усунення адміністративних та організаційних перешкод, надання комплексу інформаційно-консультаційних послуг та розвитку інфраструктури підтримки малого і середнього бізнесу;</w:t>
      </w:r>
    </w:p>
    <w:p w:rsidR="00817503" w:rsidRPr="00685696" w:rsidRDefault="00817503" w:rsidP="00817503">
      <w:pPr>
        <w:spacing w:line="39" w:lineRule="exact"/>
        <w:rPr>
          <w:rFonts w:ascii="Symbol" w:eastAsia="Symbol" w:hAnsi="Symbol" w:cs="Symbol"/>
          <w:sz w:val="28"/>
          <w:szCs w:val="28"/>
        </w:rPr>
      </w:pPr>
    </w:p>
    <w:p w:rsidR="00817503" w:rsidRPr="00685696" w:rsidRDefault="00817503" w:rsidP="00817503">
      <w:pPr>
        <w:numPr>
          <w:ilvl w:val="0"/>
          <w:numId w:val="73"/>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створення сприятливих умов для задоволення законних потреб громадян в адміністративних послугах належної якості;</w:t>
      </w:r>
    </w:p>
    <w:p w:rsidR="00817503" w:rsidRPr="00685696" w:rsidRDefault="00817503" w:rsidP="00817503">
      <w:pPr>
        <w:spacing w:line="35" w:lineRule="exact"/>
        <w:jc w:val="both"/>
        <w:rPr>
          <w:rFonts w:ascii="Symbol" w:eastAsia="Symbol" w:hAnsi="Symbol" w:cs="Symbol"/>
          <w:sz w:val="28"/>
          <w:szCs w:val="28"/>
        </w:rPr>
      </w:pPr>
    </w:p>
    <w:p w:rsidR="00817503" w:rsidRPr="00685696" w:rsidRDefault="00817503" w:rsidP="00817503">
      <w:pPr>
        <w:numPr>
          <w:ilvl w:val="0"/>
          <w:numId w:val="73"/>
        </w:numPr>
        <w:tabs>
          <w:tab w:val="left" w:pos="1416"/>
        </w:tabs>
        <w:spacing w:line="226" w:lineRule="auto"/>
        <w:ind w:right="20" w:firstLine="851"/>
        <w:jc w:val="both"/>
        <w:rPr>
          <w:rFonts w:ascii="Symbol" w:eastAsia="Symbol" w:hAnsi="Symbol" w:cs="Symbol"/>
          <w:sz w:val="28"/>
          <w:szCs w:val="28"/>
        </w:rPr>
      </w:pPr>
      <w:r w:rsidRPr="00685696">
        <w:rPr>
          <w:rFonts w:eastAsia="Times New Roman"/>
          <w:sz w:val="28"/>
          <w:szCs w:val="28"/>
        </w:rPr>
        <w:t>забезпечення підвищення ефективності та надійності функціонування житлово-комунального господарства;</w:t>
      </w:r>
    </w:p>
    <w:p w:rsidR="00817503" w:rsidRPr="00685696" w:rsidRDefault="00817503" w:rsidP="00817503">
      <w:pPr>
        <w:spacing w:line="35" w:lineRule="exact"/>
        <w:jc w:val="both"/>
        <w:rPr>
          <w:rFonts w:ascii="Symbol" w:eastAsia="Symbol" w:hAnsi="Symbol" w:cs="Symbol"/>
          <w:sz w:val="28"/>
          <w:szCs w:val="28"/>
        </w:rPr>
      </w:pPr>
    </w:p>
    <w:p w:rsidR="00817503" w:rsidRPr="00685696" w:rsidRDefault="00817503" w:rsidP="00817503">
      <w:pPr>
        <w:numPr>
          <w:ilvl w:val="0"/>
          <w:numId w:val="73"/>
        </w:numPr>
        <w:tabs>
          <w:tab w:val="left" w:pos="1416"/>
        </w:tabs>
        <w:spacing w:line="226" w:lineRule="auto"/>
        <w:ind w:right="20" w:firstLine="851"/>
        <w:jc w:val="both"/>
        <w:rPr>
          <w:rFonts w:ascii="Symbol" w:eastAsia="Symbol" w:hAnsi="Symbol" w:cs="Symbol"/>
          <w:sz w:val="28"/>
          <w:szCs w:val="28"/>
        </w:rPr>
      </w:pPr>
      <w:r w:rsidRPr="00685696">
        <w:rPr>
          <w:rFonts w:eastAsia="Times New Roman"/>
          <w:sz w:val="28"/>
          <w:szCs w:val="28"/>
        </w:rPr>
        <w:t>сприяння запровадженню енергозберігаючих заходів у комунальній і бюджетній сферах та стимулювання населення до їх впровадження;</w:t>
      </w:r>
    </w:p>
    <w:p w:rsidR="00817503" w:rsidRPr="00685696" w:rsidRDefault="00817503" w:rsidP="00817503">
      <w:pPr>
        <w:spacing w:line="35" w:lineRule="exact"/>
        <w:rPr>
          <w:rFonts w:ascii="Symbol" w:eastAsia="Symbol" w:hAnsi="Symbol" w:cs="Symbol"/>
          <w:sz w:val="28"/>
          <w:szCs w:val="28"/>
        </w:rPr>
      </w:pPr>
    </w:p>
    <w:p w:rsidR="00817503" w:rsidRPr="00685696" w:rsidRDefault="00817503" w:rsidP="00817503">
      <w:pPr>
        <w:numPr>
          <w:ilvl w:val="0"/>
          <w:numId w:val="73"/>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проведення реконструкції та капітального ремонту дорожньої інфраструктури;</w:t>
      </w:r>
    </w:p>
    <w:p w:rsidR="00817503" w:rsidRPr="00685696" w:rsidRDefault="00817503" w:rsidP="00817503">
      <w:pPr>
        <w:spacing w:line="35" w:lineRule="exact"/>
        <w:rPr>
          <w:rFonts w:ascii="Symbol" w:eastAsia="Symbol" w:hAnsi="Symbol" w:cs="Symbol"/>
          <w:sz w:val="28"/>
          <w:szCs w:val="28"/>
        </w:rPr>
      </w:pPr>
    </w:p>
    <w:p w:rsidR="00817503" w:rsidRPr="00685696" w:rsidRDefault="00817503" w:rsidP="00817503">
      <w:pPr>
        <w:spacing w:line="36" w:lineRule="exact"/>
        <w:rPr>
          <w:rFonts w:ascii="Symbol" w:eastAsia="Symbol" w:hAnsi="Symbol" w:cs="Symbol"/>
          <w:sz w:val="28"/>
          <w:szCs w:val="28"/>
        </w:rPr>
      </w:pPr>
    </w:p>
    <w:p w:rsidR="00817503" w:rsidRPr="00685696" w:rsidRDefault="00817503" w:rsidP="00817503">
      <w:pPr>
        <w:numPr>
          <w:ilvl w:val="0"/>
          <w:numId w:val="73"/>
        </w:numPr>
        <w:tabs>
          <w:tab w:val="left" w:pos="1416"/>
        </w:tabs>
        <w:spacing w:line="235" w:lineRule="auto"/>
        <w:ind w:right="-4" w:firstLine="851"/>
        <w:jc w:val="both"/>
        <w:rPr>
          <w:rFonts w:ascii="Symbol" w:eastAsia="Symbol" w:hAnsi="Symbol" w:cs="Symbol"/>
          <w:sz w:val="28"/>
          <w:szCs w:val="28"/>
        </w:rPr>
      </w:pPr>
      <w:r w:rsidRPr="00685696">
        <w:rPr>
          <w:rFonts w:eastAsia="Times New Roman"/>
          <w:sz w:val="28"/>
          <w:szCs w:val="28"/>
        </w:rPr>
        <w:lastRenderedPageBreak/>
        <w:t>проведення заходів з легалізації заробітної плати та забезпеченню зайнятості працездатного населення;</w:t>
      </w:r>
    </w:p>
    <w:p w:rsidR="00817503" w:rsidRPr="00685696" w:rsidRDefault="00817503" w:rsidP="00817503">
      <w:pPr>
        <w:numPr>
          <w:ilvl w:val="1"/>
          <w:numId w:val="74"/>
        </w:numPr>
        <w:tabs>
          <w:tab w:val="left" w:pos="1417"/>
        </w:tabs>
        <w:spacing w:line="230" w:lineRule="auto"/>
        <w:ind w:left="1" w:firstLine="851"/>
        <w:jc w:val="both"/>
        <w:rPr>
          <w:rFonts w:ascii="Symbol" w:eastAsia="Symbol" w:hAnsi="Symbol" w:cs="Symbol"/>
          <w:sz w:val="28"/>
          <w:szCs w:val="28"/>
        </w:rPr>
      </w:pPr>
      <w:r w:rsidRPr="00685696">
        <w:rPr>
          <w:rFonts w:eastAsia="Times New Roman"/>
          <w:sz w:val="28"/>
          <w:szCs w:val="28"/>
        </w:rPr>
        <w:t>реалізація механізмів фінансової та іншої підтримки малозабезпечених верств населення, демобілізованих учасників антитерористичної операції та сімей загиблих в антитерористичній операції;</w:t>
      </w:r>
    </w:p>
    <w:p w:rsidR="00817503" w:rsidRPr="00685696" w:rsidRDefault="00817503" w:rsidP="00817503">
      <w:pPr>
        <w:spacing w:line="38" w:lineRule="exact"/>
        <w:rPr>
          <w:rFonts w:ascii="Symbol" w:eastAsia="Symbol" w:hAnsi="Symbol" w:cs="Symbol"/>
          <w:sz w:val="28"/>
          <w:szCs w:val="28"/>
        </w:rPr>
      </w:pPr>
    </w:p>
    <w:p w:rsidR="00817503" w:rsidRPr="00685696" w:rsidRDefault="00817503" w:rsidP="00817503">
      <w:pPr>
        <w:numPr>
          <w:ilvl w:val="1"/>
          <w:numId w:val="74"/>
        </w:numPr>
        <w:tabs>
          <w:tab w:val="left" w:pos="1417"/>
        </w:tabs>
        <w:spacing w:line="226" w:lineRule="auto"/>
        <w:ind w:left="1" w:firstLine="851"/>
        <w:jc w:val="both"/>
        <w:rPr>
          <w:rFonts w:ascii="Symbol" w:eastAsia="Symbol" w:hAnsi="Symbol" w:cs="Symbol"/>
          <w:sz w:val="28"/>
          <w:szCs w:val="28"/>
        </w:rPr>
      </w:pPr>
      <w:r w:rsidRPr="00685696">
        <w:rPr>
          <w:rFonts w:eastAsia="Times New Roman"/>
          <w:sz w:val="28"/>
          <w:szCs w:val="28"/>
        </w:rPr>
        <w:t>забезпечення якісних і доступних медичних послуг, запобігання росту захворювань;</w:t>
      </w:r>
    </w:p>
    <w:p w:rsidR="00817503" w:rsidRPr="00685696" w:rsidRDefault="00817503" w:rsidP="00817503">
      <w:pPr>
        <w:numPr>
          <w:ilvl w:val="1"/>
          <w:numId w:val="74"/>
        </w:numPr>
        <w:tabs>
          <w:tab w:val="left" w:pos="1421"/>
        </w:tabs>
        <w:ind w:left="1421" w:hanging="569"/>
        <w:rPr>
          <w:rFonts w:ascii="Symbol" w:eastAsia="Symbol" w:hAnsi="Symbol" w:cs="Symbol"/>
          <w:sz w:val="28"/>
          <w:szCs w:val="28"/>
        </w:rPr>
      </w:pPr>
      <w:r w:rsidRPr="00685696">
        <w:rPr>
          <w:rFonts w:eastAsia="Times New Roman"/>
          <w:sz w:val="28"/>
          <w:szCs w:val="28"/>
        </w:rPr>
        <w:t xml:space="preserve">забезпечення сучасної </w:t>
      </w:r>
      <w:r>
        <w:rPr>
          <w:rFonts w:eastAsia="Times New Roman"/>
          <w:sz w:val="28"/>
          <w:szCs w:val="28"/>
        </w:rPr>
        <w:t xml:space="preserve"> та </w:t>
      </w:r>
      <w:r w:rsidRPr="00685696">
        <w:rPr>
          <w:rFonts w:eastAsia="Times New Roman"/>
          <w:sz w:val="28"/>
          <w:szCs w:val="28"/>
        </w:rPr>
        <w:t xml:space="preserve"> якісної освіти;</w:t>
      </w:r>
    </w:p>
    <w:p w:rsidR="00817503" w:rsidRPr="00685696" w:rsidRDefault="00817503" w:rsidP="00817503">
      <w:pPr>
        <w:numPr>
          <w:ilvl w:val="1"/>
          <w:numId w:val="74"/>
        </w:numPr>
        <w:tabs>
          <w:tab w:val="left" w:pos="0"/>
        </w:tabs>
        <w:spacing w:line="238" w:lineRule="auto"/>
        <w:ind w:left="4" w:firstLine="847"/>
        <w:jc w:val="both"/>
        <w:rPr>
          <w:rFonts w:ascii="Symbol" w:eastAsia="Symbol" w:hAnsi="Symbol" w:cs="Symbol"/>
          <w:sz w:val="28"/>
          <w:szCs w:val="28"/>
        </w:rPr>
      </w:pPr>
      <w:r w:rsidRPr="00685696">
        <w:rPr>
          <w:rFonts w:eastAsia="Times New Roman"/>
          <w:sz w:val="28"/>
          <w:szCs w:val="28"/>
        </w:rPr>
        <w:t>підтримка  культурної  інфраструктури  та  розширення  культурного</w:t>
      </w:r>
      <w:r>
        <w:rPr>
          <w:rFonts w:eastAsia="Times New Roman"/>
          <w:sz w:val="28"/>
          <w:szCs w:val="28"/>
        </w:rPr>
        <w:t xml:space="preserve"> простору;</w:t>
      </w:r>
    </w:p>
    <w:p w:rsidR="00817503" w:rsidRPr="00685696" w:rsidRDefault="00817503" w:rsidP="00817503">
      <w:pPr>
        <w:spacing w:line="1" w:lineRule="exact"/>
        <w:rPr>
          <w:rFonts w:ascii="Symbol" w:eastAsia="Symbol" w:hAnsi="Symbol" w:cs="Symbol"/>
          <w:sz w:val="28"/>
          <w:szCs w:val="28"/>
        </w:rPr>
      </w:pPr>
    </w:p>
    <w:p w:rsidR="00817503" w:rsidRPr="00685696" w:rsidRDefault="00817503" w:rsidP="00817503">
      <w:pPr>
        <w:spacing w:line="32" w:lineRule="exact"/>
        <w:rPr>
          <w:rFonts w:ascii="Symbol" w:eastAsia="Symbol" w:hAnsi="Symbol" w:cs="Symbol"/>
          <w:sz w:val="28"/>
          <w:szCs w:val="28"/>
        </w:rPr>
      </w:pPr>
    </w:p>
    <w:p w:rsidR="00817503" w:rsidRPr="00685696" w:rsidRDefault="00817503" w:rsidP="00817503">
      <w:pPr>
        <w:numPr>
          <w:ilvl w:val="1"/>
          <w:numId w:val="74"/>
        </w:numPr>
        <w:tabs>
          <w:tab w:val="left" w:pos="1417"/>
        </w:tabs>
        <w:spacing w:line="227" w:lineRule="auto"/>
        <w:ind w:left="1" w:right="20" w:firstLine="851"/>
        <w:jc w:val="both"/>
        <w:rPr>
          <w:rFonts w:ascii="Symbol" w:eastAsia="Symbol" w:hAnsi="Symbol" w:cs="Symbol"/>
          <w:sz w:val="28"/>
          <w:szCs w:val="28"/>
        </w:rPr>
      </w:pPr>
      <w:r w:rsidRPr="00685696">
        <w:rPr>
          <w:rFonts w:eastAsia="Times New Roman"/>
          <w:sz w:val="28"/>
          <w:szCs w:val="28"/>
        </w:rPr>
        <w:t>підтримка процесу об’єднання територіальних громад та забезпечення конструктивної взаємодії з громадами, що об’єдналися;</w:t>
      </w:r>
    </w:p>
    <w:p w:rsidR="00817503" w:rsidRDefault="00817503" w:rsidP="00817503">
      <w:pPr>
        <w:spacing w:line="32" w:lineRule="exact"/>
        <w:rPr>
          <w:rFonts w:ascii="Symbol" w:eastAsia="Symbol" w:hAnsi="Symbol" w:cs="Symbol"/>
          <w:sz w:val="26"/>
          <w:szCs w:val="26"/>
        </w:rPr>
      </w:pPr>
    </w:p>
    <w:p w:rsidR="00817503" w:rsidRPr="00685696" w:rsidRDefault="00817503" w:rsidP="00817503">
      <w:pPr>
        <w:numPr>
          <w:ilvl w:val="1"/>
          <w:numId w:val="74"/>
        </w:numPr>
        <w:tabs>
          <w:tab w:val="left" w:pos="1417"/>
        </w:tabs>
        <w:spacing w:line="226" w:lineRule="auto"/>
        <w:ind w:left="1" w:right="20" w:firstLine="851"/>
        <w:jc w:val="both"/>
        <w:rPr>
          <w:rFonts w:ascii="Symbol" w:eastAsia="Symbol" w:hAnsi="Symbol" w:cs="Symbol"/>
          <w:sz w:val="28"/>
          <w:szCs w:val="28"/>
        </w:rPr>
      </w:pPr>
      <w:r w:rsidRPr="00685696">
        <w:rPr>
          <w:rFonts w:eastAsia="Times New Roman"/>
          <w:sz w:val="28"/>
          <w:szCs w:val="28"/>
        </w:rPr>
        <w:t>залучення державних, інвестиційних коштів та ресурсів міжнародних фінансових організацій для реалізації проектів регіонального розвитку;</w:t>
      </w:r>
    </w:p>
    <w:p w:rsidR="00817503" w:rsidRPr="00685696" w:rsidRDefault="00817503" w:rsidP="00817503">
      <w:pPr>
        <w:numPr>
          <w:ilvl w:val="1"/>
          <w:numId w:val="74"/>
        </w:numPr>
        <w:tabs>
          <w:tab w:val="left" w:pos="1421"/>
        </w:tabs>
        <w:spacing w:line="238" w:lineRule="auto"/>
        <w:ind w:left="1" w:firstLine="850"/>
        <w:jc w:val="both"/>
        <w:rPr>
          <w:rFonts w:ascii="Symbol" w:eastAsia="Symbol" w:hAnsi="Symbol" w:cs="Symbol"/>
          <w:sz w:val="28"/>
          <w:szCs w:val="28"/>
        </w:rPr>
      </w:pPr>
      <w:r w:rsidRPr="00685696">
        <w:rPr>
          <w:rFonts w:eastAsia="Times New Roman"/>
          <w:sz w:val="28"/>
          <w:szCs w:val="28"/>
        </w:rPr>
        <w:t>забезпечення   безпеки   життєдіяльності   та   стабільної   екологічної ситуації;</w:t>
      </w:r>
    </w:p>
    <w:p w:rsidR="00817503" w:rsidRPr="00685696" w:rsidRDefault="00817503" w:rsidP="00817503">
      <w:pPr>
        <w:spacing w:line="2" w:lineRule="exact"/>
        <w:jc w:val="both"/>
        <w:rPr>
          <w:rFonts w:ascii="Symbol" w:eastAsia="Symbol" w:hAnsi="Symbol" w:cs="Symbol"/>
          <w:sz w:val="28"/>
          <w:szCs w:val="28"/>
        </w:rPr>
      </w:pPr>
    </w:p>
    <w:p w:rsidR="00817503" w:rsidRPr="00685696" w:rsidRDefault="00817503" w:rsidP="00817503">
      <w:pPr>
        <w:numPr>
          <w:ilvl w:val="1"/>
          <w:numId w:val="74"/>
        </w:numPr>
        <w:tabs>
          <w:tab w:val="left" w:pos="1417"/>
        </w:tabs>
        <w:spacing w:line="233" w:lineRule="auto"/>
        <w:ind w:left="1" w:firstLine="851"/>
        <w:jc w:val="both"/>
        <w:rPr>
          <w:rFonts w:ascii="Symbol" w:eastAsia="Symbol" w:hAnsi="Symbol" w:cs="Symbol"/>
          <w:sz w:val="28"/>
          <w:szCs w:val="28"/>
        </w:rPr>
      </w:pPr>
      <w:r w:rsidRPr="00685696">
        <w:rPr>
          <w:rFonts w:eastAsia="Times New Roman"/>
          <w:sz w:val="28"/>
          <w:szCs w:val="28"/>
        </w:rPr>
        <w:t>забезпечення відкритості і прозорості, об’єктивного та всебічного інформування громадян про діяльність влади;</w:t>
      </w:r>
    </w:p>
    <w:p w:rsidR="00817503" w:rsidRDefault="00817503" w:rsidP="00817503">
      <w:pPr>
        <w:spacing w:line="38" w:lineRule="exact"/>
        <w:rPr>
          <w:rFonts w:ascii="Symbol" w:eastAsia="Symbol" w:hAnsi="Symbol" w:cs="Symbol"/>
          <w:sz w:val="26"/>
          <w:szCs w:val="26"/>
        </w:rPr>
      </w:pPr>
    </w:p>
    <w:p w:rsidR="00817503" w:rsidRDefault="00817503" w:rsidP="00817503">
      <w:pPr>
        <w:spacing w:line="35" w:lineRule="exact"/>
        <w:rPr>
          <w:rFonts w:ascii="Symbol" w:eastAsia="Symbol" w:hAnsi="Symbol" w:cs="Symbol"/>
          <w:sz w:val="26"/>
          <w:szCs w:val="26"/>
        </w:rPr>
      </w:pPr>
    </w:p>
    <w:p w:rsidR="00817503" w:rsidRDefault="00817503" w:rsidP="00817503">
      <w:pPr>
        <w:spacing w:line="35" w:lineRule="exact"/>
        <w:rPr>
          <w:rFonts w:ascii="Symbol" w:eastAsia="Symbol" w:hAnsi="Symbol" w:cs="Symbol"/>
          <w:sz w:val="26"/>
          <w:szCs w:val="26"/>
        </w:rPr>
      </w:pPr>
    </w:p>
    <w:p w:rsidR="00817503" w:rsidRPr="00114357" w:rsidRDefault="00817503" w:rsidP="00817503">
      <w:pPr>
        <w:numPr>
          <w:ilvl w:val="1"/>
          <w:numId w:val="74"/>
        </w:numPr>
        <w:tabs>
          <w:tab w:val="left" w:pos="1441"/>
        </w:tabs>
        <w:spacing w:line="226" w:lineRule="auto"/>
        <w:ind w:left="1" w:right="20" w:firstLine="851"/>
        <w:jc w:val="both"/>
        <w:rPr>
          <w:rFonts w:ascii="Symbol" w:eastAsia="Symbol" w:hAnsi="Symbol" w:cs="Symbol"/>
          <w:sz w:val="28"/>
          <w:szCs w:val="28"/>
        </w:rPr>
      </w:pPr>
      <w:r w:rsidRPr="00114357">
        <w:rPr>
          <w:rFonts w:eastAsia="Times New Roman"/>
          <w:sz w:val="28"/>
          <w:szCs w:val="28"/>
        </w:rPr>
        <w:t>реалізація заходів щодо забезпечення своєчасної та у повному обсязі виплати заробітної плати</w:t>
      </w:r>
      <w:r>
        <w:rPr>
          <w:rFonts w:eastAsia="Times New Roman"/>
          <w:sz w:val="28"/>
          <w:szCs w:val="28"/>
        </w:rPr>
        <w:t xml:space="preserve">, </w:t>
      </w:r>
      <w:r w:rsidRPr="00114357">
        <w:rPr>
          <w:rFonts w:eastAsia="Times New Roman"/>
          <w:sz w:val="28"/>
          <w:szCs w:val="28"/>
        </w:rPr>
        <w:t>недопущення нарахування заробітної плати</w:t>
      </w:r>
      <w:r>
        <w:rPr>
          <w:rFonts w:eastAsia="Times New Roman"/>
          <w:sz w:val="28"/>
          <w:szCs w:val="28"/>
        </w:rPr>
        <w:t xml:space="preserve"> нижче її мінімального рівня;</w:t>
      </w:r>
    </w:p>
    <w:p w:rsidR="00817503" w:rsidRDefault="00817503" w:rsidP="00817503">
      <w:pPr>
        <w:spacing w:line="36" w:lineRule="exact"/>
        <w:rPr>
          <w:rFonts w:eastAsia="Times New Roman"/>
          <w:sz w:val="26"/>
          <w:szCs w:val="26"/>
        </w:rPr>
      </w:pPr>
    </w:p>
    <w:p w:rsidR="00817503" w:rsidRDefault="00817503" w:rsidP="00817503">
      <w:pPr>
        <w:spacing w:line="35" w:lineRule="exact"/>
        <w:rPr>
          <w:rFonts w:ascii="Symbol" w:eastAsia="Symbol" w:hAnsi="Symbol" w:cs="Symbol"/>
          <w:sz w:val="26"/>
          <w:szCs w:val="26"/>
        </w:rPr>
      </w:pPr>
    </w:p>
    <w:p w:rsidR="00817503" w:rsidRDefault="00817503" w:rsidP="00817503">
      <w:pPr>
        <w:spacing w:line="36" w:lineRule="exact"/>
        <w:rPr>
          <w:rFonts w:ascii="Symbol" w:eastAsia="Symbol" w:hAnsi="Symbol" w:cs="Symbol"/>
          <w:sz w:val="26"/>
          <w:szCs w:val="26"/>
        </w:rPr>
      </w:pPr>
    </w:p>
    <w:p w:rsidR="00817503" w:rsidRPr="00114357" w:rsidRDefault="00817503" w:rsidP="00817503">
      <w:pPr>
        <w:numPr>
          <w:ilvl w:val="1"/>
          <w:numId w:val="74"/>
        </w:numPr>
        <w:tabs>
          <w:tab w:val="left" w:pos="1441"/>
        </w:tabs>
        <w:spacing w:line="227" w:lineRule="auto"/>
        <w:ind w:left="1" w:right="20" w:firstLine="851"/>
        <w:jc w:val="both"/>
        <w:rPr>
          <w:rFonts w:ascii="Symbol" w:eastAsia="Symbol" w:hAnsi="Symbol" w:cs="Symbol"/>
          <w:sz w:val="28"/>
          <w:szCs w:val="28"/>
        </w:rPr>
      </w:pPr>
      <w:r w:rsidRPr="00114357">
        <w:rPr>
          <w:rFonts w:eastAsia="Times New Roman"/>
          <w:sz w:val="28"/>
          <w:szCs w:val="28"/>
        </w:rPr>
        <w:t>створення умов для збереження самобутньої народної культури, звичаїв, традицій, обрядів</w:t>
      </w:r>
      <w:r>
        <w:rPr>
          <w:rFonts w:eastAsia="Times New Roman"/>
          <w:sz w:val="28"/>
          <w:szCs w:val="28"/>
        </w:rPr>
        <w:t>.</w:t>
      </w:r>
    </w:p>
    <w:p w:rsidR="00817503" w:rsidRDefault="00817503" w:rsidP="00817503">
      <w:pPr>
        <w:spacing w:line="11" w:lineRule="exact"/>
        <w:rPr>
          <w:sz w:val="20"/>
          <w:szCs w:val="20"/>
        </w:rPr>
      </w:pPr>
    </w:p>
    <w:p w:rsidR="00817503" w:rsidRDefault="00817503" w:rsidP="00817503">
      <w:pPr>
        <w:spacing w:line="224" w:lineRule="exact"/>
        <w:rPr>
          <w:rFonts w:eastAsia="Times New Roman"/>
          <w:sz w:val="26"/>
          <w:szCs w:val="26"/>
        </w:rPr>
      </w:pPr>
    </w:p>
    <w:p w:rsidR="00817503" w:rsidRDefault="00817503" w:rsidP="005F5973">
      <w:pPr>
        <w:spacing w:line="200" w:lineRule="exact"/>
        <w:rPr>
          <w:sz w:val="20"/>
          <w:szCs w:val="20"/>
        </w:rPr>
      </w:pPr>
    </w:p>
    <w:p w:rsidR="00573188" w:rsidRPr="000819A6" w:rsidRDefault="00573188" w:rsidP="00573188">
      <w:pPr>
        <w:jc w:val="center"/>
        <w:rPr>
          <w:b/>
          <w:sz w:val="28"/>
          <w:szCs w:val="28"/>
        </w:rPr>
      </w:pPr>
      <w:r>
        <w:rPr>
          <w:b/>
          <w:sz w:val="28"/>
          <w:szCs w:val="28"/>
        </w:rPr>
        <w:t>Основні п</w:t>
      </w:r>
      <w:r w:rsidRPr="000819A6">
        <w:rPr>
          <w:b/>
          <w:sz w:val="28"/>
          <w:szCs w:val="28"/>
        </w:rPr>
        <w:t>ріоритетн</w:t>
      </w:r>
      <w:r>
        <w:rPr>
          <w:b/>
          <w:sz w:val="28"/>
          <w:szCs w:val="28"/>
        </w:rPr>
        <w:t>і</w:t>
      </w:r>
      <w:r w:rsidRPr="000819A6">
        <w:rPr>
          <w:b/>
          <w:sz w:val="28"/>
          <w:szCs w:val="28"/>
        </w:rPr>
        <w:t xml:space="preserve"> завдан</w:t>
      </w:r>
      <w:r>
        <w:rPr>
          <w:b/>
          <w:sz w:val="28"/>
          <w:szCs w:val="28"/>
        </w:rPr>
        <w:t>ня</w:t>
      </w:r>
    </w:p>
    <w:p w:rsidR="00573188" w:rsidRPr="000819A6" w:rsidRDefault="00573188" w:rsidP="00573188">
      <w:pPr>
        <w:jc w:val="center"/>
        <w:rPr>
          <w:b/>
          <w:sz w:val="28"/>
          <w:szCs w:val="28"/>
        </w:rPr>
      </w:pPr>
      <w:r w:rsidRPr="000819A6">
        <w:rPr>
          <w:b/>
          <w:sz w:val="28"/>
          <w:szCs w:val="28"/>
        </w:rPr>
        <w:t>керівництва Коломийської райдержадміністрації</w:t>
      </w:r>
    </w:p>
    <w:p w:rsidR="00573188" w:rsidRPr="000819A6" w:rsidRDefault="00573188" w:rsidP="00573188">
      <w:pPr>
        <w:jc w:val="center"/>
        <w:rPr>
          <w:b/>
          <w:sz w:val="28"/>
          <w:szCs w:val="28"/>
        </w:rPr>
      </w:pPr>
      <w:r w:rsidRPr="000819A6">
        <w:rPr>
          <w:b/>
          <w:sz w:val="28"/>
          <w:szCs w:val="28"/>
        </w:rPr>
        <w:t>щодо соціально-економічного розвитку території у 201</w:t>
      </w:r>
      <w:r>
        <w:rPr>
          <w:b/>
          <w:sz w:val="28"/>
          <w:szCs w:val="28"/>
        </w:rPr>
        <w:t>8</w:t>
      </w:r>
      <w:r w:rsidRPr="000819A6">
        <w:rPr>
          <w:b/>
          <w:sz w:val="28"/>
          <w:szCs w:val="28"/>
        </w:rPr>
        <w:t xml:space="preserve"> році</w:t>
      </w:r>
    </w:p>
    <w:p w:rsidR="00573188" w:rsidRDefault="00573188" w:rsidP="00573188"/>
    <w:p w:rsidR="00573188" w:rsidRDefault="00573188" w:rsidP="00573188">
      <w:pPr>
        <w:jc w:val="both"/>
        <w:rPr>
          <w:sz w:val="28"/>
          <w:szCs w:val="28"/>
        </w:rPr>
      </w:pPr>
      <w:r>
        <w:rPr>
          <w:sz w:val="28"/>
          <w:szCs w:val="28"/>
        </w:rPr>
        <w:tab/>
        <w:t>1.  Облаштування приймального</w:t>
      </w:r>
      <w:r w:rsidR="00671779">
        <w:rPr>
          <w:sz w:val="28"/>
          <w:szCs w:val="28"/>
        </w:rPr>
        <w:t xml:space="preserve"> відділення</w:t>
      </w:r>
      <w:r>
        <w:rPr>
          <w:sz w:val="28"/>
          <w:szCs w:val="28"/>
        </w:rPr>
        <w:t>,</w:t>
      </w:r>
      <w:r w:rsidR="00671779">
        <w:rPr>
          <w:sz w:val="28"/>
          <w:szCs w:val="28"/>
        </w:rPr>
        <w:t xml:space="preserve"> відділу відновного лікування</w:t>
      </w:r>
      <w:r>
        <w:rPr>
          <w:sz w:val="28"/>
          <w:szCs w:val="28"/>
          <w:lang w:eastAsia="it-IT"/>
        </w:rPr>
        <w:t xml:space="preserve"> та організація роботи </w:t>
      </w:r>
      <w:proofErr w:type="spellStart"/>
      <w:r>
        <w:rPr>
          <w:sz w:val="28"/>
          <w:szCs w:val="28"/>
          <w:lang w:eastAsia="it-IT"/>
        </w:rPr>
        <w:t>ангіографічного</w:t>
      </w:r>
      <w:proofErr w:type="spellEnd"/>
      <w:r>
        <w:rPr>
          <w:sz w:val="28"/>
          <w:szCs w:val="28"/>
          <w:lang w:eastAsia="it-IT"/>
        </w:rPr>
        <w:t xml:space="preserve"> кабінету у </w:t>
      </w:r>
      <w:r w:rsidRPr="00641BC7">
        <w:rPr>
          <w:sz w:val="28"/>
          <w:szCs w:val="28"/>
          <w:lang w:eastAsia="it-IT"/>
        </w:rPr>
        <w:t>Коломийськ</w:t>
      </w:r>
      <w:r>
        <w:rPr>
          <w:sz w:val="28"/>
          <w:szCs w:val="28"/>
          <w:lang w:eastAsia="it-IT"/>
        </w:rPr>
        <w:t>ій</w:t>
      </w:r>
      <w:r w:rsidRPr="00641BC7">
        <w:rPr>
          <w:sz w:val="28"/>
          <w:szCs w:val="28"/>
          <w:lang w:eastAsia="it-IT"/>
        </w:rPr>
        <w:t xml:space="preserve"> центральн</w:t>
      </w:r>
      <w:r>
        <w:rPr>
          <w:sz w:val="28"/>
          <w:szCs w:val="28"/>
          <w:lang w:eastAsia="it-IT"/>
        </w:rPr>
        <w:t>ій</w:t>
      </w:r>
      <w:r w:rsidRPr="00641BC7">
        <w:rPr>
          <w:sz w:val="28"/>
          <w:szCs w:val="28"/>
          <w:lang w:eastAsia="it-IT"/>
        </w:rPr>
        <w:t xml:space="preserve"> районн</w:t>
      </w:r>
      <w:r>
        <w:rPr>
          <w:sz w:val="28"/>
          <w:szCs w:val="28"/>
          <w:lang w:eastAsia="it-IT"/>
        </w:rPr>
        <w:t>ій</w:t>
      </w:r>
      <w:r w:rsidRPr="00641BC7">
        <w:rPr>
          <w:sz w:val="28"/>
          <w:szCs w:val="28"/>
          <w:lang w:eastAsia="it-IT"/>
        </w:rPr>
        <w:t xml:space="preserve"> лікарні</w:t>
      </w:r>
      <w:r w:rsidRPr="00641BC7">
        <w:rPr>
          <w:sz w:val="28"/>
          <w:szCs w:val="28"/>
        </w:rPr>
        <w:t>.</w:t>
      </w:r>
    </w:p>
    <w:p w:rsidR="00573188" w:rsidRDefault="00573188" w:rsidP="00573188">
      <w:pPr>
        <w:jc w:val="both"/>
        <w:rPr>
          <w:sz w:val="28"/>
          <w:szCs w:val="28"/>
          <w:lang w:eastAsia="it-IT"/>
        </w:rPr>
      </w:pPr>
      <w:r>
        <w:rPr>
          <w:sz w:val="28"/>
          <w:szCs w:val="28"/>
        </w:rPr>
        <w:tab/>
        <w:t xml:space="preserve">2. </w:t>
      </w:r>
      <w:r w:rsidRPr="00641BC7">
        <w:rPr>
          <w:sz w:val="28"/>
          <w:szCs w:val="28"/>
          <w:lang w:eastAsia="it-IT"/>
        </w:rPr>
        <w:t xml:space="preserve">Придбання </w:t>
      </w:r>
      <w:proofErr w:type="spellStart"/>
      <w:r>
        <w:rPr>
          <w:sz w:val="28"/>
          <w:szCs w:val="28"/>
          <w:lang w:eastAsia="it-IT"/>
        </w:rPr>
        <w:t>медико-діагностичного</w:t>
      </w:r>
      <w:proofErr w:type="spellEnd"/>
      <w:r>
        <w:rPr>
          <w:sz w:val="28"/>
          <w:szCs w:val="28"/>
          <w:lang w:eastAsia="it-IT"/>
        </w:rPr>
        <w:t xml:space="preserve"> обладнання для Коломийської центральної районної лікарні та комунального закладу Коломийської районної ради «Коломийський районний центр первинної медико-санітарної допомоги».</w:t>
      </w:r>
    </w:p>
    <w:p w:rsidR="00573188" w:rsidRDefault="00573188" w:rsidP="00573188">
      <w:pPr>
        <w:jc w:val="both"/>
        <w:rPr>
          <w:sz w:val="28"/>
          <w:szCs w:val="28"/>
        </w:rPr>
      </w:pPr>
      <w:r>
        <w:rPr>
          <w:sz w:val="28"/>
          <w:szCs w:val="28"/>
        </w:rPr>
        <w:tab/>
        <w:t xml:space="preserve">3. Підготовка інвестиційних пропозицій земельних ділянок в селищі </w:t>
      </w:r>
      <w:proofErr w:type="spellStart"/>
      <w:r>
        <w:rPr>
          <w:sz w:val="28"/>
          <w:szCs w:val="28"/>
        </w:rPr>
        <w:t>Отинія</w:t>
      </w:r>
      <w:proofErr w:type="spellEnd"/>
      <w:r>
        <w:rPr>
          <w:sz w:val="28"/>
          <w:szCs w:val="28"/>
        </w:rPr>
        <w:t xml:space="preserve"> (15 га) та в селі </w:t>
      </w:r>
      <w:proofErr w:type="spellStart"/>
      <w:r>
        <w:rPr>
          <w:sz w:val="28"/>
          <w:szCs w:val="28"/>
        </w:rPr>
        <w:t>Загайпіль</w:t>
      </w:r>
      <w:proofErr w:type="spellEnd"/>
      <w:r>
        <w:rPr>
          <w:sz w:val="28"/>
          <w:szCs w:val="28"/>
        </w:rPr>
        <w:t xml:space="preserve"> (38,2 га) з метою залучення потенційних інвесторів.</w:t>
      </w:r>
    </w:p>
    <w:p w:rsidR="00573188" w:rsidRDefault="00573188" w:rsidP="00573188">
      <w:pPr>
        <w:jc w:val="both"/>
        <w:rPr>
          <w:sz w:val="28"/>
          <w:szCs w:val="28"/>
        </w:rPr>
      </w:pPr>
      <w:r>
        <w:rPr>
          <w:color w:val="000000"/>
          <w:sz w:val="28"/>
          <w:szCs w:val="28"/>
        </w:rPr>
        <w:tab/>
        <w:t xml:space="preserve">4. Введення в експлуатацію реконструйованої нежитлової будівлі  (приміщення старої школи) на </w:t>
      </w:r>
      <w:proofErr w:type="spellStart"/>
      <w:r>
        <w:rPr>
          <w:color w:val="000000"/>
          <w:sz w:val="28"/>
          <w:szCs w:val="28"/>
        </w:rPr>
        <w:t>вул.Грушевського</w:t>
      </w:r>
      <w:proofErr w:type="spellEnd"/>
      <w:r>
        <w:rPr>
          <w:color w:val="000000"/>
          <w:sz w:val="28"/>
          <w:szCs w:val="28"/>
        </w:rPr>
        <w:t xml:space="preserve">, 61а в </w:t>
      </w:r>
      <w:proofErr w:type="spellStart"/>
      <w:r>
        <w:rPr>
          <w:color w:val="000000"/>
          <w:sz w:val="28"/>
          <w:szCs w:val="28"/>
        </w:rPr>
        <w:t>с.Лісний</w:t>
      </w:r>
      <w:proofErr w:type="spellEnd"/>
      <w:r>
        <w:rPr>
          <w:color w:val="000000"/>
          <w:sz w:val="28"/>
          <w:szCs w:val="28"/>
        </w:rPr>
        <w:t xml:space="preserve"> </w:t>
      </w:r>
      <w:proofErr w:type="spellStart"/>
      <w:r>
        <w:rPr>
          <w:color w:val="000000"/>
          <w:sz w:val="28"/>
          <w:szCs w:val="28"/>
        </w:rPr>
        <w:t>Хлібичин</w:t>
      </w:r>
      <w:proofErr w:type="spellEnd"/>
      <w:r>
        <w:rPr>
          <w:color w:val="000000"/>
          <w:sz w:val="28"/>
          <w:szCs w:val="28"/>
        </w:rPr>
        <w:t xml:space="preserve"> Коломийського району</w:t>
      </w:r>
      <w:r w:rsidRPr="007B0E60">
        <w:rPr>
          <w:color w:val="000000"/>
          <w:sz w:val="28"/>
          <w:szCs w:val="28"/>
        </w:rPr>
        <w:t xml:space="preserve"> </w:t>
      </w:r>
      <w:r>
        <w:rPr>
          <w:color w:val="000000"/>
          <w:sz w:val="28"/>
          <w:szCs w:val="28"/>
        </w:rPr>
        <w:t>під дитячий садок.</w:t>
      </w:r>
    </w:p>
    <w:p w:rsidR="00573188" w:rsidRDefault="00573188" w:rsidP="00573188">
      <w:pPr>
        <w:jc w:val="both"/>
        <w:rPr>
          <w:color w:val="000000"/>
          <w:sz w:val="28"/>
          <w:szCs w:val="28"/>
        </w:rPr>
      </w:pPr>
      <w:r>
        <w:rPr>
          <w:b/>
          <w:sz w:val="28"/>
          <w:szCs w:val="28"/>
        </w:rPr>
        <w:tab/>
      </w:r>
      <w:r w:rsidRPr="00641BC7">
        <w:rPr>
          <w:sz w:val="28"/>
          <w:szCs w:val="28"/>
        </w:rPr>
        <w:t>5</w:t>
      </w:r>
      <w:r>
        <w:rPr>
          <w:color w:val="000000"/>
          <w:sz w:val="28"/>
          <w:szCs w:val="28"/>
        </w:rPr>
        <w:t xml:space="preserve">. Продовження будівництва </w:t>
      </w:r>
      <w:r w:rsidRPr="003E7F07">
        <w:rPr>
          <w:color w:val="000000"/>
          <w:sz w:val="28"/>
          <w:szCs w:val="28"/>
        </w:rPr>
        <w:t>ш</w:t>
      </w:r>
      <w:r w:rsidRPr="003E7F07">
        <w:rPr>
          <w:sz w:val="28"/>
          <w:szCs w:val="28"/>
        </w:rPr>
        <w:t>коли на 280 учнівських місць</w:t>
      </w:r>
      <w:r w:rsidRPr="003E7F07">
        <w:rPr>
          <w:color w:val="000000"/>
          <w:sz w:val="28"/>
          <w:szCs w:val="28"/>
        </w:rPr>
        <w:t xml:space="preserve"> в </w:t>
      </w:r>
      <w:proofErr w:type="spellStart"/>
      <w:r w:rsidRPr="003E7F07">
        <w:rPr>
          <w:color w:val="000000"/>
          <w:sz w:val="28"/>
          <w:szCs w:val="28"/>
        </w:rPr>
        <w:t>с.Угорники</w:t>
      </w:r>
      <w:proofErr w:type="spellEnd"/>
      <w:r w:rsidRPr="003E7F07">
        <w:rPr>
          <w:color w:val="000000"/>
          <w:sz w:val="28"/>
          <w:szCs w:val="28"/>
        </w:rPr>
        <w:t xml:space="preserve"> Коломийського району Івано-Франківської області</w:t>
      </w:r>
      <w:r>
        <w:rPr>
          <w:color w:val="000000"/>
          <w:sz w:val="28"/>
          <w:szCs w:val="28"/>
        </w:rPr>
        <w:t>.</w:t>
      </w:r>
    </w:p>
    <w:p w:rsidR="00573188" w:rsidRPr="00C01181" w:rsidRDefault="00573188" w:rsidP="00573188">
      <w:pPr>
        <w:jc w:val="both"/>
        <w:rPr>
          <w:color w:val="000000"/>
          <w:sz w:val="28"/>
          <w:szCs w:val="28"/>
        </w:rPr>
      </w:pPr>
      <w:r>
        <w:rPr>
          <w:color w:val="000000"/>
          <w:sz w:val="28"/>
          <w:szCs w:val="28"/>
        </w:rPr>
        <w:tab/>
      </w:r>
      <w:r w:rsidRPr="00C01181">
        <w:rPr>
          <w:color w:val="000000"/>
          <w:sz w:val="28"/>
          <w:szCs w:val="28"/>
        </w:rPr>
        <w:t>6. Продовження робіт з реконструкції дитячого садка на 280 місць під дитячий садок на 120 місць та спальн</w:t>
      </w:r>
      <w:r>
        <w:rPr>
          <w:color w:val="000000"/>
          <w:sz w:val="28"/>
          <w:szCs w:val="28"/>
        </w:rPr>
        <w:t xml:space="preserve">ого </w:t>
      </w:r>
      <w:r w:rsidRPr="00C01181">
        <w:rPr>
          <w:color w:val="000000"/>
          <w:sz w:val="28"/>
          <w:szCs w:val="28"/>
        </w:rPr>
        <w:t xml:space="preserve"> корпус</w:t>
      </w:r>
      <w:r>
        <w:rPr>
          <w:color w:val="000000"/>
          <w:sz w:val="28"/>
          <w:szCs w:val="28"/>
        </w:rPr>
        <w:t>у</w:t>
      </w:r>
      <w:r w:rsidRPr="00C01181">
        <w:rPr>
          <w:color w:val="000000"/>
          <w:sz w:val="28"/>
          <w:szCs w:val="28"/>
        </w:rPr>
        <w:t xml:space="preserve"> на 80 місць для дівчаток </w:t>
      </w:r>
      <w:r w:rsidRPr="00C01181">
        <w:rPr>
          <w:color w:val="000000"/>
          <w:sz w:val="28"/>
          <w:szCs w:val="28"/>
        </w:rPr>
        <w:lastRenderedPageBreak/>
        <w:t xml:space="preserve">школи інтернату в селищі </w:t>
      </w:r>
      <w:proofErr w:type="spellStart"/>
      <w:r w:rsidRPr="00C01181">
        <w:rPr>
          <w:color w:val="000000"/>
          <w:sz w:val="28"/>
          <w:szCs w:val="28"/>
        </w:rPr>
        <w:t>Гвіздець</w:t>
      </w:r>
      <w:proofErr w:type="spellEnd"/>
      <w:r w:rsidRPr="00C01181">
        <w:rPr>
          <w:color w:val="000000"/>
          <w:sz w:val="28"/>
          <w:szCs w:val="28"/>
        </w:rPr>
        <w:t xml:space="preserve"> Коломийського району Івано-Франківської області</w:t>
      </w:r>
      <w:r>
        <w:rPr>
          <w:color w:val="000000"/>
          <w:sz w:val="28"/>
          <w:szCs w:val="28"/>
        </w:rPr>
        <w:t>.</w:t>
      </w:r>
    </w:p>
    <w:p w:rsidR="00573188" w:rsidRPr="000B4B46" w:rsidRDefault="00573188" w:rsidP="00573188">
      <w:pPr>
        <w:jc w:val="both"/>
        <w:rPr>
          <w:bCs/>
          <w:sz w:val="28"/>
          <w:szCs w:val="28"/>
        </w:rPr>
      </w:pPr>
      <w:r>
        <w:rPr>
          <w:color w:val="000000"/>
          <w:sz w:val="28"/>
          <w:szCs w:val="28"/>
        </w:rPr>
        <w:tab/>
        <w:t>7</w:t>
      </w:r>
      <w:r w:rsidRPr="00641BC7">
        <w:rPr>
          <w:bCs/>
          <w:sz w:val="28"/>
          <w:szCs w:val="28"/>
        </w:rPr>
        <w:t>. Проведення ремонтних робіт на дорогах Коломийського району</w:t>
      </w:r>
      <w:r>
        <w:rPr>
          <w:bCs/>
          <w:sz w:val="28"/>
          <w:szCs w:val="28"/>
        </w:rPr>
        <w:t>, зокрема</w:t>
      </w:r>
      <w:r w:rsidRPr="000B4B46">
        <w:rPr>
          <w:bCs/>
          <w:sz w:val="28"/>
          <w:szCs w:val="28"/>
        </w:rPr>
        <w:t xml:space="preserve">: </w:t>
      </w:r>
      <w:proofErr w:type="spellStart"/>
      <w:r w:rsidRPr="000B4B46">
        <w:rPr>
          <w:bCs/>
          <w:sz w:val="28"/>
          <w:szCs w:val="28"/>
        </w:rPr>
        <w:t>Товмачик-Торговиця</w:t>
      </w:r>
      <w:proofErr w:type="spellEnd"/>
      <w:r w:rsidRPr="000B4B46">
        <w:rPr>
          <w:bCs/>
          <w:sz w:val="28"/>
          <w:szCs w:val="28"/>
        </w:rPr>
        <w:t xml:space="preserve">, </w:t>
      </w:r>
      <w:proofErr w:type="spellStart"/>
      <w:r>
        <w:rPr>
          <w:bCs/>
          <w:sz w:val="28"/>
          <w:szCs w:val="28"/>
        </w:rPr>
        <w:t>Отинія-Боднарів</w:t>
      </w:r>
      <w:proofErr w:type="spellEnd"/>
      <w:r>
        <w:rPr>
          <w:bCs/>
          <w:sz w:val="28"/>
          <w:szCs w:val="28"/>
        </w:rPr>
        <w:t xml:space="preserve">, </w:t>
      </w:r>
      <w:proofErr w:type="spellStart"/>
      <w:r w:rsidRPr="000B4B46">
        <w:rPr>
          <w:bCs/>
          <w:sz w:val="28"/>
          <w:szCs w:val="28"/>
        </w:rPr>
        <w:t>Раківчик-Коршів</w:t>
      </w:r>
      <w:proofErr w:type="spellEnd"/>
      <w:r w:rsidRPr="000B4B46">
        <w:rPr>
          <w:bCs/>
          <w:sz w:val="28"/>
          <w:szCs w:val="28"/>
        </w:rPr>
        <w:t xml:space="preserve">, </w:t>
      </w:r>
      <w:r>
        <w:rPr>
          <w:bCs/>
          <w:sz w:val="28"/>
          <w:szCs w:val="28"/>
        </w:rPr>
        <w:t xml:space="preserve">                 </w:t>
      </w:r>
      <w:r w:rsidRPr="000B4B46">
        <w:rPr>
          <w:bCs/>
          <w:sz w:val="28"/>
          <w:szCs w:val="28"/>
        </w:rPr>
        <w:t xml:space="preserve">Мишин-Спас, </w:t>
      </w:r>
      <w:proofErr w:type="spellStart"/>
      <w:r w:rsidRPr="000B4B46">
        <w:rPr>
          <w:bCs/>
          <w:sz w:val="28"/>
          <w:szCs w:val="28"/>
        </w:rPr>
        <w:t>Жукотин-Богородичин</w:t>
      </w:r>
      <w:proofErr w:type="spellEnd"/>
      <w:r w:rsidRPr="000B4B46">
        <w:rPr>
          <w:bCs/>
          <w:sz w:val="28"/>
          <w:szCs w:val="28"/>
        </w:rPr>
        <w:t xml:space="preserve">, </w:t>
      </w:r>
      <w:proofErr w:type="spellStart"/>
      <w:r w:rsidRPr="000B4B46">
        <w:rPr>
          <w:bCs/>
          <w:sz w:val="28"/>
          <w:szCs w:val="28"/>
        </w:rPr>
        <w:t>Замулинці-Турка</w:t>
      </w:r>
      <w:proofErr w:type="spellEnd"/>
      <w:r w:rsidRPr="000B4B46">
        <w:rPr>
          <w:bCs/>
          <w:sz w:val="28"/>
          <w:szCs w:val="28"/>
        </w:rPr>
        <w:t xml:space="preserve">, </w:t>
      </w:r>
      <w:proofErr w:type="spellStart"/>
      <w:r w:rsidRPr="000B4B46">
        <w:rPr>
          <w:bCs/>
          <w:sz w:val="28"/>
          <w:szCs w:val="28"/>
        </w:rPr>
        <w:t>Загайпіль-Кобилець</w:t>
      </w:r>
      <w:proofErr w:type="spellEnd"/>
      <w:r w:rsidRPr="000B4B46">
        <w:rPr>
          <w:bCs/>
          <w:sz w:val="28"/>
          <w:szCs w:val="28"/>
        </w:rPr>
        <w:t xml:space="preserve">, </w:t>
      </w:r>
      <w:proofErr w:type="spellStart"/>
      <w:r w:rsidRPr="000B4B46">
        <w:rPr>
          <w:bCs/>
          <w:sz w:val="28"/>
          <w:szCs w:val="28"/>
        </w:rPr>
        <w:t>Джурків-Пищаче</w:t>
      </w:r>
      <w:proofErr w:type="spellEnd"/>
      <w:r>
        <w:rPr>
          <w:bCs/>
          <w:sz w:val="28"/>
          <w:szCs w:val="28"/>
        </w:rPr>
        <w:t xml:space="preserve"> та ін</w:t>
      </w:r>
      <w:r w:rsidRPr="000B4B46">
        <w:rPr>
          <w:bCs/>
          <w:sz w:val="28"/>
          <w:szCs w:val="28"/>
        </w:rPr>
        <w:t>.</w:t>
      </w:r>
    </w:p>
    <w:p w:rsidR="00573188" w:rsidRPr="00813385" w:rsidRDefault="00573188" w:rsidP="00573188">
      <w:pPr>
        <w:jc w:val="both"/>
        <w:rPr>
          <w:sz w:val="28"/>
          <w:szCs w:val="28"/>
        </w:rPr>
      </w:pPr>
      <w:r>
        <w:tab/>
      </w:r>
      <w:r w:rsidRPr="00C01181">
        <w:rPr>
          <w:sz w:val="28"/>
          <w:szCs w:val="28"/>
        </w:rPr>
        <w:t>8.</w:t>
      </w:r>
      <w:r w:rsidRPr="000B4B46">
        <w:rPr>
          <w:sz w:val="28"/>
          <w:szCs w:val="28"/>
        </w:rPr>
        <w:t xml:space="preserve"> </w:t>
      </w:r>
      <w:r>
        <w:rPr>
          <w:sz w:val="28"/>
          <w:szCs w:val="28"/>
        </w:rPr>
        <w:t>Реалізація інвестиційного проекту «</w:t>
      </w:r>
      <w:r w:rsidRPr="000B4B46">
        <w:rPr>
          <w:sz w:val="28"/>
          <w:szCs w:val="28"/>
        </w:rPr>
        <w:t>Будівництво</w:t>
      </w:r>
      <w:r w:rsidRPr="00813385">
        <w:rPr>
          <w:sz w:val="28"/>
          <w:szCs w:val="28"/>
        </w:rPr>
        <w:t xml:space="preserve"> модульного міні заводу по переробці молока в с. </w:t>
      </w:r>
      <w:proofErr w:type="spellStart"/>
      <w:r w:rsidRPr="00813385">
        <w:rPr>
          <w:sz w:val="28"/>
          <w:szCs w:val="28"/>
        </w:rPr>
        <w:t>Раківчик</w:t>
      </w:r>
      <w:proofErr w:type="spellEnd"/>
      <w:r w:rsidRPr="00813385">
        <w:rPr>
          <w:sz w:val="28"/>
          <w:szCs w:val="28"/>
        </w:rPr>
        <w:t xml:space="preserve"> Коломийського району</w:t>
      </w:r>
      <w:r>
        <w:rPr>
          <w:sz w:val="28"/>
          <w:szCs w:val="28"/>
        </w:rPr>
        <w:t>».</w:t>
      </w:r>
    </w:p>
    <w:p w:rsidR="00F30300" w:rsidRDefault="00F30300"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p>
    <w:p w:rsidR="00532CD3" w:rsidRDefault="00532CD3" w:rsidP="005F5973">
      <w:pPr>
        <w:jc w:val="center"/>
        <w:rPr>
          <w:rFonts w:eastAsia="Times New Roman"/>
          <w:b/>
          <w:bCs/>
          <w:sz w:val="26"/>
          <w:szCs w:val="26"/>
        </w:rPr>
      </w:pPr>
      <w:bookmarkStart w:id="1" w:name="_GoBack"/>
      <w:bookmarkEnd w:id="1"/>
    </w:p>
    <w:p w:rsidR="0055194C" w:rsidRDefault="0055194C"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5F5973" w:rsidRDefault="005F5973" w:rsidP="005F5973">
      <w:pPr>
        <w:jc w:val="center"/>
        <w:rPr>
          <w:sz w:val="20"/>
          <w:szCs w:val="20"/>
        </w:rPr>
      </w:pPr>
      <w:r>
        <w:rPr>
          <w:rFonts w:eastAsia="Times New Roman"/>
          <w:b/>
          <w:bCs/>
          <w:sz w:val="26"/>
          <w:szCs w:val="26"/>
        </w:rPr>
        <w:lastRenderedPageBreak/>
        <w:t>ОСНОВНІ НАПРЯМИ ЕКОНОМІЧНОЇ І СОЦІАЛЬНОЇ</w:t>
      </w:r>
    </w:p>
    <w:p w:rsidR="005F5973" w:rsidRDefault="005F5973" w:rsidP="005F5973">
      <w:pPr>
        <w:spacing w:line="1" w:lineRule="exact"/>
        <w:rPr>
          <w:sz w:val="20"/>
          <w:szCs w:val="20"/>
        </w:rPr>
      </w:pPr>
    </w:p>
    <w:p w:rsidR="005F5973" w:rsidRDefault="005F5973" w:rsidP="005F5973">
      <w:pPr>
        <w:jc w:val="center"/>
        <w:rPr>
          <w:sz w:val="20"/>
          <w:szCs w:val="20"/>
        </w:rPr>
      </w:pPr>
      <w:r>
        <w:rPr>
          <w:rFonts w:eastAsia="Times New Roman"/>
          <w:b/>
          <w:bCs/>
          <w:sz w:val="26"/>
          <w:szCs w:val="26"/>
        </w:rPr>
        <w:t xml:space="preserve">ПОЛІТИКИ РАЙОНУ У </w:t>
      </w:r>
      <w:r w:rsidR="00A23EA2">
        <w:rPr>
          <w:rFonts w:eastAsia="Times New Roman"/>
          <w:b/>
          <w:bCs/>
          <w:sz w:val="26"/>
          <w:szCs w:val="26"/>
        </w:rPr>
        <w:t>2018</w:t>
      </w:r>
      <w:r>
        <w:rPr>
          <w:rFonts w:eastAsia="Times New Roman"/>
          <w:b/>
          <w:bCs/>
          <w:sz w:val="26"/>
          <w:szCs w:val="26"/>
        </w:rPr>
        <w:t xml:space="preserve"> РОЦІ</w:t>
      </w:r>
    </w:p>
    <w:p w:rsidR="005F5973" w:rsidRDefault="005F5973" w:rsidP="005F5973">
      <w:pPr>
        <w:spacing w:line="299" w:lineRule="exact"/>
        <w:rPr>
          <w:sz w:val="20"/>
          <w:szCs w:val="20"/>
        </w:rPr>
      </w:pPr>
    </w:p>
    <w:p w:rsidR="005F5973" w:rsidRPr="000D77F1" w:rsidRDefault="005F5973" w:rsidP="00562257">
      <w:pPr>
        <w:tabs>
          <w:tab w:val="left" w:pos="1160"/>
        </w:tabs>
        <w:ind w:left="1160"/>
        <w:rPr>
          <w:rFonts w:eastAsia="Times New Roman"/>
          <w:b/>
          <w:bCs/>
          <w:sz w:val="28"/>
          <w:szCs w:val="28"/>
          <w:u w:val="single"/>
        </w:rPr>
      </w:pPr>
      <w:r w:rsidRPr="000D77F1">
        <w:rPr>
          <w:rFonts w:eastAsia="Times New Roman"/>
          <w:b/>
          <w:bCs/>
          <w:sz w:val="28"/>
          <w:szCs w:val="28"/>
          <w:u w:val="single"/>
        </w:rPr>
        <w:t>Податково-бюджетна політика</w:t>
      </w:r>
    </w:p>
    <w:p w:rsidR="005F5973" w:rsidRPr="007817D9" w:rsidRDefault="005F5973" w:rsidP="005F5973">
      <w:pPr>
        <w:spacing w:line="238" w:lineRule="auto"/>
        <w:ind w:firstLine="852"/>
        <w:jc w:val="both"/>
        <w:rPr>
          <w:sz w:val="28"/>
          <w:szCs w:val="28"/>
        </w:rPr>
      </w:pPr>
      <w:r w:rsidRPr="007817D9">
        <w:rPr>
          <w:rFonts w:eastAsia="Times New Roman"/>
          <w:sz w:val="28"/>
          <w:szCs w:val="28"/>
        </w:rPr>
        <w:t>Формування прогнозних пока</w:t>
      </w:r>
      <w:r w:rsidR="00523098">
        <w:rPr>
          <w:rFonts w:eastAsia="Times New Roman"/>
          <w:sz w:val="28"/>
          <w:szCs w:val="28"/>
        </w:rPr>
        <w:t>зників місцевих бюджетів на 2018</w:t>
      </w:r>
      <w:r w:rsidRPr="007817D9">
        <w:rPr>
          <w:rFonts w:eastAsia="Times New Roman"/>
          <w:sz w:val="28"/>
          <w:szCs w:val="28"/>
        </w:rPr>
        <w:t xml:space="preserve"> рік здійснено з урахуванням Основних напрямків бюджетної політики на</w:t>
      </w:r>
      <w:r w:rsidR="0087167B">
        <w:rPr>
          <w:rFonts w:eastAsia="Times New Roman"/>
          <w:sz w:val="28"/>
          <w:szCs w:val="28"/>
        </w:rPr>
        <w:t xml:space="preserve">              </w:t>
      </w:r>
      <w:r w:rsidR="00523098">
        <w:rPr>
          <w:rFonts w:eastAsia="Times New Roman"/>
          <w:sz w:val="28"/>
          <w:szCs w:val="28"/>
        </w:rPr>
        <w:t xml:space="preserve"> 2018</w:t>
      </w:r>
      <w:r w:rsidRPr="007817D9">
        <w:rPr>
          <w:rFonts w:eastAsia="Times New Roman"/>
          <w:sz w:val="28"/>
          <w:szCs w:val="28"/>
        </w:rPr>
        <w:t xml:space="preserve"> рік та поточної динаміки розвитку економіки району.</w:t>
      </w:r>
    </w:p>
    <w:p w:rsidR="005F5973" w:rsidRPr="007817D9" w:rsidRDefault="005F5973" w:rsidP="005F5973">
      <w:pPr>
        <w:spacing w:line="239" w:lineRule="auto"/>
        <w:ind w:right="80"/>
        <w:jc w:val="center"/>
        <w:rPr>
          <w:sz w:val="28"/>
          <w:szCs w:val="28"/>
        </w:rPr>
      </w:pPr>
      <w:r w:rsidRPr="007817D9">
        <w:rPr>
          <w:rFonts w:eastAsia="Times New Roman"/>
          <w:sz w:val="28"/>
          <w:szCs w:val="28"/>
        </w:rPr>
        <w:t>При розрахунку фінансового ресурсу місцевих бюджетів враховано:</w:t>
      </w:r>
    </w:p>
    <w:p w:rsidR="005F5973" w:rsidRPr="007817D9" w:rsidRDefault="005F5973" w:rsidP="005F5973">
      <w:pPr>
        <w:spacing w:line="1" w:lineRule="exact"/>
        <w:rPr>
          <w:sz w:val="28"/>
          <w:szCs w:val="28"/>
        </w:rPr>
      </w:pPr>
    </w:p>
    <w:p w:rsidR="005F5973" w:rsidRPr="007817D9" w:rsidRDefault="005F5973" w:rsidP="00596737">
      <w:pPr>
        <w:numPr>
          <w:ilvl w:val="0"/>
          <w:numId w:val="9"/>
        </w:numPr>
        <w:tabs>
          <w:tab w:val="left" w:pos="1320"/>
        </w:tabs>
        <w:ind w:left="1320" w:hanging="241"/>
        <w:rPr>
          <w:rFonts w:eastAsia="Times New Roman"/>
          <w:sz w:val="28"/>
          <w:szCs w:val="28"/>
        </w:rPr>
      </w:pPr>
      <w:r w:rsidRPr="007817D9">
        <w:rPr>
          <w:rFonts w:eastAsia="Times New Roman"/>
          <w:sz w:val="28"/>
          <w:szCs w:val="28"/>
        </w:rPr>
        <w:t>норми чинного Бюджетного та Податкового кодексів України;</w:t>
      </w:r>
    </w:p>
    <w:p w:rsidR="005F5973" w:rsidRPr="007817D9" w:rsidRDefault="005F5973" w:rsidP="00596737">
      <w:pPr>
        <w:numPr>
          <w:ilvl w:val="0"/>
          <w:numId w:val="9"/>
        </w:numPr>
        <w:tabs>
          <w:tab w:val="left" w:pos="1320"/>
        </w:tabs>
        <w:spacing w:line="238" w:lineRule="auto"/>
        <w:ind w:left="1320" w:hanging="241"/>
        <w:rPr>
          <w:rFonts w:eastAsia="Times New Roman"/>
          <w:sz w:val="28"/>
          <w:szCs w:val="28"/>
        </w:rPr>
      </w:pPr>
      <w:r w:rsidRPr="007817D9">
        <w:rPr>
          <w:rFonts w:eastAsia="Times New Roman"/>
          <w:sz w:val="28"/>
          <w:szCs w:val="28"/>
        </w:rPr>
        <w:t>підвищення мінімальних соціальних стандартів;</w:t>
      </w:r>
    </w:p>
    <w:p w:rsidR="005F5973" w:rsidRPr="007817D9" w:rsidRDefault="005F5973" w:rsidP="005F5973">
      <w:pPr>
        <w:spacing w:line="2" w:lineRule="exact"/>
        <w:rPr>
          <w:rFonts w:eastAsia="Times New Roman"/>
          <w:sz w:val="28"/>
          <w:szCs w:val="28"/>
        </w:rPr>
      </w:pPr>
    </w:p>
    <w:p w:rsidR="005F5973" w:rsidRPr="007817D9" w:rsidRDefault="005F5973" w:rsidP="00596737">
      <w:pPr>
        <w:numPr>
          <w:ilvl w:val="0"/>
          <w:numId w:val="9"/>
        </w:numPr>
        <w:tabs>
          <w:tab w:val="left" w:pos="1320"/>
        </w:tabs>
        <w:ind w:left="1320" w:hanging="241"/>
        <w:rPr>
          <w:rFonts w:eastAsia="Times New Roman"/>
          <w:sz w:val="28"/>
          <w:szCs w:val="28"/>
        </w:rPr>
      </w:pPr>
      <w:r w:rsidRPr="007817D9">
        <w:rPr>
          <w:rFonts w:eastAsia="Times New Roman"/>
          <w:sz w:val="28"/>
          <w:szCs w:val="28"/>
        </w:rPr>
        <w:t>проведення заходів щодо оптимізації видатків місцевих бюджетів;</w:t>
      </w:r>
    </w:p>
    <w:p w:rsidR="005F5973" w:rsidRPr="007817D9" w:rsidRDefault="005F5973" w:rsidP="005F5973">
      <w:pPr>
        <w:spacing w:line="1" w:lineRule="exact"/>
        <w:rPr>
          <w:rFonts w:eastAsia="Times New Roman"/>
          <w:sz w:val="28"/>
          <w:szCs w:val="28"/>
        </w:rPr>
      </w:pPr>
    </w:p>
    <w:p w:rsidR="005F5973" w:rsidRPr="007817D9" w:rsidRDefault="005F5973" w:rsidP="00596737">
      <w:pPr>
        <w:numPr>
          <w:ilvl w:val="0"/>
          <w:numId w:val="9"/>
        </w:numPr>
        <w:tabs>
          <w:tab w:val="left" w:pos="1320"/>
        </w:tabs>
        <w:ind w:left="1320" w:hanging="241"/>
        <w:rPr>
          <w:rFonts w:eastAsia="Times New Roman"/>
          <w:sz w:val="28"/>
          <w:szCs w:val="28"/>
        </w:rPr>
      </w:pPr>
      <w:r w:rsidRPr="007817D9">
        <w:rPr>
          <w:rFonts w:eastAsia="Times New Roman"/>
          <w:sz w:val="28"/>
          <w:szCs w:val="28"/>
        </w:rPr>
        <w:t>дотримання жорсткої фінансової дисципліни.</w:t>
      </w:r>
    </w:p>
    <w:p w:rsidR="005F5973" w:rsidRPr="007817D9" w:rsidRDefault="005F5973" w:rsidP="005F5973">
      <w:pPr>
        <w:spacing w:line="14" w:lineRule="exact"/>
        <w:rPr>
          <w:sz w:val="28"/>
          <w:szCs w:val="28"/>
        </w:rPr>
      </w:pPr>
    </w:p>
    <w:p w:rsidR="005F5973" w:rsidRPr="007817D9" w:rsidRDefault="005F5973" w:rsidP="005F5973">
      <w:pPr>
        <w:spacing w:line="240" w:lineRule="exact"/>
        <w:rPr>
          <w:sz w:val="28"/>
          <w:szCs w:val="28"/>
        </w:rPr>
      </w:pPr>
    </w:p>
    <w:p w:rsidR="005F5973" w:rsidRPr="00D83DB5" w:rsidRDefault="00523098" w:rsidP="005F5973">
      <w:pPr>
        <w:ind w:left="900"/>
        <w:rPr>
          <w:sz w:val="28"/>
          <w:szCs w:val="28"/>
        </w:rPr>
      </w:pPr>
      <w:r>
        <w:rPr>
          <w:rFonts w:eastAsia="Times New Roman"/>
          <w:b/>
          <w:bCs/>
          <w:sz w:val="28"/>
          <w:szCs w:val="28"/>
        </w:rPr>
        <w:t>Головні цілі на 2018</w:t>
      </w:r>
      <w:r w:rsidR="005F5973" w:rsidRPr="00D83DB5">
        <w:rPr>
          <w:rFonts w:eastAsia="Times New Roman"/>
          <w:b/>
          <w:bCs/>
          <w:sz w:val="28"/>
          <w:szCs w:val="28"/>
        </w:rPr>
        <w:t xml:space="preserve"> рік:</w:t>
      </w:r>
    </w:p>
    <w:p w:rsidR="005F5973" w:rsidRPr="00D83DB5" w:rsidRDefault="005F5973" w:rsidP="005F5973">
      <w:pPr>
        <w:spacing w:line="6" w:lineRule="exact"/>
        <w:rPr>
          <w:sz w:val="28"/>
          <w:szCs w:val="28"/>
        </w:rPr>
      </w:pPr>
    </w:p>
    <w:p w:rsidR="005F5973" w:rsidRPr="00D83DB5" w:rsidRDefault="005F5973" w:rsidP="005F5973">
      <w:pPr>
        <w:spacing w:line="237" w:lineRule="auto"/>
        <w:ind w:firstLine="852"/>
        <w:jc w:val="both"/>
        <w:rPr>
          <w:sz w:val="28"/>
          <w:szCs w:val="28"/>
        </w:rPr>
      </w:pPr>
      <w:r w:rsidRPr="00D83DB5">
        <w:rPr>
          <w:rFonts w:eastAsia="Times New Roman"/>
          <w:sz w:val="28"/>
          <w:szCs w:val="28"/>
        </w:rPr>
        <w:t>Забезпечення збалансування показників місцевих бюджетів, підвищення рівня їх фінансової забезпеченості шляхом вжиття заходів щодо збільшення дохідної частини, оптимізації видатків бюджетних установ та дотримання жорсткої бюджетної дисципліни.</w:t>
      </w:r>
    </w:p>
    <w:p w:rsidR="005F5973" w:rsidRPr="00D83DB5" w:rsidRDefault="005F5973" w:rsidP="005F5973">
      <w:pPr>
        <w:spacing w:line="124" w:lineRule="exact"/>
        <w:rPr>
          <w:sz w:val="28"/>
          <w:szCs w:val="28"/>
        </w:rPr>
      </w:pPr>
    </w:p>
    <w:p w:rsidR="005F5973" w:rsidRPr="00D83DB5" w:rsidRDefault="00523098" w:rsidP="005F5973">
      <w:pPr>
        <w:ind w:left="860"/>
        <w:rPr>
          <w:sz w:val="28"/>
          <w:szCs w:val="28"/>
        </w:rPr>
      </w:pPr>
      <w:r>
        <w:rPr>
          <w:rFonts w:eastAsia="Times New Roman"/>
          <w:b/>
          <w:bCs/>
          <w:sz w:val="28"/>
          <w:szCs w:val="28"/>
        </w:rPr>
        <w:t>Основні завдання на 2018</w:t>
      </w:r>
      <w:r w:rsidR="005F5973" w:rsidRPr="00D83DB5">
        <w:rPr>
          <w:rFonts w:eastAsia="Times New Roman"/>
          <w:b/>
          <w:bCs/>
          <w:sz w:val="28"/>
          <w:szCs w:val="28"/>
        </w:rPr>
        <w:t xml:space="preserve"> рік:</w:t>
      </w:r>
    </w:p>
    <w:p w:rsidR="005F5973" w:rsidRPr="00D83DB5" w:rsidRDefault="005F5973" w:rsidP="005F5973">
      <w:pPr>
        <w:spacing w:line="30" w:lineRule="exact"/>
        <w:rPr>
          <w:sz w:val="28"/>
          <w:szCs w:val="28"/>
        </w:rPr>
      </w:pPr>
    </w:p>
    <w:p w:rsidR="005F5973" w:rsidRPr="00D83DB5" w:rsidRDefault="005F5973" w:rsidP="00596737">
      <w:pPr>
        <w:numPr>
          <w:ilvl w:val="0"/>
          <w:numId w:val="10"/>
        </w:numPr>
        <w:tabs>
          <w:tab w:val="left" w:pos="1260"/>
        </w:tabs>
        <w:spacing w:line="233" w:lineRule="auto"/>
        <w:ind w:firstLine="851"/>
        <w:jc w:val="both"/>
        <w:rPr>
          <w:rFonts w:ascii="Symbol" w:eastAsia="Symbol" w:hAnsi="Symbol" w:cs="Symbol"/>
          <w:sz w:val="28"/>
          <w:szCs w:val="28"/>
        </w:rPr>
      </w:pPr>
      <w:r w:rsidRPr="00D83DB5">
        <w:rPr>
          <w:rFonts w:eastAsia="Times New Roman"/>
          <w:sz w:val="28"/>
          <w:szCs w:val="28"/>
        </w:rPr>
        <w:t xml:space="preserve">вжиття комплексу заходів, спрямованих на виконання затверджених планових показників по доходах </w:t>
      </w:r>
      <w:r w:rsidR="00562257">
        <w:rPr>
          <w:rFonts w:eastAsia="Times New Roman"/>
          <w:sz w:val="28"/>
          <w:szCs w:val="28"/>
        </w:rPr>
        <w:t xml:space="preserve">районного і </w:t>
      </w:r>
      <w:r w:rsidRPr="00D83DB5">
        <w:rPr>
          <w:rFonts w:eastAsia="Times New Roman"/>
          <w:sz w:val="28"/>
          <w:szCs w:val="28"/>
        </w:rPr>
        <w:t>місцевих бюджетів та їх наповнюваності шляхом активізації роботи з детінізації економіки, легалізації заробітної плати та ліквідації податкового боргу.</w:t>
      </w:r>
    </w:p>
    <w:p w:rsidR="005F5973" w:rsidRPr="00D83DB5" w:rsidRDefault="005F5973" w:rsidP="005F5973">
      <w:pPr>
        <w:spacing w:line="12" w:lineRule="exact"/>
        <w:rPr>
          <w:sz w:val="28"/>
          <w:szCs w:val="28"/>
        </w:rPr>
      </w:pPr>
    </w:p>
    <w:p w:rsidR="005F5973" w:rsidRPr="00D83DB5" w:rsidRDefault="005F5973" w:rsidP="005F5973">
      <w:pPr>
        <w:spacing w:line="13" w:lineRule="exact"/>
        <w:rPr>
          <w:sz w:val="28"/>
          <w:szCs w:val="28"/>
        </w:rPr>
      </w:pPr>
    </w:p>
    <w:p w:rsidR="005F5973" w:rsidRPr="00D83DB5" w:rsidRDefault="005F5973" w:rsidP="00596737">
      <w:pPr>
        <w:numPr>
          <w:ilvl w:val="0"/>
          <w:numId w:val="11"/>
        </w:numPr>
        <w:tabs>
          <w:tab w:val="left" w:pos="1260"/>
        </w:tabs>
        <w:spacing w:line="232" w:lineRule="auto"/>
        <w:ind w:firstLine="851"/>
        <w:jc w:val="both"/>
        <w:rPr>
          <w:rFonts w:ascii="Symbol" w:eastAsia="Symbol" w:hAnsi="Symbol" w:cs="Symbol"/>
          <w:sz w:val="28"/>
          <w:szCs w:val="28"/>
        </w:rPr>
      </w:pPr>
      <w:r w:rsidRPr="00D83DB5">
        <w:rPr>
          <w:rFonts w:eastAsia="Times New Roman"/>
          <w:sz w:val="28"/>
          <w:szCs w:val="28"/>
        </w:rPr>
        <w:t>ефективне проведення оптимізації витрат головних розпорядників коштів шляхом виключення не</w:t>
      </w:r>
      <w:r w:rsidR="0055194C">
        <w:rPr>
          <w:rFonts w:eastAsia="Times New Roman"/>
          <w:sz w:val="28"/>
          <w:szCs w:val="28"/>
        </w:rPr>
        <w:t xml:space="preserve"> </w:t>
      </w:r>
      <w:r w:rsidRPr="00D83DB5">
        <w:rPr>
          <w:rFonts w:eastAsia="Times New Roman"/>
          <w:sz w:val="28"/>
          <w:szCs w:val="28"/>
        </w:rPr>
        <w:t>першочергових та неефективних витрат, насамперед витрат, що не забезпечують виконання основних функцій і завдань установ бюджетної сфери.</w:t>
      </w:r>
    </w:p>
    <w:p w:rsidR="005F5973" w:rsidRPr="00D83DB5" w:rsidRDefault="005F5973" w:rsidP="005F5973">
      <w:pPr>
        <w:spacing w:line="36" w:lineRule="exact"/>
        <w:rPr>
          <w:sz w:val="28"/>
          <w:szCs w:val="28"/>
        </w:rPr>
      </w:pPr>
    </w:p>
    <w:p w:rsidR="005F5973" w:rsidRPr="00D83DB5" w:rsidRDefault="005F5973" w:rsidP="00596737">
      <w:pPr>
        <w:numPr>
          <w:ilvl w:val="0"/>
          <w:numId w:val="12"/>
        </w:numPr>
        <w:tabs>
          <w:tab w:val="left" w:pos="1260"/>
        </w:tabs>
        <w:spacing w:line="227" w:lineRule="auto"/>
        <w:ind w:firstLine="851"/>
        <w:jc w:val="both"/>
        <w:rPr>
          <w:rFonts w:ascii="Symbol" w:eastAsia="Symbol" w:hAnsi="Symbol" w:cs="Symbol"/>
          <w:sz w:val="28"/>
          <w:szCs w:val="28"/>
        </w:rPr>
      </w:pPr>
      <w:r w:rsidRPr="00D83DB5">
        <w:rPr>
          <w:rFonts w:eastAsia="Times New Roman"/>
          <w:sz w:val="28"/>
          <w:szCs w:val="28"/>
        </w:rPr>
        <w:t>вжиття заходів щодо економного та ефективного використання бюджетних коштів та дотримання жорсткої бюджетної дисципліни.</w:t>
      </w:r>
    </w:p>
    <w:p w:rsidR="005F5973" w:rsidRPr="00D83DB5" w:rsidRDefault="005F5973" w:rsidP="005F5973">
      <w:pPr>
        <w:spacing w:line="104" w:lineRule="exact"/>
        <w:rPr>
          <w:sz w:val="28"/>
          <w:szCs w:val="28"/>
        </w:rPr>
      </w:pPr>
    </w:p>
    <w:p w:rsidR="005F5973" w:rsidRPr="00D83DB5" w:rsidRDefault="005F5973" w:rsidP="005F5973">
      <w:pPr>
        <w:spacing w:line="359" w:lineRule="exact"/>
        <w:rPr>
          <w:sz w:val="28"/>
          <w:szCs w:val="28"/>
        </w:rPr>
      </w:pPr>
    </w:p>
    <w:p w:rsidR="005F5973" w:rsidRPr="006E33FD" w:rsidRDefault="00523098" w:rsidP="005F5973">
      <w:pPr>
        <w:ind w:left="900"/>
        <w:rPr>
          <w:sz w:val="28"/>
          <w:szCs w:val="28"/>
        </w:rPr>
      </w:pPr>
      <w:r>
        <w:rPr>
          <w:rFonts w:eastAsia="Times New Roman"/>
          <w:b/>
          <w:bCs/>
          <w:sz w:val="28"/>
          <w:szCs w:val="28"/>
        </w:rPr>
        <w:t>Очікувані результати у 2018</w:t>
      </w:r>
      <w:r w:rsidR="005F5973" w:rsidRPr="006E33FD">
        <w:rPr>
          <w:rFonts w:eastAsia="Times New Roman"/>
          <w:b/>
          <w:bCs/>
          <w:sz w:val="28"/>
          <w:szCs w:val="28"/>
        </w:rPr>
        <w:t xml:space="preserve"> році:</w:t>
      </w:r>
    </w:p>
    <w:p w:rsidR="005F5973" w:rsidRPr="006E33FD" w:rsidRDefault="005F5973" w:rsidP="005F5973">
      <w:pPr>
        <w:spacing w:line="126" w:lineRule="exact"/>
        <w:rPr>
          <w:sz w:val="28"/>
          <w:szCs w:val="28"/>
        </w:rPr>
      </w:pPr>
    </w:p>
    <w:p w:rsidR="005F5973" w:rsidRPr="006E33FD" w:rsidRDefault="005F5973" w:rsidP="005F5973">
      <w:pPr>
        <w:tabs>
          <w:tab w:val="left" w:pos="1133"/>
        </w:tabs>
        <w:rPr>
          <w:rFonts w:ascii="Wingdings" w:eastAsia="Wingdings" w:hAnsi="Wingdings" w:cs="Wingdings"/>
          <w:sz w:val="28"/>
          <w:szCs w:val="28"/>
          <w:vertAlign w:val="superscript"/>
        </w:rPr>
      </w:pPr>
      <w:r w:rsidRPr="006E33FD">
        <w:rPr>
          <w:rFonts w:eastAsia="Times New Roman"/>
          <w:sz w:val="28"/>
          <w:szCs w:val="28"/>
        </w:rPr>
        <w:tab/>
        <w:t>- забезпечення виконання планових показників;</w:t>
      </w:r>
    </w:p>
    <w:p w:rsidR="005F5973" w:rsidRPr="006E33FD" w:rsidRDefault="005F5973" w:rsidP="005F5973">
      <w:pPr>
        <w:tabs>
          <w:tab w:val="left" w:pos="1133"/>
        </w:tabs>
        <w:spacing w:line="180" w:lineRule="auto"/>
        <w:jc w:val="both"/>
        <w:rPr>
          <w:rFonts w:ascii="Wingdings" w:eastAsia="Wingdings" w:hAnsi="Wingdings" w:cs="Wingdings"/>
          <w:sz w:val="28"/>
          <w:szCs w:val="28"/>
          <w:vertAlign w:val="superscript"/>
        </w:rPr>
      </w:pPr>
      <w:r>
        <w:rPr>
          <w:rFonts w:eastAsia="Times New Roman"/>
          <w:sz w:val="28"/>
          <w:szCs w:val="28"/>
        </w:rPr>
        <w:tab/>
        <w:t xml:space="preserve">- </w:t>
      </w:r>
      <w:r w:rsidRPr="006E33FD">
        <w:rPr>
          <w:rFonts w:eastAsia="Times New Roman"/>
          <w:sz w:val="28"/>
          <w:szCs w:val="28"/>
        </w:rPr>
        <w:t xml:space="preserve">збалансування </w:t>
      </w:r>
      <w:r>
        <w:rPr>
          <w:rFonts w:eastAsia="Times New Roman"/>
          <w:sz w:val="28"/>
          <w:szCs w:val="28"/>
        </w:rPr>
        <w:t>районного, сільських і селищних бюджетів</w:t>
      </w:r>
      <w:r w:rsidRPr="006E33FD">
        <w:rPr>
          <w:rFonts w:eastAsia="Times New Roman"/>
          <w:sz w:val="28"/>
          <w:szCs w:val="28"/>
        </w:rPr>
        <w:t xml:space="preserve"> видатками на оплату праці працівників бюджетних установ, </w:t>
      </w:r>
      <w:proofErr w:type="spellStart"/>
      <w:r w:rsidRPr="006E33FD">
        <w:rPr>
          <w:rFonts w:eastAsia="Times New Roman"/>
          <w:sz w:val="28"/>
          <w:szCs w:val="28"/>
        </w:rPr>
        <w:t>теплоенергоносіїв</w:t>
      </w:r>
      <w:proofErr w:type="spellEnd"/>
      <w:r w:rsidRPr="006E33FD">
        <w:rPr>
          <w:rFonts w:eastAsia="Times New Roman"/>
          <w:sz w:val="28"/>
          <w:szCs w:val="28"/>
        </w:rPr>
        <w:t xml:space="preserve"> і комунальних послуг</w:t>
      </w:r>
      <w:r>
        <w:rPr>
          <w:rFonts w:eastAsia="Times New Roman"/>
          <w:sz w:val="28"/>
          <w:szCs w:val="28"/>
        </w:rPr>
        <w:t>,</w:t>
      </w:r>
      <w:r w:rsidRPr="006E33FD">
        <w:rPr>
          <w:rFonts w:eastAsia="Times New Roman"/>
          <w:sz w:val="28"/>
          <w:szCs w:val="28"/>
        </w:rPr>
        <w:t xml:space="preserve"> інших захищених статей бюджету;</w:t>
      </w:r>
    </w:p>
    <w:p w:rsidR="005F5973" w:rsidRPr="006E33FD" w:rsidRDefault="005F5973" w:rsidP="005F5973">
      <w:pPr>
        <w:tabs>
          <w:tab w:val="left" w:pos="1133"/>
        </w:tabs>
        <w:spacing w:line="183" w:lineRule="auto"/>
        <w:jc w:val="both"/>
        <w:rPr>
          <w:rFonts w:ascii="Wingdings" w:eastAsia="Wingdings" w:hAnsi="Wingdings" w:cs="Wingdings"/>
          <w:sz w:val="28"/>
          <w:szCs w:val="28"/>
          <w:vertAlign w:val="superscript"/>
        </w:rPr>
      </w:pPr>
      <w:r>
        <w:rPr>
          <w:rFonts w:eastAsia="Times New Roman"/>
          <w:sz w:val="28"/>
          <w:szCs w:val="28"/>
        </w:rPr>
        <w:tab/>
        <w:t xml:space="preserve">- </w:t>
      </w:r>
      <w:r w:rsidRPr="006E33FD">
        <w:rPr>
          <w:rFonts w:eastAsia="Times New Roman"/>
          <w:sz w:val="28"/>
          <w:szCs w:val="28"/>
        </w:rPr>
        <w:t>підвищення рівня фінансової забезпеченості шляхом вжиття заходів щодо економного і раціонального використання бюджетних коштів.</w:t>
      </w:r>
    </w:p>
    <w:p w:rsidR="005F5973" w:rsidRDefault="005F5973" w:rsidP="005F5973">
      <w:pPr>
        <w:spacing w:line="200" w:lineRule="exact"/>
        <w:rPr>
          <w:sz w:val="20"/>
          <w:szCs w:val="20"/>
        </w:rPr>
      </w:pPr>
    </w:p>
    <w:p w:rsidR="000D77F1" w:rsidRDefault="000D77F1" w:rsidP="00562257">
      <w:pPr>
        <w:tabs>
          <w:tab w:val="left" w:pos="2560"/>
        </w:tabs>
        <w:ind w:left="2560"/>
        <w:rPr>
          <w:sz w:val="20"/>
          <w:szCs w:val="20"/>
        </w:rPr>
      </w:pPr>
    </w:p>
    <w:p w:rsidR="005F5973" w:rsidRPr="006E33FD" w:rsidRDefault="005F5973" w:rsidP="000D77F1">
      <w:pPr>
        <w:ind w:left="851"/>
        <w:rPr>
          <w:rFonts w:eastAsia="Times New Roman"/>
          <w:b/>
          <w:bCs/>
          <w:sz w:val="28"/>
          <w:szCs w:val="28"/>
        </w:rPr>
      </w:pPr>
      <w:r w:rsidRPr="006E33FD">
        <w:rPr>
          <w:rFonts w:eastAsia="Times New Roman"/>
          <w:b/>
          <w:bCs/>
          <w:sz w:val="28"/>
          <w:szCs w:val="28"/>
        </w:rPr>
        <w:t>Розвиток реального сектору економіки</w:t>
      </w:r>
    </w:p>
    <w:p w:rsidR="005F5973" w:rsidRPr="000D77F1" w:rsidRDefault="005F5973" w:rsidP="005F5973">
      <w:pPr>
        <w:ind w:left="900"/>
        <w:rPr>
          <w:sz w:val="28"/>
          <w:szCs w:val="28"/>
          <w:u w:val="single"/>
        </w:rPr>
      </w:pPr>
      <w:r w:rsidRPr="000D77F1">
        <w:rPr>
          <w:rFonts w:eastAsia="Times New Roman"/>
          <w:b/>
          <w:bCs/>
          <w:sz w:val="28"/>
          <w:szCs w:val="28"/>
          <w:u w:val="single"/>
        </w:rPr>
        <w:t>Промисловий комплекс</w:t>
      </w:r>
    </w:p>
    <w:p w:rsidR="000D77F1" w:rsidRDefault="000D77F1" w:rsidP="005F5973">
      <w:pPr>
        <w:ind w:left="900"/>
        <w:rPr>
          <w:rFonts w:eastAsia="Times New Roman"/>
          <w:b/>
          <w:bCs/>
          <w:sz w:val="28"/>
          <w:szCs w:val="28"/>
        </w:rPr>
      </w:pPr>
    </w:p>
    <w:p w:rsidR="005F5973" w:rsidRPr="006E33FD" w:rsidRDefault="00523098" w:rsidP="005F5973">
      <w:pPr>
        <w:ind w:left="900"/>
        <w:rPr>
          <w:sz w:val="28"/>
          <w:szCs w:val="28"/>
        </w:rPr>
      </w:pPr>
      <w:r>
        <w:rPr>
          <w:rFonts w:eastAsia="Times New Roman"/>
          <w:b/>
          <w:bCs/>
          <w:sz w:val="28"/>
          <w:szCs w:val="28"/>
        </w:rPr>
        <w:t>Головні цілі на 2018</w:t>
      </w:r>
      <w:r w:rsidR="005F5973" w:rsidRPr="006E33FD">
        <w:rPr>
          <w:rFonts w:eastAsia="Times New Roman"/>
          <w:b/>
          <w:bCs/>
          <w:sz w:val="28"/>
          <w:szCs w:val="28"/>
        </w:rPr>
        <w:t xml:space="preserve"> рік:</w:t>
      </w:r>
    </w:p>
    <w:p w:rsidR="005F5973" w:rsidRDefault="005F5973" w:rsidP="005F5973">
      <w:pPr>
        <w:spacing w:line="6" w:lineRule="exact"/>
        <w:rPr>
          <w:sz w:val="20"/>
          <w:szCs w:val="20"/>
        </w:rPr>
      </w:pPr>
    </w:p>
    <w:p w:rsidR="005F5973" w:rsidRPr="006E33FD" w:rsidRDefault="005F5973" w:rsidP="005F5973">
      <w:pPr>
        <w:spacing w:line="238" w:lineRule="auto"/>
        <w:ind w:firstLine="852"/>
        <w:jc w:val="both"/>
        <w:rPr>
          <w:sz w:val="28"/>
          <w:szCs w:val="28"/>
        </w:rPr>
      </w:pPr>
      <w:r w:rsidRPr="006E33FD">
        <w:rPr>
          <w:rFonts w:eastAsia="Times New Roman"/>
          <w:sz w:val="28"/>
          <w:szCs w:val="28"/>
        </w:rPr>
        <w:t xml:space="preserve">Створення умов для підвищення виробничої активності промислових підприємств району за рахунок реалізації заходів інноваційного розвитку, проведення модернізації, технічного переоснащення, перепрофілювання діючих та відкриття нових виробництв із створенням робочих місць, збереження </w:t>
      </w:r>
      <w:r w:rsidRPr="006E33FD">
        <w:rPr>
          <w:rFonts w:eastAsia="Times New Roman"/>
          <w:sz w:val="28"/>
          <w:szCs w:val="28"/>
        </w:rPr>
        <w:lastRenderedPageBreak/>
        <w:t>інвестиційної привабливості, імпортозаміщення, впровадження енергозберігаючих технологій, підтримки місцевого виробника.</w:t>
      </w:r>
    </w:p>
    <w:p w:rsidR="005F5973" w:rsidRDefault="005F5973" w:rsidP="005F5973">
      <w:pPr>
        <w:spacing w:line="189" w:lineRule="exact"/>
        <w:rPr>
          <w:sz w:val="20"/>
          <w:szCs w:val="20"/>
        </w:rPr>
      </w:pPr>
    </w:p>
    <w:p w:rsidR="005F5973" w:rsidRPr="00B6409F" w:rsidRDefault="005F5973" w:rsidP="005F5973">
      <w:pPr>
        <w:ind w:left="900"/>
        <w:rPr>
          <w:sz w:val="28"/>
          <w:szCs w:val="28"/>
        </w:rPr>
      </w:pPr>
      <w:r w:rsidRPr="00B6409F">
        <w:rPr>
          <w:rFonts w:eastAsia="Times New Roman"/>
          <w:b/>
          <w:bCs/>
          <w:sz w:val="28"/>
          <w:szCs w:val="28"/>
        </w:rPr>
        <w:t>Основні заходи та завдання на 201</w:t>
      </w:r>
      <w:r w:rsidR="00523098">
        <w:rPr>
          <w:rFonts w:eastAsia="Times New Roman"/>
          <w:b/>
          <w:bCs/>
          <w:sz w:val="28"/>
          <w:szCs w:val="28"/>
        </w:rPr>
        <w:t>8</w:t>
      </w:r>
      <w:r w:rsidRPr="00B6409F">
        <w:rPr>
          <w:rFonts w:eastAsia="Times New Roman"/>
          <w:b/>
          <w:bCs/>
          <w:sz w:val="28"/>
          <w:szCs w:val="28"/>
        </w:rPr>
        <w:t xml:space="preserve"> рік:</w:t>
      </w:r>
    </w:p>
    <w:p w:rsidR="005F5973" w:rsidRPr="00B6409F" w:rsidRDefault="005F5973" w:rsidP="005F5973">
      <w:pPr>
        <w:spacing w:line="30" w:lineRule="exact"/>
        <w:rPr>
          <w:sz w:val="28"/>
          <w:szCs w:val="28"/>
        </w:rPr>
      </w:pPr>
    </w:p>
    <w:p w:rsidR="005F5973" w:rsidRPr="004A0AE1" w:rsidRDefault="005F5973" w:rsidP="00596737">
      <w:pPr>
        <w:numPr>
          <w:ilvl w:val="1"/>
          <w:numId w:val="13"/>
        </w:numPr>
        <w:tabs>
          <w:tab w:val="left" w:pos="1416"/>
        </w:tabs>
        <w:spacing w:line="230" w:lineRule="auto"/>
        <w:ind w:firstLine="899"/>
        <w:jc w:val="both"/>
        <w:rPr>
          <w:rFonts w:ascii="Symbol" w:eastAsia="Symbol" w:hAnsi="Symbol" w:cs="Symbol"/>
          <w:sz w:val="28"/>
          <w:szCs w:val="28"/>
        </w:rPr>
      </w:pPr>
      <w:r w:rsidRPr="00B6409F">
        <w:rPr>
          <w:rFonts w:eastAsia="Times New Roman"/>
          <w:sz w:val="28"/>
          <w:szCs w:val="28"/>
        </w:rPr>
        <w:t>нарощення випуску промислової продукції за рахунок модернізації виробництва, залучення інвестиційних та інноваційних ресурсів, виходу на нові ринки збуту</w:t>
      </w:r>
      <w:r w:rsidR="00F06D1A">
        <w:rPr>
          <w:rFonts w:eastAsia="Times New Roman"/>
          <w:sz w:val="28"/>
          <w:szCs w:val="28"/>
        </w:rPr>
        <w:t xml:space="preserve"> підприємствами: ТОВ «</w:t>
      </w:r>
      <w:proofErr w:type="spellStart"/>
      <w:r w:rsidR="00F06D1A">
        <w:rPr>
          <w:rFonts w:eastAsia="Times New Roman"/>
          <w:sz w:val="28"/>
          <w:szCs w:val="28"/>
        </w:rPr>
        <w:t>Раківчицькі</w:t>
      </w:r>
      <w:proofErr w:type="spellEnd"/>
      <w:r w:rsidR="00F06D1A">
        <w:rPr>
          <w:rFonts w:eastAsia="Times New Roman"/>
          <w:sz w:val="28"/>
          <w:szCs w:val="28"/>
        </w:rPr>
        <w:t xml:space="preserve"> ковбаси», ФГ «</w:t>
      </w:r>
      <w:proofErr w:type="spellStart"/>
      <w:r w:rsidR="00F06D1A">
        <w:rPr>
          <w:rFonts w:eastAsia="Times New Roman"/>
          <w:sz w:val="28"/>
          <w:szCs w:val="28"/>
        </w:rPr>
        <w:t>ДелСо</w:t>
      </w:r>
      <w:proofErr w:type="spellEnd"/>
      <w:r w:rsidR="00F06D1A">
        <w:rPr>
          <w:rFonts w:eastAsia="Times New Roman"/>
          <w:sz w:val="28"/>
          <w:szCs w:val="28"/>
        </w:rPr>
        <w:t xml:space="preserve">», </w:t>
      </w:r>
      <w:r w:rsidR="001541AF">
        <w:rPr>
          <w:rFonts w:eastAsia="Times New Roman"/>
          <w:sz w:val="28"/>
          <w:szCs w:val="28"/>
        </w:rPr>
        <w:t xml:space="preserve">                 </w:t>
      </w:r>
      <w:r w:rsidR="00F06D1A">
        <w:rPr>
          <w:rFonts w:eastAsia="Times New Roman"/>
          <w:sz w:val="28"/>
          <w:szCs w:val="28"/>
        </w:rPr>
        <w:t>ПП «</w:t>
      </w:r>
      <w:proofErr w:type="spellStart"/>
      <w:r w:rsidR="00F06D1A">
        <w:rPr>
          <w:rFonts w:eastAsia="Times New Roman"/>
          <w:sz w:val="28"/>
          <w:szCs w:val="28"/>
        </w:rPr>
        <w:t>Квілт</w:t>
      </w:r>
      <w:proofErr w:type="spellEnd"/>
      <w:r w:rsidR="00F06D1A">
        <w:rPr>
          <w:rFonts w:eastAsia="Times New Roman"/>
          <w:sz w:val="28"/>
          <w:szCs w:val="28"/>
        </w:rPr>
        <w:t>»</w:t>
      </w:r>
      <w:r w:rsidR="00C946C9">
        <w:rPr>
          <w:rFonts w:eastAsia="Times New Roman"/>
          <w:sz w:val="28"/>
          <w:szCs w:val="28"/>
        </w:rPr>
        <w:t xml:space="preserve">, </w:t>
      </w:r>
      <w:proofErr w:type="spellStart"/>
      <w:r w:rsidR="00C946C9" w:rsidRPr="00C946C9">
        <w:rPr>
          <w:color w:val="000000"/>
          <w:sz w:val="28"/>
          <w:szCs w:val="28"/>
        </w:rPr>
        <w:t>ТзОВ</w:t>
      </w:r>
      <w:proofErr w:type="spellEnd"/>
      <w:r w:rsidR="00C946C9" w:rsidRPr="00C946C9">
        <w:rPr>
          <w:color w:val="000000"/>
          <w:sz w:val="28"/>
          <w:szCs w:val="28"/>
        </w:rPr>
        <w:t xml:space="preserve"> «</w:t>
      </w:r>
      <w:proofErr w:type="spellStart"/>
      <w:r w:rsidR="00C946C9" w:rsidRPr="00C946C9">
        <w:rPr>
          <w:color w:val="000000"/>
          <w:sz w:val="28"/>
          <w:szCs w:val="28"/>
        </w:rPr>
        <w:t>Терракота</w:t>
      </w:r>
      <w:proofErr w:type="spellEnd"/>
      <w:r w:rsidR="00C946C9" w:rsidRPr="00C946C9">
        <w:rPr>
          <w:color w:val="000000"/>
          <w:sz w:val="28"/>
          <w:szCs w:val="28"/>
        </w:rPr>
        <w:t>»</w:t>
      </w:r>
      <w:r w:rsidR="00F06D1A">
        <w:rPr>
          <w:rFonts w:eastAsia="Times New Roman"/>
          <w:sz w:val="28"/>
          <w:szCs w:val="28"/>
        </w:rPr>
        <w:t xml:space="preserve"> та інші;</w:t>
      </w:r>
    </w:p>
    <w:p w:rsidR="005F5973" w:rsidRPr="00562257" w:rsidRDefault="005F5973" w:rsidP="00596737">
      <w:pPr>
        <w:numPr>
          <w:ilvl w:val="1"/>
          <w:numId w:val="13"/>
        </w:numPr>
        <w:tabs>
          <w:tab w:val="left" w:pos="1416"/>
        </w:tabs>
        <w:spacing w:line="230" w:lineRule="auto"/>
        <w:ind w:firstLine="851"/>
        <w:jc w:val="both"/>
        <w:rPr>
          <w:rFonts w:ascii="Symbol" w:eastAsia="Symbol" w:hAnsi="Symbol" w:cs="Symbol"/>
          <w:sz w:val="28"/>
          <w:szCs w:val="28"/>
        </w:rPr>
      </w:pPr>
      <w:r>
        <w:rPr>
          <w:sz w:val="28"/>
          <w:szCs w:val="28"/>
        </w:rPr>
        <w:t xml:space="preserve">відновлення </w:t>
      </w:r>
      <w:r w:rsidR="00C946C9">
        <w:rPr>
          <w:sz w:val="28"/>
          <w:szCs w:val="28"/>
        </w:rPr>
        <w:t xml:space="preserve">стабільної </w:t>
      </w:r>
      <w:r>
        <w:rPr>
          <w:sz w:val="28"/>
          <w:szCs w:val="28"/>
        </w:rPr>
        <w:t xml:space="preserve">роботи </w:t>
      </w:r>
      <w:proofErr w:type="spellStart"/>
      <w:r w:rsidRPr="00F529E5">
        <w:rPr>
          <w:sz w:val="28"/>
          <w:szCs w:val="28"/>
        </w:rPr>
        <w:t>Підгайчиківського</w:t>
      </w:r>
      <w:proofErr w:type="spellEnd"/>
      <w:r w:rsidRPr="00F529E5">
        <w:rPr>
          <w:sz w:val="28"/>
          <w:szCs w:val="28"/>
        </w:rPr>
        <w:t xml:space="preserve"> МПД  </w:t>
      </w:r>
      <w:proofErr w:type="spellStart"/>
      <w:r w:rsidRPr="00F529E5">
        <w:rPr>
          <w:sz w:val="28"/>
          <w:szCs w:val="28"/>
        </w:rPr>
        <w:t>ДП</w:t>
      </w:r>
      <w:proofErr w:type="spellEnd"/>
      <w:r w:rsidRPr="00F529E5">
        <w:rPr>
          <w:sz w:val="28"/>
          <w:szCs w:val="28"/>
        </w:rPr>
        <w:t xml:space="preserve"> "Укрспирт"</w:t>
      </w:r>
      <w:r w:rsidR="00562257">
        <w:rPr>
          <w:sz w:val="28"/>
          <w:szCs w:val="28"/>
        </w:rPr>
        <w:t>;</w:t>
      </w:r>
    </w:p>
    <w:p w:rsidR="005F5973" w:rsidRPr="00B6409F" w:rsidRDefault="005F5973" w:rsidP="005F5973">
      <w:pPr>
        <w:spacing w:line="14" w:lineRule="exact"/>
        <w:rPr>
          <w:sz w:val="28"/>
          <w:szCs w:val="28"/>
        </w:rPr>
      </w:pPr>
    </w:p>
    <w:p w:rsidR="005F5973" w:rsidRPr="00B6409F" w:rsidRDefault="005F5973" w:rsidP="00596737">
      <w:pPr>
        <w:numPr>
          <w:ilvl w:val="0"/>
          <w:numId w:val="14"/>
        </w:numPr>
        <w:tabs>
          <w:tab w:val="left" w:pos="1277"/>
        </w:tabs>
        <w:spacing w:line="230" w:lineRule="auto"/>
        <w:ind w:firstLine="851"/>
        <w:jc w:val="both"/>
        <w:rPr>
          <w:rFonts w:ascii="Symbol" w:eastAsia="Symbol" w:hAnsi="Symbol" w:cs="Symbol"/>
          <w:sz w:val="28"/>
          <w:szCs w:val="28"/>
        </w:rPr>
      </w:pPr>
      <w:r w:rsidRPr="00B6409F">
        <w:rPr>
          <w:rFonts w:eastAsia="Times New Roman"/>
          <w:sz w:val="28"/>
          <w:szCs w:val="28"/>
        </w:rPr>
        <w:t xml:space="preserve">впровадження </w:t>
      </w:r>
      <w:proofErr w:type="spellStart"/>
      <w:r w:rsidRPr="00B6409F">
        <w:rPr>
          <w:rFonts w:eastAsia="Times New Roman"/>
          <w:sz w:val="28"/>
          <w:szCs w:val="28"/>
        </w:rPr>
        <w:t>енергоефективних</w:t>
      </w:r>
      <w:proofErr w:type="spellEnd"/>
      <w:r w:rsidRPr="00B6409F">
        <w:rPr>
          <w:rFonts w:eastAsia="Times New Roman"/>
          <w:sz w:val="28"/>
          <w:szCs w:val="28"/>
        </w:rPr>
        <w:t xml:space="preserve"> заходів</w:t>
      </w:r>
      <w:r w:rsidR="00F30300">
        <w:rPr>
          <w:rFonts w:eastAsia="Times New Roman"/>
          <w:sz w:val="28"/>
          <w:szCs w:val="28"/>
        </w:rPr>
        <w:t xml:space="preserve"> </w:t>
      </w:r>
      <w:r w:rsidR="00F30300" w:rsidRPr="00B6409F">
        <w:rPr>
          <w:rFonts w:eastAsia="Times New Roman"/>
          <w:sz w:val="28"/>
          <w:szCs w:val="28"/>
        </w:rPr>
        <w:t>на промислових  підприємствах</w:t>
      </w:r>
      <w:r w:rsidR="00F30300">
        <w:rPr>
          <w:rFonts w:eastAsia="Times New Roman"/>
          <w:sz w:val="28"/>
          <w:szCs w:val="28"/>
        </w:rPr>
        <w:t xml:space="preserve"> району</w:t>
      </w:r>
      <w:r w:rsidRPr="00B6409F">
        <w:rPr>
          <w:rFonts w:eastAsia="Times New Roman"/>
          <w:sz w:val="28"/>
          <w:szCs w:val="28"/>
        </w:rPr>
        <w:t>.</w:t>
      </w:r>
    </w:p>
    <w:p w:rsidR="005F5973" w:rsidRDefault="005F5973" w:rsidP="005F5973">
      <w:pPr>
        <w:tabs>
          <w:tab w:val="left" w:pos="1260"/>
        </w:tabs>
        <w:spacing w:line="230" w:lineRule="auto"/>
        <w:jc w:val="both"/>
        <w:rPr>
          <w:rFonts w:eastAsia="Times New Roman"/>
          <w:b/>
          <w:bCs/>
          <w:sz w:val="28"/>
          <w:szCs w:val="28"/>
        </w:rPr>
      </w:pPr>
      <w:r>
        <w:rPr>
          <w:rFonts w:eastAsia="Times New Roman"/>
          <w:b/>
          <w:bCs/>
          <w:sz w:val="28"/>
          <w:szCs w:val="28"/>
        </w:rPr>
        <w:t xml:space="preserve">            </w:t>
      </w:r>
    </w:p>
    <w:p w:rsidR="005F5973" w:rsidRPr="00B6409F" w:rsidRDefault="005F5973" w:rsidP="005F5973">
      <w:pPr>
        <w:tabs>
          <w:tab w:val="left" w:pos="851"/>
        </w:tabs>
        <w:spacing w:line="230" w:lineRule="auto"/>
        <w:jc w:val="both"/>
        <w:rPr>
          <w:rFonts w:ascii="Wingdings" w:eastAsia="Wingdings" w:hAnsi="Wingdings" w:cs="Wingdings"/>
          <w:sz w:val="28"/>
          <w:szCs w:val="28"/>
          <w:vertAlign w:val="superscript"/>
        </w:rPr>
      </w:pPr>
      <w:r>
        <w:rPr>
          <w:rFonts w:eastAsia="Times New Roman"/>
          <w:b/>
          <w:bCs/>
          <w:sz w:val="28"/>
          <w:szCs w:val="28"/>
        </w:rPr>
        <w:tab/>
      </w:r>
      <w:r w:rsidRPr="00B6409F">
        <w:rPr>
          <w:rFonts w:eastAsia="Times New Roman"/>
          <w:b/>
          <w:bCs/>
          <w:sz w:val="28"/>
          <w:szCs w:val="28"/>
        </w:rPr>
        <w:t xml:space="preserve">Очікувані результати у </w:t>
      </w:r>
      <w:r w:rsidR="00A23EA2">
        <w:rPr>
          <w:rFonts w:eastAsia="Times New Roman"/>
          <w:b/>
          <w:bCs/>
          <w:sz w:val="28"/>
          <w:szCs w:val="28"/>
        </w:rPr>
        <w:t>2018</w:t>
      </w:r>
      <w:r w:rsidRPr="00B6409F">
        <w:rPr>
          <w:rFonts w:eastAsia="Times New Roman"/>
          <w:b/>
          <w:bCs/>
          <w:sz w:val="28"/>
          <w:szCs w:val="28"/>
        </w:rPr>
        <w:t xml:space="preserve"> році: </w:t>
      </w:r>
      <w:r w:rsidRPr="00B6409F">
        <w:rPr>
          <w:rFonts w:eastAsia="Times New Roman"/>
          <w:sz w:val="28"/>
          <w:szCs w:val="28"/>
        </w:rPr>
        <w:t xml:space="preserve">збільшення обсягів </w:t>
      </w:r>
      <w:r>
        <w:rPr>
          <w:rFonts w:eastAsia="Times New Roman"/>
          <w:sz w:val="28"/>
          <w:szCs w:val="28"/>
        </w:rPr>
        <w:t>реалізованої</w:t>
      </w:r>
      <w:r w:rsidRPr="00B6409F">
        <w:rPr>
          <w:rFonts w:eastAsia="Times New Roman"/>
          <w:sz w:val="28"/>
          <w:szCs w:val="28"/>
        </w:rPr>
        <w:t xml:space="preserve"> промислової продукції</w:t>
      </w:r>
      <w:r w:rsidR="00F30300">
        <w:rPr>
          <w:rFonts w:eastAsia="Times New Roman"/>
          <w:sz w:val="28"/>
          <w:szCs w:val="28"/>
        </w:rPr>
        <w:t xml:space="preserve"> на </w:t>
      </w:r>
      <w:r w:rsidR="009B2D9B">
        <w:rPr>
          <w:rFonts w:eastAsia="Times New Roman"/>
          <w:sz w:val="28"/>
          <w:szCs w:val="28"/>
        </w:rPr>
        <w:t>12 відсотків</w:t>
      </w:r>
      <w:r>
        <w:rPr>
          <w:rFonts w:eastAsia="Times New Roman"/>
          <w:sz w:val="28"/>
          <w:szCs w:val="28"/>
        </w:rPr>
        <w:t>.</w:t>
      </w:r>
    </w:p>
    <w:p w:rsidR="005F5973" w:rsidRPr="00B6409F" w:rsidRDefault="005F5973" w:rsidP="005F5973">
      <w:pPr>
        <w:spacing w:line="200" w:lineRule="exact"/>
        <w:rPr>
          <w:sz w:val="28"/>
          <w:szCs w:val="28"/>
        </w:rPr>
      </w:pPr>
    </w:p>
    <w:p w:rsidR="005F5973" w:rsidRPr="00B6409F" w:rsidRDefault="005F5973" w:rsidP="005F5973">
      <w:pPr>
        <w:spacing w:line="267" w:lineRule="exact"/>
        <w:rPr>
          <w:sz w:val="28"/>
          <w:szCs w:val="28"/>
        </w:rPr>
      </w:pPr>
    </w:p>
    <w:p w:rsidR="005F5973" w:rsidRPr="007365E2" w:rsidRDefault="005F5973" w:rsidP="005F5973">
      <w:pPr>
        <w:ind w:left="860"/>
        <w:rPr>
          <w:sz w:val="28"/>
          <w:szCs w:val="28"/>
          <w:u w:val="single"/>
        </w:rPr>
      </w:pPr>
      <w:r w:rsidRPr="007365E2">
        <w:rPr>
          <w:rFonts w:eastAsia="Times New Roman"/>
          <w:b/>
          <w:bCs/>
          <w:sz w:val="28"/>
          <w:szCs w:val="28"/>
          <w:u w:val="single"/>
        </w:rPr>
        <w:t>Енергоефективність та енергозбереження</w:t>
      </w:r>
    </w:p>
    <w:p w:rsidR="005F5973" w:rsidRPr="00B6409F" w:rsidRDefault="005F5973" w:rsidP="005F5973">
      <w:pPr>
        <w:ind w:left="860"/>
        <w:rPr>
          <w:sz w:val="28"/>
          <w:szCs w:val="28"/>
        </w:rPr>
      </w:pPr>
      <w:r w:rsidRPr="00B6409F">
        <w:rPr>
          <w:rFonts w:eastAsia="Times New Roman"/>
          <w:b/>
          <w:bCs/>
          <w:sz w:val="28"/>
          <w:szCs w:val="28"/>
        </w:rPr>
        <w:t xml:space="preserve">Головні цілі та пріоритети розвитку галузі на </w:t>
      </w:r>
      <w:r w:rsidR="00A23EA2">
        <w:rPr>
          <w:rFonts w:eastAsia="Times New Roman"/>
          <w:b/>
          <w:bCs/>
          <w:sz w:val="28"/>
          <w:szCs w:val="28"/>
        </w:rPr>
        <w:t>2018</w:t>
      </w:r>
      <w:r w:rsidRPr="00B6409F">
        <w:rPr>
          <w:rFonts w:eastAsia="Times New Roman"/>
          <w:b/>
          <w:bCs/>
          <w:sz w:val="28"/>
          <w:szCs w:val="28"/>
        </w:rPr>
        <w:t xml:space="preserve"> рік:</w:t>
      </w:r>
    </w:p>
    <w:p w:rsidR="005F5973" w:rsidRPr="00B6409F" w:rsidRDefault="005F5973" w:rsidP="005F5973">
      <w:pPr>
        <w:spacing w:line="6" w:lineRule="exact"/>
        <w:rPr>
          <w:sz w:val="28"/>
          <w:szCs w:val="28"/>
        </w:rPr>
      </w:pPr>
    </w:p>
    <w:p w:rsidR="00F06D1A" w:rsidRPr="00256A7D" w:rsidRDefault="00F06D1A" w:rsidP="00F06D1A">
      <w:pPr>
        <w:ind w:firstLine="851"/>
        <w:jc w:val="both"/>
        <w:rPr>
          <w:sz w:val="28"/>
          <w:szCs w:val="28"/>
        </w:rPr>
      </w:pPr>
      <w:r w:rsidRPr="00256A7D">
        <w:rPr>
          <w:sz w:val="28"/>
          <w:szCs w:val="28"/>
        </w:rPr>
        <w:t xml:space="preserve">Скорочення бюджетних видатків на використання паливно-енергетичних ресурсів в бюджетних установах за рахунок ефективного використання енергоносіїв, </w:t>
      </w:r>
      <w:r w:rsidR="009E4B33">
        <w:rPr>
          <w:sz w:val="28"/>
          <w:szCs w:val="28"/>
        </w:rPr>
        <w:t xml:space="preserve">організація проведення щоденного моніторингу використання енергоносіїв в установах району, </w:t>
      </w:r>
      <w:r w:rsidRPr="00256A7D">
        <w:rPr>
          <w:sz w:val="28"/>
          <w:szCs w:val="28"/>
        </w:rPr>
        <w:t xml:space="preserve">залучення альтернативних джерел енергії, зменшення енергоємності виробництва одиниці продукції, виконаних робіт, наданих послуг; формування світогляду населення щодо ефективного використання енергоресурсів за рахунок посилення регуляторних та інформаційно-освітніх функцій </w:t>
      </w:r>
      <w:r w:rsidR="00F30300">
        <w:rPr>
          <w:sz w:val="28"/>
          <w:szCs w:val="28"/>
        </w:rPr>
        <w:t>м</w:t>
      </w:r>
      <w:r w:rsidRPr="00256A7D">
        <w:rPr>
          <w:sz w:val="28"/>
          <w:szCs w:val="28"/>
        </w:rPr>
        <w:t xml:space="preserve">ісцевих органів влади. Модернізація існуючого </w:t>
      </w:r>
      <w:proofErr w:type="spellStart"/>
      <w:r w:rsidRPr="00256A7D">
        <w:rPr>
          <w:sz w:val="28"/>
          <w:szCs w:val="28"/>
        </w:rPr>
        <w:t>теплогенеруючого</w:t>
      </w:r>
      <w:proofErr w:type="spellEnd"/>
      <w:r w:rsidRPr="00256A7D">
        <w:rPr>
          <w:sz w:val="28"/>
          <w:szCs w:val="28"/>
        </w:rPr>
        <w:t xml:space="preserve"> обладнання, заміна застарілих котлів і реконструкція малоефективних котлів, впровадження енергозберігаючих заходів на діючому обладнанні, впровадження новітніх технологій (</w:t>
      </w:r>
      <w:proofErr w:type="spellStart"/>
      <w:r w:rsidRPr="00256A7D">
        <w:rPr>
          <w:sz w:val="28"/>
          <w:szCs w:val="28"/>
        </w:rPr>
        <w:t>когенераційних</w:t>
      </w:r>
      <w:proofErr w:type="spellEnd"/>
      <w:r w:rsidRPr="00256A7D">
        <w:rPr>
          <w:sz w:val="28"/>
          <w:szCs w:val="28"/>
        </w:rPr>
        <w:t xml:space="preserve"> установок, теплових насосів, індивідуальних теплових пунктів), введення в енергобаланс місцевих та альтернативних видів палива, напрацювання нових технологічних схем і технічних рішень на пілотних об’єктах</w:t>
      </w:r>
      <w:r w:rsidR="00F30300">
        <w:rPr>
          <w:sz w:val="28"/>
          <w:szCs w:val="28"/>
        </w:rPr>
        <w:t>.</w:t>
      </w:r>
    </w:p>
    <w:p w:rsidR="005F5973" w:rsidRDefault="005F5973" w:rsidP="005F5973">
      <w:pPr>
        <w:spacing w:line="281" w:lineRule="exact"/>
        <w:rPr>
          <w:sz w:val="20"/>
          <w:szCs w:val="20"/>
        </w:rPr>
      </w:pPr>
    </w:p>
    <w:p w:rsidR="005F5973" w:rsidRPr="005B505A" w:rsidRDefault="005F5973" w:rsidP="001E2EA3">
      <w:pPr>
        <w:ind w:firstLine="709"/>
        <w:rPr>
          <w:sz w:val="28"/>
          <w:szCs w:val="28"/>
        </w:rPr>
      </w:pPr>
      <w:r w:rsidRPr="005B505A">
        <w:rPr>
          <w:rFonts w:eastAsia="Times New Roman"/>
          <w:b/>
          <w:bCs/>
          <w:sz w:val="28"/>
          <w:szCs w:val="28"/>
        </w:rPr>
        <w:t xml:space="preserve">Основні завдання та заходи на </w:t>
      </w:r>
      <w:r w:rsidR="00A23EA2">
        <w:rPr>
          <w:rFonts w:eastAsia="Times New Roman"/>
          <w:b/>
          <w:bCs/>
          <w:sz w:val="28"/>
          <w:szCs w:val="28"/>
        </w:rPr>
        <w:t>2018</w:t>
      </w:r>
      <w:r w:rsidRPr="005B505A">
        <w:rPr>
          <w:rFonts w:eastAsia="Times New Roman"/>
          <w:b/>
          <w:bCs/>
          <w:sz w:val="28"/>
          <w:szCs w:val="28"/>
        </w:rPr>
        <w:t xml:space="preserve"> рік:</w:t>
      </w:r>
    </w:p>
    <w:p w:rsidR="005F5973" w:rsidRPr="005B505A" w:rsidRDefault="005F5973" w:rsidP="001E2EA3">
      <w:pPr>
        <w:spacing w:line="17" w:lineRule="exact"/>
        <w:ind w:firstLine="709"/>
        <w:rPr>
          <w:rFonts w:ascii="Symbol" w:eastAsia="Symbol" w:hAnsi="Symbol" w:cs="Symbol"/>
          <w:sz w:val="28"/>
          <w:szCs w:val="28"/>
        </w:rPr>
      </w:pPr>
    </w:p>
    <w:p w:rsidR="001E2EA3" w:rsidRDefault="005F5973" w:rsidP="001E2EA3">
      <w:pPr>
        <w:tabs>
          <w:tab w:val="left" w:pos="1416"/>
        </w:tabs>
        <w:spacing w:line="227" w:lineRule="auto"/>
        <w:ind w:firstLine="709"/>
        <w:jc w:val="both"/>
        <w:rPr>
          <w:rFonts w:eastAsia="Times New Roman"/>
          <w:sz w:val="28"/>
          <w:szCs w:val="28"/>
        </w:rPr>
      </w:pPr>
      <w:r w:rsidRPr="005B505A">
        <w:rPr>
          <w:rFonts w:eastAsia="Times New Roman"/>
          <w:sz w:val="28"/>
          <w:szCs w:val="28"/>
        </w:rPr>
        <w:t xml:space="preserve">- </w:t>
      </w:r>
      <w:r w:rsidR="009E4B33">
        <w:rPr>
          <w:rFonts w:eastAsia="Times New Roman"/>
          <w:sz w:val="28"/>
          <w:szCs w:val="28"/>
        </w:rPr>
        <w:t xml:space="preserve">переведення роботи котельні </w:t>
      </w:r>
      <w:proofErr w:type="spellStart"/>
      <w:r w:rsidR="009E4B33">
        <w:rPr>
          <w:rFonts w:eastAsia="Times New Roman"/>
          <w:sz w:val="28"/>
          <w:szCs w:val="28"/>
        </w:rPr>
        <w:t>Гвіздецької</w:t>
      </w:r>
      <w:proofErr w:type="spellEnd"/>
      <w:r w:rsidR="009E4B33">
        <w:rPr>
          <w:rFonts w:eastAsia="Times New Roman"/>
          <w:sz w:val="28"/>
          <w:szCs w:val="28"/>
        </w:rPr>
        <w:t xml:space="preserve"> РЛ №2</w:t>
      </w:r>
      <w:r w:rsidR="0060191E">
        <w:rPr>
          <w:rFonts w:eastAsia="Times New Roman"/>
          <w:sz w:val="28"/>
          <w:szCs w:val="28"/>
        </w:rPr>
        <w:t xml:space="preserve"> </w:t>
      </w:r>
      <w:r w:rsidR="0060191E" w:rsidRPr="005B505A">
        <w:rPr>
          <w:rFonts w:eastAsia="Times New Roman"/>
          <w:sz w:val="28"/>
          <w:szCs w:val="28"/>
        </w:rPr>
        <w:t xml:space="preserve"> </w:t>
      </w:r>
      <w:r w:rsidR="009E4B33">
        <w:rPr>
          <w:rFonts w:eastAsia="Times New Roman"/>
          <w:sz w:val="28"/>
          <w:szCs w:val="28"/>
        </w:rPr>
        <w:t xml:space="preserve">на </w:t>
      </w:r>
      <w:r w:rsidR="0060191E" w:rsidRPr="005B505A">
        <w:rPr>
          <w:rFonts w:eastAsia="Times New Roman"/>
          <w:sz w:val="28"/>
          <w:szCs w:val="28"/>
        </w:rPr>
        <w:t>альтернативни</w:t>
      </w:r>
      <w:r w:rsidR="009E4B33">
        <w:rPr>
          <w:rFonts w:eastAsia="Times New Roman"/>
          <w:sz w:val="28"/>
          <w:szCs w:val="28"/>
        </w:rPr>
        <w:t>й</w:t>
      </w:r>
      <w:r w:rsidR="0060191E" w:rsidRPr="005B505A">
        <w:rPr>
          <w:rFonts w:eastAsia="Times New Roman"/>
          <w:sz w:val="28"/>
          <w:szCs w:val="28"/>
        </w:rPr>
        <w:t xml:space="preserve"> вид палива</w:t>
      </w:r>
      <w:r w:rsidR="009E4B33">
        <w:rPr>
          <w:rFonts w:eastAsia="Times New Roman"/>
          <w:sz w:val="28"/>
          <w:szCs w:val="28"/>
        </w:rPr>
        <w:t xml:space="preserve"> </w:t>
      </w:r>
      <w:r w:rsidR="00F30300">
        <w:rPr>
          <w:rFonts w:eastAsia="Times New Roman"/>
          <w:sz w:val="28"/>
          <w:szCs w:val="28"/>
        </w:rPr>
        <w:t>(</w:t>
      </w:r>
      <w:r w:rsidR="009E4B33">
        <w:rPr>
          <w:rFonts w:eastAsia="Times New Roman"/>
          <w:sz w:val="28"/>
          <w:szCs w:val="28"/>
        </w:rPr>
        <w:t xml:space="preserve"> дрова</w:t>
      </w:r>
      <w:r w:rsidR="00F30300">
        <w:rPr>
          <w:rFonts w:eastAsia="Times New Roman"/>
          <w:sz w:val="28"/>
          <w:szCs w:val="28"/>
        </w:rPr>
        <w:t>)</w:t>
      </w:r>
      <w:r w:rsidRPr="005B505A">
        <w:rPr>
          <w:rFonts w:eastAsia="Times New Roman"/>
          <w:sz w:val="28"/>
          <w:szCs w:val="28"/>
        </w:rPr>
        <w:t>;</w:t>
      </w:r>
    </w:p>
    <w:p w:rsidR="009E4B33" w:rsidRDefault="009E4B33" w:rsidP="001E2EA3">
      <w:pPr>
        <w:tabs>
          <w:tab w:val="left" w:pos="1416"/>
        </w:tabs>
        <w:spacing w:line="227" w:lineRule="auto"/>
        <w:ind w:firstLine="709"/>
        <w:jc w:val="both"/>
        <w:rPr>
          <w:rFonts w:ascii="Symbol" w:eastAsia="Symbol" w:hAnsi="Symbol" w:cs="Symbol"/>
          <w:sz w:val="28"/>
          <w:szCs w:val="28"/>
        </w:rPr>
      </w:pPr>
      <w:r>
        <w:rPr>
          <w:rFonts w:eastAsia="Times New Roman"/>
          <w:sz w:val="28"/>
          <w:szCs w:val="28"/>
        </w:rPr>
        <w:t xml:space="preserve">- </w:t>
      </w:r>
      <w:r w:rsidR="000D64ED">
        <w:rPr>
          <w:rFonts w:eastAsia="Times New Roman"/>
          <w:sz w:val="28"/>
          <w:szCs w:val="28"/>
        </w:rPr>
        <w:t xml:space="preserve">проведення аналізу роботи котелень закладів освіти, які працюють на альтернативному виді палива та природному газі, розгляд </w:t>
      </w:r>
      <w:r w:rsidR="00DA7886">
        <w:rPr>
          <w:rFonts w:eastAsia="Times New Roman"/>
          <w:sz w:val="28"/>
          <w:szCs w:val="28"/>
        </w:rPr>
        <w:t>питань</w:t>
      </w:r>
      <w:r w:rsidR="000D64ED">
        <w:rPr>
          <w:rFonts w:eastAsia="Times New Roman"/>
          <w:sz w:val="28"/>
          <w:szCs w:val="28"/>
        </w:rPr>
        <w:t xml:space="preserve"> щодо їх переведення на більш низькі енергозатрати та зменшення споживання енергоносіїв;  </w:t>
      </w:r>
    </w:p>
    <w:p w:rsidR="005F5973" w:rsidRPr="001E2EA3" w:rsidRDefault="005F5973" w:rsidP="001E2EA3">
      <w:pPr>
        <w:tabs>
          <w:tab w:val="left" w:pos="1416"/>
        </w:tabs>
        <w:spacing w:line="227" w:lineRule="auto"/>
        <w:ind w:firstLine="709"/>
        <w:jc w:val="both"/>
        <w:rPr>
          <w:rFonts w:ascii="Symbol" w:eastAsia="Symbol" w:hAnsi="Symbol" w:cs="Symbol"/>
          <w:sz w:val="28"/>
          <w:szCs w:val="28"/>
        </w:rPr>
      </w:pPr>
      <w:r w:rsidRPr="005B505A">
        <w:rPr>
          <w:rFonts w:eastAsia="Times New Roman"/>
          <w:sz w:val="28"/>
          <w:szCs w:val="28"/>
        </w:rPr>
        <w:t xml:space="preserve">- модернізація систем освітлення об’єктів соціальної сфери із заміною джерел освітлення на більш </w:t>
      </w:r>
      <w:proofErr w:type="spellStart"/>
      <w:r w:rsidRPr="005B505A">
        <w:rPr>
          <w:rFonts w:eastAsia="Times New Roman"/>
          <w:sz w:val="28"/>
          <w:szCs w:val="28"/>
        </w:rPr>
        <w:t>енергоефективні</w:t>
      </w:r>
      <w:proofErr w:type="spellEnd"/>
      <w:r w:rsidRPr="005B505A">
        <w:rPr>
          <w:rFonts w:eastAsia="Times New Roman"/>
          <w:sz w:val="28"/>
          <w:szCs w:val="28"/>
        </w:rPr>
        <w:t xml:space="preserve"> (</w:t>
      </w:r>
      <w:proofErr w:type="spellStart"/>
      <w:r w:rsidRPr="005B505A">
        <w:rPr>
          <w:rFonts w:eastAsia="Times New Roman"/>
          <w:sz w:val="28"/>
          <w:szCs w:val="28"/>
        </w:rPr>
        <w:t>світлодіодні</w:t>
      </w:r>
      <w:proofErr w:type="spellEnd"/>
      <w:r w:rsidRPr="005B505A">
        <w:rPr>
          <w:rFonts w:eastAsia="Times New Roman"/>
          <w:sz w:val="28"/>
          <w:szCs w:val="28"/>
        </w:rPr>
        <w:t xml:space="preserve"> джерела), впровадження системи підтримки сталої освітленості, автоматичних вимикачів освітлення в приміщеннях із періодичним перебуванням людей</w:t>
      </w:r>
      <w:r w:rsidR="00D7418A">
        <w:rPr>
          <w:rFonts w:eastAsia="Times New Roman"/>
          <w:sz w:val="28"/>
          <w:szCs w:val="28"/>
        </w:rPr>
        <w:t>,</w:t>
      </w:r>
      <w:r w:rsidRPr="005B505A">
        <w:rPr>
          <w:rFonts w:eastAsia="Times New Roman"/>
          <w:sz w:val="28"/>
          <w:szCs w:val="28"/>
        </w:rPr>
        <w:t xml:space="preserve">  встановлення сонячних батарей із акумуляцією електроенергії;</w:t>
      </w:r>
    </w:p>
    <w:p w:rsidR="00CF0C7F" w:rsidRDefault="00CF0C7F" w:rsidP="005F5973">
      <w:pPr>
        <w:tabs>
          <w:tab w:val="left" w:pos="1416"/>
        </w:tabs>
        <w:spacing w:line="235" w:lineRule="auto"/>
        <w:jc w:val="both"/>
        <w:rPr>
          <w:rFonts w:ascii="Symbol" w:eastAsia="Symbol" w:hAnsi="Symbol" w:cs="Symbol"/>
          <w:sz w:val="28"/>
          <w:szCs w:val="28"/>
        </w:rPr>
      </w:pPr>
      <w:r>
        <w:rPr>
          <w:rFonts w:eastAsia="Times New Roman"/>
          <w:sz w:val="28"/>
          <w:szCs w:val="28"/>
        </w:rPr>
        <w:lastRenderedPageBreak/>
        <w:t xml:space="preserve">          - </w:t>
      </w:r>
      <w:r w:rsidR="00DF4A8B">
        <w:rPr>
          <w:rFonts w:eastAsia="Times New Roman"/>
          <w:sz w:val="28"/>
          <w:szCs w:val="28"/>
        </w:rPr>
        <w:t xml:space="preserve">продовження робіт </w:t>
      </w:r>
      <w:r w:rsidR="00D7418A">
        <w:rPr>
          <w:rFonts w:eastAsia="Times New Roman"/>
          <w:sz w:val="28"/>
          <w:szCs w:val="28"/>
        </w:rPr>
        <w:t xml:space="preserve">щодо </w:t>
      </w:r>
      <w:r>
        <w:rPr>
          <w:rFonts w:eastAsia="Times New Roman"/>
          <w:sz w:val="28"/>
          <w:szCs w:val="28"/>
        </w:rPr>
        <w:t xml:space="preserve">встановлення вуличного освітлення </w:t>
      </w:r>
      <w:r w:rsidR="00DF4A8B">
        <w:rPr>
          <w:rFonts w:eastAsia="Times New Roman"/>
          <w:sz w:val="28"/>
          <w:szCs w:val="28"/>
        </w:rPr>
        <w:t xml:space="preserve">із застосуванням енергозберігаючих технологій </w:t>
      </w:r>
      <w:r>
        <w:rPr>
          <w:rFonts w:eastAsia="Times New Roman"/>
          <w:sz w:val="28"/>
          <w:szCs w:val="28"/>
        </w:rPr>
        <w:t xml:space="preserve">в </w:t>
      </w:r>
      <w:r w:rsidR="00DF4A8B">
        <w:rPr>
          <w:rFonts w:eastAsia="Times New Roman"/>
          <w:sz w:val="28"/>
          <w:szCs w:val="28"/>
        </w:rPr>
        <w:t>населених пунктах району</w:t>
      </w:r>
      <w:r>
        <w:rPr>
          <w:rFonts w:eastAsia="Times New Roman"/>
          <w:sz w:val="28"/>
          <w:szCs w:val="28"/>
        </w:rPr>
        <w:t>;</w:t>
      </w:r>
    </w:p>
    <w:p w:rsidR="00562257" w:rsidRDefault="005F5973" w:rsidP="005F5973">
      <w:pPr>
        <w:tabs>
          <w:tab w:val="left" w:pos="1416"/>
        </w:tabs>
        <w:spacing w:line="235" w:lineRule="auto"/>
        <w:jc w:val="both"/>
        <w:rPr>
          <w:rFonts w:eastAsia="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5B505A">
        <w:rPr>
          <w:rFonts w:eastAsia="Times New Roman"/>
          <w:sz w:val="28"/>
          <w:szCs w:val="28"/>
        </w:rPr>
        <w:t xml:space="preserve">- створення дієвої системи управління </w:t>
      </w:r>
      <w:r w:rsidR="00DF4A8B">
        <w:rPr>
          <w:rFonts w:eastAsia="Times New Roman"/>
          <w:sz w:val="28"/>
          <w:szCs w:val="28"/>
        </w:rPr>
        <w:t xml:space="preserve">та моніторингу </w:t>
      </w:r>
      <w:r w:rsidRPr="005B505A">
        <w:rPr>
          <w:rFonts w:eastAsia="Times New Roman"/>
          <w:sz w:val="28"/>
          <w:szCs w:val="28"/>
        </w:rPr>
        <w:t>у сфері енергоефективності;</w:t>
      </w:r>
      <w:r w:rsidR="00562257">
        <w:rPr>
          <w:rFonts w:eastAsia="Times New Roman"/>
          <w:sz w:val="28"/>
          <w:szCs w:val="28"/>
        </w:rPr>
        <w:tab/>
      </w:r>
    </w:p>
    <w:p w:rsidR="00DF4A8B" w:rsidRDefault="00DF4A8B" w:rsidP="005F5973">
      <w:pPr>
        <w:tabs>
          <w:tab w:val="left" w:pos="1416"/>
        </w:tabs>
        <w:spacing w:line="235" w:lineRule="auto"/>
        <w:jc w:val="both"/>
        <w:rPr>
          <w:rFonts w:eastAsia="Times New Roman"/>
          <w:sz w:val="28"/>
          <w:szCs w:val="28"/>
        </w:rPr>
      </w:pPr>
      <w:r>
        <w:rPr>
          <w:rFonts w:eastAsia="Times New Roman"/>
          <w:sz w:val="28"/>
          <w:szCs w:val="28"/>
        </w:rPr>
        <w:t xml:space="preserve">          - </w:t>
      </w:r>
      <w:r>
        <w:rPr>
          <w:sz w:val="28"/>
          <w:szCs w:val="28"/>
        </w:rPr>
        <w:t xml:space="preserve">впровадження </w:t>
      </w:r>
      <w:r w:rsidRPr="00853354">
        <w:rPr>
          <w:sz w:val="28"/>
          <w:szCs w:val="28"/>
        </w:rPr>
        <w:t>автоматизованої системи контролю енергоносіїв</w:t>
      </w:r>
      <w:r>
        <w:rPr>
          <w:sz w:val="28"/>
          <w:szCs w:val="28"/>
        </w:rPr>
        <w:t xml:space="preserve"> у закладах освіти району;</w:t>
      </w:r>
      <w:r>
        <w:rPr>
          <w:rFonts w:eastAsia="Times New Roman"/>
          <w:sz w:val="28"/>
          <w:szCs w:val="28"/>
        </w:rPr>
        <w:tab/>
        <w:t xml:space="preserve"> </w:t>
      </w:r>
    </w:p>
    <w:p w:rsidR="002C2C9D" w:rsidRDefault="002C2C9D" w:rsidP="005F5973">
      <w:pPr>
        <w:tabs>
          <w:tab w:val="left" w:pos="1416"/>
        </w:tabs>
        <w:spacing w:line="235" w:lineRule="auto"/>
        <w:jc w:val="both"/>
        <w:rPr>
          <w:rFonts w:eastAsia="Times New Roman"/>
          <w:sz w:val="28"/>
          <w:szCs w:val="28"/>
        </w:rPr>
      </w:pPr>
      <w:r>
        <w:rPr>
          <w:rFonts w:eastAsia="Times New Roman"/>
          <w:sz w:val="28"/>
          <w:szCs w:val="28"/>
        </w:rPr>
        <w:t xml:space="preserve">          - реалізація проекту в </w:t>
      </w:r>
      <w:proofErr w:type="spellStart"/>
      <w:r>
        <w:rPr>
          <w:rFonts w:eastAsia="Times New Roman"/>
          <w:sz w:val="28"/>
          <w:szCs w:val="28"/>
        </w:rPr>
        <w:t>с.Королівка</w:t>
      </w:r>
      <w:proofErr w:type="spellEnd"/>
      <w:r>
        <w:rPr>
          <w:rFonts w:eastAsia="Times New Roman"/>
          <w:sz w:val="28"/>
          <w:szCs w:val="28"/>
        </w:rPr>
        <w:t xml:space="preserve"> щодо будівництва сонячної електропідстанції;</w:t>
      </w:r>
    </w:p>
    <w:p w:rsidR="001E2EA3" w:rsidRDefault="00E632C1" w:rsidP="00C53A57">
      <w:pPr>
        <w:pStyle w:val="af0"/>
        <w:numPr>
          <w:ilvl w:val="0"/>
          <w:numId w:val="89"/>
        </w:numPr>
        <w:spacing w:after="0"/>
        <w:ind w:left="0" w:firstLine="851"/>
        <w:rPr>
          <w:rFonts w:ascii="Times New Roman" w:hAnsi="Times New Roman" w:cs="Times New Roman"/>
          <w:sz w:val="28"/>
          <w:szCs w:val="28"/>
        </w:rPr>
      </w:pPr>
      <w:r>
        <w:rPr>
          <w:rFonts w:ascii="Times New Roman" w:hAnsi="Times New Roman" w:cs="Times New Roman"/>
          <w:sz w:val="28"/>
          <w:szCs w:val="28"/>
        </w:rPr>
        <w:t xml:space="preserve">щоденне проведення </w:t>
      </w:r>
      <w:r w:rsidR="001E2EA3" w:rsidRPr="001E2EA3">
        <w:rPr>
          <w:rFonts w:ascii="Times New Roman" w:hAnsi="Times New Roman" w:cs="Times New Roman"/>
          <w:sz w:val="28"/>
          <w:szCs w:val="28"/>
        </w:rPr>
        <w:t xml:space="preserve"> енергетичного менеджменту в бюджетних установах району;</w:t>
      </w:r>
    </w:p>
    <w:p w:rsidR="005F5973" w:rsidRPr="00D7418A" w:rsidRDefault="001E2EA3" w:rsidP="00E41D9C">
      <w:pPr>
        <w:pStyle w:val="af0"/>
        <w:numPr>
          <w:ilvl w:val="0"/>
          <w:numId w:val="89"/>
        </w:numPr>
        <w:spacing w:after="0"/>
        <w:ind w:left="0" w:firstLine="851"/>
        <w:rPr>
          <w:sz w:val="28"/>
          <w:szCs w:val="28"/>
        </w:rPr>
      </w:pPr>
      <w:r w:rsidRPr="00D7418A">
        <w:rPr>
          <w:rFonts w:ascii="Times New Roman" w:hAnsi="Times New Roman" w:cs="Times New Roman"/>
          <w:sz w:val="28"/>
          <w:szCs w:val="28"/>
        </w:rPr>
        <w:t>стимулювання населення до впровадження енергозберігаючих заходів шляхом часткового відшкодування відсоткових ставок за залученими в кредитно-фінансових установах кредитами, що надаються фізичним особам</w:t>
      </w:r>
      <w:r w:rsidR="00D7418A" w:rsidRPr="00D7418A">
        <w:rPr>
          <w:rFonts w:ascii="Times New Roman" w:hAnsi="Times New Roman" w:cs="Times New Roman"/>
          <w:sz w:val="28"/>
          <w:szCs w:val="28"/>
        </w:rPr>
        <w:t>.</w:t>
      </w:r>
      <w:r w:rsidRPr="00D7418A">
        <w:rPr>
          <w:rFonts w:ascii="Times New Roman" w:hAnsi="Times New Roman" w:cs="Times New Roman"/>
          <w:sz w:val="28"/>
          <w:szCs w:val="28"/>
        </w:rPr>
        <w:t xml:space="preserve"> </w:t>
      </w:r>
    </w:p>
    <w:p w:rsidR="00D7418A" w:rsidRPr="005B505A" w:rsidRDefault="00D7418A" w:rsidP="00E41D9C">
      <w:pPr>
        <w:pStyle w:val="af0"/>
        <w:numPr>
          <w:ilvl w:val="0"/>
          <w:numId w:val="89"/>
        </w:numPr>
        <w:spacing w:after="0"/>
        <w:ind w:left="0" w:firstLine="851"/>
        <w:rPr>
          <w:sz w:val="28"/>
          <w:szCs w:val="28"/>
        </w:rPr>
      </w:pPr>
    </w:p>
    <w:p w:rsidR="005F5973" w:rsidRPr="005B505A" w:rsidRDefault="001E2EA3" w:rsidP="001E2EA3">
      <w:pPr>
        <w:tabs>
          <w:tab w:val="left" w:pos="1416"/>
        </w:tabs>
        <w:spacing w:line="233" w:lineRule="auto"/>
        <w:jc w:val="both"/>
        <w:rPr>
          <w:sz w:val="28"/>
          <w:szCs w:val="28"/>
        </w:rPr>
      </w:pPr>
      <w:r>
        <w:rPr>
          <w:rFonts w:eastAsia="Times New Roman"/>
          <w:sz w:val="28"/>
          <w:szCs w:val="28"/>
        </w:rPr>
        <w:t xml:space="preserve">          </w:t>
      </w:r>
      <w:r w:rsidR="005F5973">
        <w:rPr>
          <w:rFonts w:eastAsia="Times New Roman"/>
          <w:b/>
          <w:bCs/>
          <w:sz w:val="28"/>
          <w:szCs w:val="28"/>
        </w:rPr>
        <w:tab/>
      </w:r>
      <w:r w:rsidR="005F5973" w:rsidRPr="005B505A">
        <w:rPr>
          <w:rFonts w:eastAsia="Times New Roman"/>
          <w:b/>
          <w:bCs/>
          <w:sz w:val="28"/>
          <w:szCs w:val="28"/>
        </w:rPr>
        <w:t>Очікувані результати у 201</w:t>
      </w:r>
      <w:r w:rsidR="00F94540">
        <w:rPr>
          <w:rFonts w:eastAsia="Times New Roman"/>
          <w:b/>
          <w:bCs/>
          <w:sz w:val="28"/>
          <w:szCs w:val="28"/>
        </w:rPr>
        <w:t>8</w:t>
      </w:r>
      <w:r w:rsidR="005F5973" w:rsidRPr="005B505A">
        <w:rPr>
          <w:rFonts w:eastAsia="Times New Roman"/>
          <w:b/>
          <w:bCs/>
          <w:sz w:val="28"/>
          <w:szCs w:val="28"/>
        </w:rPr>
        <w:t xml:space="preserve"> році:</w:t>
      </w:r>
    </w:p>
    <w:p w:rsidR="005F5973" w:rsidRPr="005B505A" w:rsidRDefault="005F5973" w:rsidP="005F5973">
      <w:pPr>
        <w:spacing w:line="9" w:lineRule="exact"/>
        <w:rPr>
          <w:sz w:val="28"/>
          <w:szCs w:val="28"/>
        </w:rPr>
      </w:pPr>
    </w:p>
    <w:p w:rsidR="005F5973" w:rsidRPr="005B505A" w:rsidRDefault="005F5973" w:rsidP="005F5973">
      <w:pPr>
        <w:tabs>
          <w:tab w:val="left" w:pos="1133"/>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5B505A">
        <w:rPr>
          <w:rFonts w:eastAsia="Times New Roman"/>
          <w:sz w:val="28"/>
          <w:szCs w:val="28"/>
        </w:rPr>
        <w:t>скорочення споживання паливно-енергетичних ресурсів та збільшення використання відновлюваних джерел енергії</w:t>
      </w:r>
      <w:r w:rsidR="00D7418A">
        <w:rPr>
          <w:rFonts w:eastAsia="Times New Roman"/>
          <w:sz w:val="28"/>
          <w:szCs w:val="28"/>
        </w:rPr>
        <w:t xml:space="preserve"> </w:t>
      </w:r>
      <w:r w:rsidRPr="005B505A">
        <w:rPr>
          <w:rFonts w:eastAsia="Times New Roman"/>
          <w:sz w:val="28"/>
          <w:szCs w:val="28"/>
        </w:rPr>
        <w:t xml:space="preserve"> за умови безумовного дотримання екологічних норм та стандартів;</w:t>
      </w:r>
    </w:p>
    <w:p w:rsidR="005F5973" w:rsidRPr="005B505A" w:rsidRDefault="005F5973" w:rsidP="005F5973">
      <w:pPr>
        <w:spacing w:line="16" w:lineRule="exact"/>
        <w:jc w:val="both"/>
        <w:rPr>
          <w:rFonts w:ascii="Wingdings" w:eastAsia="Wingdings" w:hAnsi="Wingdings" w:cs="Wingdings"/>
          <w:sz w:val="28"/>
          <w:szCs w:val="28"/>
          <w:vertAlign w:val="superscript"/>
        </w:rPr>
      </w:pPr>
    </w:p>
    <w:p w:rsidR="005F5973" w:rsidRPr="005B505A" w:rsidRDefault="005F5973" w:rsidP="005F5973">
      <w:pPr>
        <w:tabs>
          <w:tab w:val="left" w:pos="1133"/>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Pr="005B505A">
        <w:rPr>
          <w:rFonts w:eastAsia="Times New Roman"/>
          <w:sz w:val="28"/>
          <w:szCs w:val="28"/>
        </w:rPr>
        <w:t>зменшення споживання паливно-енергетичних ресурсів населенням через стимулювання впровадження енергозберігаючих заходів;</w:t>
      </w:r>
    </w:p>
    <w:p w:rsidR="005F5973" w:rsidRPr="005B505A" w:rsidRDefault="005F5973" w:rsidP="005F5973">
      <w:pPr>
        <w:spacing w:line="18" w:lineRule="exact"/>
        <w:jc w:val="both"/>
        <w:rPr>
          <w:rFonts w:ascii="Wingdings" w:eastAsia="Wingdings" w:hAnsi="Wingdings" w:cs="Wingdings"/>
          <w:sz w:val="28"/>
          <w:szCs w:val="28"/>
          <w:vertAlign w:val="superscript"/>
        </w:rPr>
      </w:pPr>
    </w:p>
    <w:p w:rsidR="005F5973" w:rsidRDefault="005F5973" w:rsidP="005F5973">
      <w:pPr>
        <w:tabs>
          <w:tab w:val="left" w:pos="1133"/>
        </w:tabs>
        <w:spacing w:line="182" w:lineRule="auto"/>
        <w:jc w:val="both"/>
        <w:rPr>
          <w:rFonts w:ascii="Wingdings" w:eastAsia="Wingdings" w:hAnsi="Wingdings" w:cs="Wingdings"/>
          <w:sz w:val="45"/>
          <w:szCs w:val="45"/>
          <w:vertAlign w:val="superscript"/>
        </w:rPr>
      </w:pPr>
      <w:r>
        <w:rPr>
          <w:rFonts w:eastAsia="Times New Roman"/>
          <w:sz w:val="28"/>
          <w:szCs w:val="28"/>
        </w:rPr>
        <w:t xml:space="preserve">           - </w:t>
      </w:r>
      <w:r w:rsidRPr="005B505A">
        <w:rPr>
          <w:rFonts w:eastAsia="Times New Roman"/>
          <w:sz w:val="28"/>
          <w:szCs w:val="28"/>
        </w:rPr>
        <w:t xml:space="preserve">сприяння </w:t>
      </w:r>
      <w:r>
        <w:rPr>
          <w:rFonts w:eastAsia="Times New Roman"/>
          <w:sz w:val="28"/>
          <w:szCs w:val="28"/>
        </w:rPr>
        <w:t xml:space="preserve">у </w:t>
      </w:r>
      <w:r w:rsidRPr="005B505A">
        <w:rPr>
          <w:rFonts w:eastAsia="Times New Roman"/>
          <w:sz w:val="28"/>
          <w:szCs w:val="28"/>
        </w:rPr>
        <w:t>залучення вітчизняних та іноземних інвестицій</w:t>
      </w:r>
      <w:r>
        <w:rPr>
          <w:rFonts w:eastAsia="Times New Roman"/>
          <w:sz w:val="28"/>
          <w:szCs w:val="28"/>
        </w:rPr>
        <w:t xml:space="preserve"> в сфері ене</w:t>
      </w:r>
      <w:r w:rsidR="0060191E">
        <w:rPr>
          <w:rFonts w:eastAsia="Times New Roman"/>
          <w:sz w:val="28"/>
          <w:szCs w:val="28"/>
        </w:rPr>
        <w:t>рго</w:t>
      </w:r>
      <w:r>
        <w:rPr>
          <w:rFonts w:eastAsia="Times New Roman"/>
          <w:sz w:val="28"/>
          <w:szCs w:val="28"/>
        </w:rPr>
        <w:t>ефективності</w:t>
      </w:r>
      <w:r w:rsidRPr="005B505A">
        <w:rPr>
          <w:rFonts w:eastAsia="Times New Roman"/>
          <w:sz w:val="28"/>
          <w:szCs w:val="28"/>
        </w:rPr>
        <w:t>.</w:t>
      </w:r>
    </w:p>
    <w:p w:rsidR="005F5973" w:rsidRDefault="005F5973" w:rsidP="005F5973">
      <w:pPr>
        <w:spacing w:line="200" w:lineRule="exact"/>
        <w:rPr>
          <w:sz w:val="20"/>
          <w:szCs w:val="20"/>
        </w:rPr>
      </w:pPr>
    </w:p>
    <w:p w:rsidR="005F5973" w:rsidRDefault="005F5973" w:rsidP="005F5973">
      <w:pPr>
        <w:spacing w:line="287" w:lineRule="exact"/>
        <w:rPr>
          <w:sz w:val="20"/>
          <w:szCs w:val="20"/>
        </w:rPr>
      </w:pPr>
    </w:p>
    <w:p w:rsidR="005F5973" w:rsidRPr="007365E2" w:rsidRDefault="005F5973" w:rsidP="005F5973">
      <w:pPr>
        <w:spacing w:line="233" w:lineRule="auto"/>
        <w:ind w:firstLine="900"/>
        <w:jc w:val="both"/>
        <w:rPr>
          <w:sz w:val="28"/>
          <w:szCs w:val="28"/>
          <w:u w:val="single"/>
        </w:rPr>
      </w:pPr>
      <w:r w:rsidRPr="007365E2">
        <w:rPr>
          <w:rFonts w:eastAsia="Times New Roman"/>
          <w:b/>
          <w:bCs/>
          <w:sz w:val="28"/>
          <w:szCs w:val="28"/>
          <w:u w:val="single"/>
        </w:rPr>
        <w:t xml:space="preserve">Агропромисловий комплекс. Земельні відносини. </w:t>
      </w:r>
    </w:p>
    <w:p w:rsidR="005F5973" w:rsidRPr="00BC3223" w:rsidRDefault="005F5973" w:rsidP="005F5973">
      <w:pPr>
        <w:ind w:left="900"/>
        <w:rPr>
          <w:sz w:val="28"/>
          <w:szCs w:val="28"/>
        </w:rPr>
      </w:pPr>
      <w:r w:rsidRPr="00BC3223">
        <w:rPr>
          <w:rFonts w:eastAsia="Times New Roman"/>
          <w:b/>
          <w:bCs/>
          <w:sz w:val="28"/>
          <w:szCs w:val="28"/>
        </w:rPr>
        <w:t xml:space="preserve">Головні цілі на </w:t>
      </w:r>
      <w:r w:rsidR="00A23EA2">
        <w:rPr>
          <w:rFonts w:eastAsia="Times New Roman"/>
          <w:b/>
          <w:bCs/>
          <w:sz w:val="28"/>
          <w:szCs w:val="28"/>
        </w:rPr>
        <w:t>2018</w:t>
      </w:r>
      <w:r w:rsidRPr="00BC3223">
        <w:rPr>
          <w:rFonts w:eastAsia="Times New Roman"/>
          <w:b/>
          <w:bCs/>
          <w:sz w:val="28"/>
          <w:szCs w:val="28"/>
        </w:rPr>
        <w:t xml:space="preserve"> рік:</w:t>
      </w:r>
    </w:p>
    <w:p w:rsidR="005F5973" w:rsidRPr="00BC3223" w:rsidRDefault="005F5973" w:rsidP="005F5973">
      <w:pPr>
        <w:spacing w:line="6" w:lineRule="exact"/>
        <w:rPr>
          <w:sz w:val="28"/>
          <w:szCs w:val="28"/>
        </w:rPr>
      </w:pPr>
    </w:p>
    <w:p w:rsidR="00B94D78" w:rsidRDefault="00B94D78" w:rsidP="00225D2B">
      <w:pPr>
        <w:spacing w:line="250" w:lineRule="auto"/>
        <w:ind w:firstLine="851"/>
        <w:jc w:val="both"/>
        <w:rPr>
          <w:color w:val="000000"/>
          <w:sz w:val="28"/>
          <w:szCs w:val="28"/>
        </w:rPr>
      </w:pPr>
      <w:r w:rsidRPr="00541D92">
        <w:rPr>
          <w:color w:val="000000"/>
          <w:sz w:val="28"/>
          <w:szCs w:val="28"/>
        </w:rPr>
        <w:t>Створення сприятливих умов для комплексного розв`язання соціальних проблем села та розвитку сільських територій, зростання доходів сільського населення, створення високоефективного конкурентоспроможного аграрного сектору, забезпечення продовольчої безпеки р</w:t>
      </w:r>
      <w:r>
        <w:rPr>
          <w:color w:val="000000"/>
          <w:sz w:val="28"/>
          <w:szCs w:val="28"/>
        </w:rPr>
        <w:t>айону</w:t>
      </w:r>
      <w:r w:rsidRPr="00541D92">
        <w:rPr>
          <w:color w:val="000000"/>
          <w:sz w:val="28"/>
          <w:szCs w:val="28"/>
        </w:rPr>
        <w:t>.</w:t>
      </w:r>
    </w:p>
    <w:p w:rsidR="005F5973" w:rsidRPr="00BC3223" w:rsidRDefault="005F5973" w:rsidP="005F5973">
      <w:pPr>
        <w:spacing w:line="252" w:lineRule="exact"/>
        <w:rPr>
          <w:sz w:val="28"/>
          <w:szCs w:val="28"/>
        </w:rPr>
      </w:pPr>
    </w:p>
    <w:p w:rsidR="005F5973" w:rsidRPr="00BC3223" w:rsidRDefault="005F5973" w:rsidP="005F5973">
      <w:pPr>
        <w:ind w:left="900"/>
        <w:rPr>
          <w:sz w:val="28"/>
          <w:szCs w:val="28"/>
        </w:rPr>
      </w:pPr>
      <w:r w:rsidRPr="00BC3223">
        <w:rPr>
          <w:rFonts w:eastAsia="Times New Roman"/>
          <w:b/>
          <w:bCs/>
          <w:sz w:val="28"/>
          <w:szCs w:val="28"/>
        </w:rPr>
        <w:t xml:space="preserve">Основні завдання і заходи на </w:t>
      </w:r>
      <w:r w:rsidR="00A23EA2">
        <w:rPr>
          <w:rFonts w:eastAsia="Times New Roman"/>
          <w:b/>
          <w:bCs/>
          <w:sz w:val="28"/>
          <w:szCs w:val="28"/>
        </w:rPr>
        <w:t>2018</w:t>
      </w:r>
      <w:r w:rsidRPr="00BC3223">
        <w:rPr>
          <w:rFonts w:eastAsia="Times New Roman"/>
          <w:b/>
          <w:bCs/>
          <w:sz w:val="28"/>
          <w:szCs w:val="28"/>
        </w:rPr>
        <w:t xml:space="preserve"> рік:</w:t>
      </w:r>
    </w:p>
    <w:p w:rsidR="005F5973" w:rsidRPr="00BC3223" w:rsidRDefault="005F5973" w:rsidP="005F5973">
      <w:pPr>
        <w:spacing w:line="40" w:lineRule="exact"/>
        <w:jc w:val="both"/>
        <w:rPr>
          <w:sz w:val="28"/>
          <w:szCs w:val="28"/>
        </w:rPr>
      </w:pPr>
    </w:p>
    <w:p w:rsidR="005F5973" w:rsidRPr="00BC3223" w:rsidRDefault="00712E17" w:rsidP="00C53A57">
      <w:pPr>
        <w:numPr>
          <w:ilvl w:val="0"/>
          <w:numId w:val="15"/>
        </w:numPr>
        <w:tabs>
          <w:tab w:val="left" w:pos="1416"/>
        </w:tabs>
        <w:spacing w:line="226" w:lineRule="auto"/>
        <w:ind w:right="20" w:firstLine="899"/>
        <w:jc w:val="both"/>
        <w:rPr>
          <w:rFonts w:ascii="Symbol" w:eastAsia="Symbol" w:hAnsi="Symbol" w:cs="Symbol"/>
          <w:sz w:val="28"/>
          <w:szCs w:val="28"/>
        </w:rPr>
      </w:pPr>
      <w:r>
        <w:rPr>
          <w:rFonts w:eastAsia="Times New Roman"/>
          <w:sz w:val="28"/>
          <w:szCs w:val="28"/>
        </w:rPr>
        <w:t xml:space="preserve">збільшення  обсягів </w:t>
      </w:r>
      <w:r w:rsidR="005F5973" w:rsidRPr="00BC3223">
        <w:rPr>
          <w:rFonts w:eastAsia="Times New Roman"/>
          <w:sz w:val="28"/>
          <w:szCs w:val="28"/>
        </w:rPr>
        <w:t>виробництв</w:t>
      </w:r>
      <w:r>
        <w:rPr>
          <w:rFonts w:eastAsia="Times New Roman"/>
          <w:sz w:val="28"/>
          <w:szCs w:val="28"/>
        </w:rPr>
        <w:t>а</w:t>
      </w:r>
      <w:r w:rsidR="005F5973" w:rsidRPr="00BC3223">
        <w:rPr>
          <w:rFonts w:eastAsia="Times New Roman"/>
          <w:sz w:val="28"/>
          <w:szCs w:val="28"/>
        </w:rPr>
        <w:t xml:space="preserve"> продукції рослинництва і тваринництва до рівня, який забезпечить </w:t>
      </w:r>
      <w:r>
        <w:rPr>
          <w:rFonts w:eastAsia="Times New Roman"/>
          <w:sz w:val="28"/>
          <w:szCs w:val="28"/>
        </w:rPr>
        <w:t xml:space="preserve">законодавчо встановлені </w:t>
      </w:r>
      <w:r w:rsidR="005F5973" w:rsidRPr="00BC3223">
        <w:rPr>
          <w:rFonts w:eastAsia="Times New Roman"/>
          <w:sz w:val="28"/>
          <w:szCs w:val="28"/>
        </w:rPr>
        <w:t>норми її споживання населенням;</w:t>
      </w: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C53A57">
      <w:pPr>
        <w:numPr>
          <w:ilvl w:val="0"/>
          <w:numId w:val="15"/>
        </w:numPr>
        <w:tabs>
          <w:tab w:val="left" w:pos="1416"/>
        </w:tabs>
        <w:spacing w:line="226" w:lineRule="auto"/>
        <w:ind w:firstLine="899"/>
        <w:jc w:val="both"/>
        <w:rPr>
          <w:rFonts w:ascii="Symbol" w:eastAsia="Symbol" w:hAnsi="Symbol" w:cs="Symbol"/>
          <w:sz w:val="28"/>
          <w:szCs w:val="28"/>
        </w:rPr>
      </w:pPr>
      <w:r w:rsidRPr="00BC3223">
        <w:rPr>
          <w:rFonts w:eastAsia="Times New Roman"/>
          <w:sz w:val="28"/>
          <w:szCs w:val="28"/>
        </w:rPr>
        <w:t>застосування інтенсивних та ресурсозберігаючих технологій вирощування сільськогосподарських культур;</w:t>
      </w: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C53A57">
      <w:pPr>
        <w:numPr>
          <w:ilvl w:val="0"/>
          <w:numId w:val="15"/>
        </w:numPr>
        <w:tabs>
          <w:tab w:val="left" w:pos="1416"/>
        </w:tabs>
        <w:spacing w:line="226" w:lineRule="auto"/>
        <w:ind w:right="20" w:firstLine="899"/>
        <w:jc w:val="both"/>
        <w:rPr>
          <w:rFonts w:ascii="Symbol" w:eastAsia="Symbol" w:hAnsi="Symbol" w:cs="Symbol"/>
          <w:sz w:val="28"/>
          <w:szCs w:val="28"/>
        </w:rPr>
      </w:pPr>
      <w:r w:rsidRPr="00BC3223">
        <w:rPr>
          <w:rFonts w:eastAsia="Times New Roman"/>
          <w:sz w:val="28"/>
          <w:szCs w:val="28"/>
        </w:rPr>
        <w:t>зростання  поголів’я худоби і птиці;</w:t>
      </w:r>
    </w:p>
    <w:p w:rsidR="005F5973" w:rsidRPr="00BC3223" w:rsidRDefault="005F5973" w:rsidP="005F5973">
      <w:pPr>
        <w:spacing w:line="32" w:lineRule="exact"/>
        <w:jc w:val="both"/>
        <w:rPr>
          <w:rFonts w:ascii="Symbol" w:eastAsia="Symbol" w:hAnsi="Symbol" w:cs="Symbol"/>
          <w:sz w:val="28"/>
          <w:szCs w:val="28"/>
        </w:rPr>
      </w:pPr>
    </w:p>
    <w:p w:rsidR="005F5973" w:rsidRPr="00BC3223" w:rsidRDefault="005F5973" w:rsidP="00C53A57">
      <w:pPr>
        <w:numPr>
          <w:ilvl w:val="0"/>
          <w:numId w:val="15"/>
        </w:numPr>
        <w:tabs>
          <w:tab w:val="left" w:pos="1416"/>
        </w:tabs>
        <w:spacing w:line="227" w:lineRule="auto"/>
        <w:ind w:right="20" w:firstLine="899"/>
        <w:jc w:val="both"/>
        <w:rPr>
          <w:rFonts w:ascii="Symbol" w:eastAsia="Symbol" w:hAnsi="Symbol" w:cs="Symbol"/>
          <w:sz w:val="28"/>
          <w:szCs w:val="28"/>
        </w:rPr>
      </w:pPr>
      <w:r w:rsidRPr="00BC3223">
        <w:rPr>
          <w:rFonts w:eastAsia="Times New Roman"/>
          <w:sz w:val="28"/>
          <w:szCs w:val="28"/>
        </w:rPr>
        <w:t>підвищення продуктивності худоби і птиці на основі зміцнення кормової бази та поліпшення якісного складу поголів’я;</w:t>
      </w:r>
    </w:p>
    <w:p w:rsidR="005F5973" w:rsidRPr="00BC3223" w:rsidRDefault="005F5973" w:rsidP="005F5973">
      <w:pPr>
        <w:spacing w:line="33" w:lineRule="exact"/>
        <w:jc w:val="both"/>
        <w:rPr>
          <w:rFonts w:ascii="Symbol" w:eastAsia="Symbol" w:hAnsi="Symbol" w:cs="Symbol"/>
          <w:sz w:val="28"/>
          <w:szCs w:val="28"/>
        </w:rPr>
      </w:pPr>
    </w:p>
    <w:p w:rsidR="005F5973" w:rsidRPr="00BC3223" w:rsidRDefault="005F5973" w:rsidP="005F5973">
      <w:pPr>
        <w:spacing w:line="4" w:lineRule="exact"/>
        <w:jc w:val="both"/>
        <w:rPr>
          <w:rFonts w:ascii="Symbol" w:eastAsia="Symbol" w:hAnsi="Symbol" w:cs="Symbol"/>
          <w:sz w:val="28"/>
          <w:szCs w:val="28"/>
        </w:rPr>
      </w:pPr>
    </w:p>
    <w:p w:rsidR="005F5973" w:rsidRPr="0049245E" w:rsidRDefault="005F5973" w:rsidP="00BD7981">
      <w:pPr>
        <w:numPr>
          <w:ilvl w:val="0"/>
          <w:numId w:val="15"/>
        </w:numPr>
        <w:ind w:firstLine="851"/>
        <w:jc w:val="both"/>
        <w:rPr>
          <w:rFonts w:ascii="Symbol" w:eastAsia="Symbol" w:hAnsi="Symbol" w:cs="Symbol"/>
          <w:sz w:val="28"/>
          <w:szCs w:val="28"/>
        </w:rPr>
      </w:pPr>
      <w:r w:rsidRPr="00BC3223">
        <w:rPr>
          <w:rFonts w:eastAsia="Times New Roman"/>
          <w:sz w:val="28"/>
          <w:szCs w:val="28"/>
        </w:rPr>
        <w:t>реконструкція існуючих та створення нових виробничих потужностей;</w:t>
      </w:r>
    </w:p>
    <w:p w:rsidR="0049245E" w:rsidRPr="00BC3223" w:rsidRDefault="0049245E" w:rsidP="00C53A57">
      <w:pPr>
        <w:numPr>
          <w:ilvl w:val="0"/>
          <w:numId w:val="15"/>
        </w:numPr>
        <w:ind w:firstLine="851"/>
        <w:jc w:val="both"/>
        <w:rPr>
          <w:rFonts w:ascii="Symbol" w:eastAsia="Symbol" w:hAnsi="Symbol" w:cs="Symbol"/>
          <w:sz w:val="28"/>
          <w:szCs w:val="28"/>
        </w:rPr>
      </w:pPr>
      <w:r>
        <w:rPr>
          <w:rFonts w:eastAsia="Times New Roman"/>
          <w:sz w:val="28"/>
          <w:szCs w:val="28"/>
        </w:rPr>
        <w:t xml:space="preserve">реалізація інвестиційного проекту в </w:t>
      </w:r>
      <w:proofErr w:type="spellStart"/>
      <w:r>
        <w:rPr>
          <w:rFonts w:eastAsia="Times New Roman"/>
          <w:sz w:val="28"/>
          <w:szCs w:val="28"/>
        </w:rPr>
        <w:t>с.Раківчик</w:t>
      </w:r>
      <w:proofErr w:type="spellEnd"/>
      <w:r>
        <w:rPr>
          <w:rFonts w:eastAsia="Times New Roman"/>
          <w:sz w:val="28"/>
          <w:szCs w:val="28"/>
        </w:rPr>
        <w:t xml:space="preserve"> по будівництву молокозаводу;</w:t>
      </w:r>
    </w:p>
    <w:p w:rsidR="005F5973" w:rsidRPr="00BC3223" w:rsidRDefault="005F5973" w:rsidP="005F5973">
      <w:pPr>
        <w:spacing w:line="32" w:lineRule="exact"/>
        <w:jc w:val="both"/>
        <w:rPr>
          <w:rFonts w:ascii="Symbol" w:eastAsia="Symbol" w:hAnsi="Symbol" w:cs="Symbol"/>
          <w:sz w:val="28"/>
          <w:szCs w:val="28"/>
        </w:rPr>
      </w:pPr>
    </w:p>
    <w:p w:rsidR="005F5973" w:rsidRPr="00D4147F" w:rsidRDefault="005F5973" w:rsidP="00C53A57">
      <w:pPr>
        <w:numPr>
          <w:ilvl w:val="0"/>
          <w:numId w:val="16"/>
        </w:numPr>
        <w:tabs>
          <w:tab w:val="left" w:pos="1416"/>
        </w:tabs>
        <w:spacing w:line="227" w:lineRule="auto"/>
        <w:ind w:firstLine="899"/>
        <w:jc w:val="both"/>
        <w:rPr>
          <w:rFonts w:ascii="Symbol" w:eastAsia="Symbol" w:hAnsi="Symbol" w:cs="Symbol"/>
          <w:sz w:val="28"/>
          <w:szCs w:val="28"/>
        </w:rPr>
      </w:pPr>
      <w:r w:rsidRPr="00D4147F">
        <w:rPr>
          <w:rFonts w:eastAsia="Times New Roman"/>
          <w:sz w:val="28"/>
          <w:szCs w:val="28"/>
        </w:rPr>
        <w:t>більш повне охоплення селекційно-племінною роботою сільськогосподарських тварин особистих селянських та фермерських господарств;</w:t>
      </w:r>
    </w:p>
    <w:p w:rsidR="005F5973" w:rsidRPr="00D4147F" w:rsidRDefault="005F5973" w:rsidP="00C53A57">
      <w:pPr>
        <w:numPr>
          <w:ilvl w:val="0"/>
          <w:numId w:val="16"/>
        </w:numPr>
        <w:tabs>
          <w:tab w:val="left" w:pos="1416"/>
        </w:tabs>
        <w:spacing w:line="227" w:lineRule="auto"/>
        <w:ind w:firstLine="899"/>
        <w:jc w:val="both"/>
        <w:rPr>
          <w:rFonts w:ascii="Symbol" w:eastAsia="Symbol" w:hAnsi="Symbol" w:cs="Symbol"/>
          <w:sz w:val="28"/>
          <w:szCs w:val="28"/>
        </w:rPr>
      </w:pPr>
      <w:r w:rsidRPr="00D4147F">
        <w:rPr>
          <w:rFonts w:eastAsia="Times New Roman"/>
          <w:sz w:val="28"/>
          <w:szCs w:val="28"/>
        </w:rPr>
        <w:lastRenderedPageBreak/>
        <w:t>підвищення конкурентоспроможності та розширення ринків збуту продукції власного виробництва;</w:t>
      </w:r>
    </w:p>
    <w:p w:rsidR="005F5973" w:rsidRPr="00BC3223" w:rsidRDefault="005F5973" w:rsidP="005F5973">
      <w:pPr>
        <w:spacing w:line="33" w:lineRule="exact"/>
        <w:jc w:val="both"/>
        <w:rPr>
          <w:rFonts w:ascii="Symbol" w:eastAsia="Symbol" w:hAnsi="Symbol" w:cs="Symbol"/>
          <w:sz w:val="28"/>
          <w:szCs w:val="28"/>
        </w:rPr>
      </w:pPr>
    </w:p>
    <w:p w:rsidR="005F5973" w:rsidRPr="00BC3223" w:rsidRDefault="005F5973" w:rsidP="00C53A57">
      <w:pPr>
        <w:numPr>
          <w:ilvl w:val="0"/>
          <w:numId w:val="16"/>
        </w:numPr>
        <w:tabs>
          <w:tab w:val="left" w:pos="1416"/>
        </w:tabs>
        <w:spacing w:line="230" w:lineRule="auto"/>
        <w:ind w:firstLine="899"/>
        <w:jc w:val="both"/>
        <w:rPr>
          <w:rFonts w:ascii="Symbol" w:eastAsia="Symbol" w:hAnsi="Symbol" w:cs="Symbol"/>
          <w:sz w:val="28"/>
          <w:szCs w:val="28"/>
        </w:rPr>
      </w:pPr>
      <w:r w:rsidRPr="00BC3223">
        <w:rPr>
          <w:rFonts w:eastAsia="Times New Roman"/>
          <w:sz w:val="28"/>
          <w:szCs w:val="28"/>
        </w:rPr>
        <w:t>поліпшення інвестиційного клімату, сприяння залученню інвестицій для реалізації проектів в агропромисловому комплексі;</w:t>
      </w:r>
    </w:p>
    <w:p w:rsidR="005F5973" w:rsidRPr="00BC3223" w:rsidRDefault="005F5973" w:rsidP="005F5973">
      <w:pPr>
        <w:spacing w:line="38" w:lineRule="exact"/>
        <w:jc w:val="both"/>
        <w:rPr>
          <w:rFonts w:ascii="Symbol" w:eastAsia="Symbol" w:hAnsi="Symbol" w:cs="Symbol"/>
          <w:sz w:val="28"/>
          <w:szCs w:val="28"/>
        </w:rPr>
      </w:pPr>
    </w:p>
    <w:p w:rsidR="005F5973" w:rsidRPr="00BC3223" w:rsidRDefault="005F5973" w:rsidP="00C53A57">
      <w:pPr>
        <w:numPr>
          <w:ilvl w:val="0"/>
          <w:numId w:val="16"/>
        </w:numPr>
        <w:tabs>
          <w:tab w:val="left" w:pos="1416"/>
        </w:tabs>
        <w:spacing w:line="226" w:lineRule="auto"/>
        <w:ind w:firstLine="899"/>
        <w:jc w:val="both"/>
        <w:rPr>
          <w:rFonts w:ascii="Symbol" w:eastAsia="Symbol" w:hAnsi="Symbol" w:cs="Symbol"/>
          <w:sz w:val="28"/>
          <w:szCs w:val="28"/>
        </w:rPr>
      </w:pPr>
      <w:r w:rsidRPr="00BC3223">
        <w:rPr>
          <w:rFonts w:eastAsia="Times New Roman"/>
          <w:sz w:val="28"/>
          <w:szCs w:val="28"/>
        </w:rPr>
        <w:t xml:space="preserve">залучення інвестицій у підприємства харчової і переробної промисловості для впровадження нових </w:t>
      </w:r>
      <w:proofErr w:type="spellStart"/>
      <w:r w:rsidRPr="00BC3223">
        <w:rPr>
          <w:rFonts w:eastAsia="Times New Roman"/>
          <w:sz w:val="28"/>
          <w:szCs w:val="28"/>
        </w:rPr>
        <w:t>енерго-</w:t>
      </w:r>
      <w:proofErr w:type="spellEnd"/>
      <w:r w:rsidRPr="00BC3223">
        <w:rPr>
          <w:rFonts w:eastAsia="Times New Roman"/>
          <w:sz w:val="28"/>
          <w:szCs w:val="28"/>
        </w:rPr>
        <w:t xml:space="preserve"> та ресурсозберігаючих технологій;</w:t>
      </w:r>
    </w:p>
    <w:p w:rsidR="005F5973" w:rsidRPr="00BC3223" w:rsidRDefault="005F5973" w:rsidP="00C53A57">
      <w:pPr>
        <w:numPr>
          <w:ilvl w:val="0"/>
          <w:numId w:val="16"/>
        </w:numPr>
        <w:tabs>
          <w:tab w:val="left" w:pos="1420"/>
        </w:tabs>
        <w:ind w:left="1420" w:hanging="521"/>
        <w:jc w:val="both"/>
        <w:rPr>
          <w:rFonts w:ascii="Symbol" w:eastAsia="Symbol" w:hAnsi="Symbol" w:cs="Symbol"/>
          <w:sz w:val="28"/>
          <w:szCs w:val="28"/>
        </w:rPr>
      </w:pPr>
      <w:r w:rsidRPr="00BC3223">
        <w:rPr>
          <w:rFonts w:eastAsia="Times New Roman"/>
          <w:sz w:val="28"/>
          <w:szCs w:val="28"/>
        </w:rPr>
        <w:t>проведення    виставково-ярмаркової    діяльності</w:t>
      </w:r>
      <w:r>
        <w:rPr>
          <w:rFonts w:eastAsia="Times New Roman"/>
          <w:sz w:val="28"/>
          <w:szCs w:val="28"/>
        </w:rPr>
        <w:t>.</w:t>
      </w:r>
      <w:r w:rsidRPr="00BC3223">
        <w:rPr>
          <w:rFonts w:eastAsia="Times New Roman"/>
          <w:sz w:val="28"/>
          <w:szCs w:val="28"/>
        </w:rPr>
        <w:t xml:space="preserve">    </w:t>
      </w:r>
    </w:p>
    <w:p w:rsidR="005F5973" w:rsidRDefault="005F5973" w:rsidP="005F5973">
      <w:pPr>
        <w:spacing w:line="26" w:lineRule="exact"/>
        <w:rPr>
          <w:sz w:val="20"/>
          <w:szCs w:val="20"/>
        </w:rPr>
      </w:pPr>
    </w:p>
    <w:p w:rsidR="005F5973" w:rsidRDefault="005F5973" w:rsidP="005F5973">
      <w:pPr>
        <w:spacing w:line="240" w:lineRule="exact"/>
        <w:rPr>
          <w:sz w:val="20"/>
          <w:szCs w:val="20"/>
        </w:rPr>
      </w:pPr>
    </w:p>
    <w:p w:rsidR="0049245E" w:rsidRDefault="0049245E" w:rsidP="005F5973">
      <w:pPr>
        <w:ind w:left="4060"/>
        <w:rPr>
          <w:sz w:val="20"/>
          <w:szCs w:val="20"/>
        </w:rPr>
      </w:pPr>
    </w:p>
    <w:p w:rsidR="005F5973" w:rsidRPr="0049245E" w:rsidRDefault="0049245E" w:rsidP="0049245E">
      <w:pPr>
        <w:rPr>
          <w:b/>
          <w:i/>
          <w:sz w:val="28"/>
          <w:szCs w:val="28"/>
        </w:rPr>
      </w:pPr>
      <w:r>
        <w:rPr>
          <w:sz w:val="20"/>
          <w:szCs w:val="20"/>
        </w:rPr>
        <w:tab/>
        <w:t xml:space="preserve">   </w:t>
      </w:r>
      <w:r w:rsidR="005F5973" w:rsidRPr="0049245E">
        <w:rPr>
          <w:rFonts w:eastAsia="Times New Roman"/>
          <w:b/>
          <w:bCs/>
          <w:i/>
          <w:iCs/>
          <w:sz w:val="28"/>
          <w:szCs w:val="28"/>
        </w:rPr>
        <w:t>Земельні відносини</w:t>
      </w:r>
    </w:p>
    <w:p w:rsidR="005F5973" w:rsidRPr="00EF389C" w:rsidRDefault="005F5973" w:rsidP="005F5973">
      <w:pPr>
        <w:ind w:left="860"/>
        <w:rPr>
          <w:sz w:val="28"/>
          <w:szCs w:val="28"/>
        </w:rPr>
      </w:pPr>
      <w:r w:rsidRPr="00EF389C">
        <w:rPr>
          <w:rFonts w:eastAsia="Times New Roman"/>
          <w:b/>
          <w:bCs/>
          <w:sz w:val="28"/>
          <w:szCs w:val="28"/>
        </w:rPr>
        <w:t xml:space="preserve">Головні цілі на </w:t>
      </w:r>
      <w:r w:rsidR="00A23EA2">
        <w:rPr>
          <w:rFonts w:eastAsia="Times New Roman"/>
          <w:b/>
          <w:bCs/>
          <w:sz w:val="28"/>
          <w:szCs w:val="28"/>
        </w:rPr>
        <w:t>2018</w:t>
      </w:r>
      <w:r w:rsidRPr="00EF389C">
        <w:rPr>
          <w:rFonts w:eastAsia="Times New Roman"/>
          <w:b/>
          <w:bCs/>
          <w:sz w:val="28"/>
          <w:szCs w:val="28"/>
        </w:rPr>
        <w:t xml:space="preserve"> рік:</w:t>
      </w:r>
    </w:p>
    <w:p w:rsidR="005F5973" w:rsidRDefault="005F5973" w:rsidP="005F5973">
      <w:pPr>
        <w:tabs>
          <w:tab w:val="left" w:pos="3140"/>
          <w:tab w:val="left" w:pos="4540"/>
          <w:tab w:val="left" w:pos="6340"/>
          <w:tab w:val="left" w:pos="7840"/>
          <w:tab w:val="left" w:pos="8720"/>
        </w:tabs>
        <w:spacing w:line="233" w:lineRule="auto"/>
        <w:jc w:val="both"/>
        <w:rPr>
          <w:rFonts w:eastAsia="Times New Roman"/>
          <w:sz w:val="28"/>
          <w:szCs w:val="28"/>
        </w:rPr>
      </w:pPr>
      <w:r w:rsidRPr="00EF389C">
        <w:rPr>
          <w:rFonts w:eastAsia="Times New Roman"/>
          <w:sz w:val="28"/>
          <w:szCs w:val="28"/>
        </w:rPr>
        <w:t xml:space="preserve">           Завершення інвентаризації</w:t>
      </w:r>
      <w:r w:rsidRPr="00EF389C">
        <w:rPr>
          <w:sz w:val="28"/>
          <w:szCs w:val="28"/>
        </w:rPr>
        <w:tab/>
      </w:r>
      <w:r w:rsidRPr="00EF389C">
        <w:rPr>
          <w:rFonts w:eastAsia="Times New Roman"/>
          <w:sz w:val="28"/>
          <w:szCs w:val="28"/>
        </w:rPr>
        <w:t>земель</w:t>
      </w:r>
      <w:r w:rsidR="00712E17">
        <w:rPr>
          <w:rFonts w:eastAsia="Times New Roman"/>
          <w:sz w:val="28"/>
          <w:szCs w:val="28"/>
        </w:rPr>
        <w:t xml:space="preserve"> </w:t>
      </w:r>
      <w:r w:rsidRPr="00EF389C">
        <w:rPr>
          <w:rFonts w:eastAsia="Times New Roman"/>
          <w:sz w:val="28"/>
          <w:szCs w:val="28"/>
        </w:rPr>
        <w:t>населених</w:t>
      </w:r>
      <w:r w:rsidR="00712E17">
        <w:rPr>
          <w:rFonts w:eastAsia="Times New Roman"/>
          <w:sz w:val="28"/>
          <w:szCs w:val="28"/>
        </w:rPr>
        <w:t xml:space="preserve"> </w:t>
      </w:r>
      <w:r w:rsidRPr="00EF389C">
        <w:rPr>
          <w:rFonts w:eastAsia="Times New Roman"/>
          <w:sz w:val="28"/>
          <w:szCs w:val="28"/>
        </w:rPr>
        <w:t>пунктів</w:t>
      </w:r>
      <w:r>
        <w:rPr>
          <w:rFonts w:eastAsia="Times New Roman"/>
          <w:sz w:val="28"/>
          <w:szCs w:val="28"/>
        </w:rPr>
        <w:t xml:space="preserve"> </w:t>
      </w:r>
      <w:r w:rsidRPr="00EF389C">
        <w:rPr>
          <w:rFonts w:eastAsia="Times New Roman"/>
          <w:sz w:val="28"/>
          <w:szCs w:val="28"/>
        </w:rPr>
        <w:t>та</w:t>
      </w:r>
      <w:r>
        <w:rPr>
          <w:rFonts w:eastAsia="Times New Roman"/>
          <w:sz w:val="28"/>
          <w:szCs w:val="28"/>
        </w:rPr>
        <w:t xml:space="preserve"> </w:t>
      </w:r>
      <w:r w:rsidRPr="00EF389C">
        <w:rPr>
          <w:rFonts w:eastAsia="Times New Roman"/>
          <w:sz w:val="28"/>
          <w:szCs w:val="28"/>
        </w:rPr>
        <w:t>земель несільськогосподарського призначення за межами населених пунктів</w:t>
      </w:r>
      <w:r w:rsidR="00CF40AB">
        <w:rPr>
          <w:rFonts w:eastAsia="Times New Roman"/>
          <w:sz w:val="28"/>
          <w:szCs w:val="28"/>
        </w:rPr>
        <w:t xml:space="preserve"> з оформленням відповідної документації</w:t>
      </w:r>
      <w:r w:rsidRPr="00EF389C">
        <w:rPr>
          <w:rFonts w:eastAsia="Times New Roman"/>
          <w:sz w:val="28"/>
          <w:szCs w:val="28"/>
        </w:rPr>
        <w:t>, систематизація та упорядкування кадастрової інформації, встановлення і зміна меж адміністративно-територіальних утворень та винесення їх на місцевість.</w:t>
      </w:r>
    </w:p>
    <w:p w:rsidR="007A4E89" w:rsidRPr="00EF389C" w:rsidRDefault="007A4E89" w:rsidP="007A4E89">
      <w:pPr>
        <w:tabs>
          <w:tab w:val="left" w:pos="3140"/>
          <w:tab w:val="left" w:pos="4540"/>
          <w:tab w:val="left" w:pos="6340"/>
          <w:tab w:val="left" w:pos="7840"/>
          <w:tab w:val="left" w:pos="8720"/>
        </w:tabs>
        <w:spacing w:line="233" w:lineRule="auto"/>
        <w:ind w:firstLine="567"/>
        <w:jc w:val="both"/>
        <w:rPr>
          <w:sz w:val="28"/>
          <w:szCs w:val="28"/>
        </w:rPr>
      </w:pPr>
      <w:r>
        <w:rPr>
          <w:rFonts w:eastAsia="Times New Roman"/>
          <w:sz w:val="28"/>
          <w:szCs w:val="28"/>
        </w:rPr>
        <w:t xml:space="preserve">Проведення грошової оцінки сільськогосподарських земель району та оновлення нормативно-грошової оцінки земель в межах </w:t>
      </w:r>
      <w:r w:rsidR="00B5046B">
        <w:rPr>
          <w:rFonts w:eastAsia="Times New Roman"/>
          <w:sz w:val="28"/>
          <w:szCs w:val="28"/>
        </w:rPr>
        <w:t>окремих</w:t>
      </w:r>
      <w:r>
        <w:rPr>
          <w:rFonts w:eastAsia="Times New Roman"/>
          <w:sz w:val="28"/>
          <w:szCs w:val="28"/>
        </w:rPr>
        <w:t xml:space="preserve"> населених пунктів району</w:t>
      </w:r>
      <w:r w:rsidR="00B5046B">
        <w:rPr>
          <w:rFonts w:eastAsia="Times New Roman"/>
          <w:sz w:val="28"/>
          <w:szCs w:val="28"/>
        </w:rPr>
        <w:t>.</w:t>
      </w:r>
    </w:p>
    <w:p w:rsidR="005F5973" w:rsidRDefault="005F5973" w:rsidP="005F5973">
      <w:pPr>
        <w:spacing w:line="192" w:lineRule="exact"/>
        <w:rPr>
          <w:sz w:val="20"/>
          <w:szCs w:val="20"/>
        </w:rPr>
      </w:pPr>
    </w:p>
    <w:p w:rsidR="005F5973" w:rsidRDefault="005F5973" w:rsidP="005F5973">
      <w:pPr>
        <w:spacing w:line="14" w:lineRule="exact"/>
        <w:rPr>
          <w:sz w:val="20"/>
          <w:szCs w:val="20"/>
        </w:rPr>
      </w:pPr>
    </w:p>
    <w:p w:rsidR="005F5973" w:rsidRDefault="005F5973" w:rsidP="005F5973">
      <w:pPr>
        <w:spacing w:line="239" w:lineRule="exact"/>
        <w:rPr>
          <w:sz w:val="20"/>
          <w:szCs w:val="20"/>
        </w:rPr>
      </w:pPr>
    </w:p>
    <w:p w:rsidR="005F5973" w:rsidRPr="00D4147F" w:rsidRDefault="005F5973" w:rsidP="005F5973">
      <w:pPr>
        <w:rPr>
          <w:sz w:val="28"/>
          <w:szCs w:val="28"/>
        </w:rPr>
      </w:pPr>
      <w:r>
        <w:rPr>
          <w:rFonts w:eastAsia="Times New Roman"/>
          <w:b/>
          <w:bCs/>
          <w:sz w:val="28"/>
          <w:szCs w:val="28"/>
        </w:rPr>
        <w:tab/>
        <w:t xml:space="preserve">  </w:t>
      </w:r>
      <w:r w:rsidRPr="00D4147F">
        <w:rPr>
          <w:rFonts w:eastAsia="Times New Roman"/>
          <w:b/>
          <w:bCs/>
          <w:sz w:val="28"/>
          <w:szCs w:val="28"/>
        </w:rPr>
        <w:t xml:space="preserve">Очікувані результати у </w:t>
      </w:r>
      <w:r w:rsidR="00A23EA2">
        <w:rPr>
          <w:rFonts w:eastAsia="Times New Roman"/>
          <w:b/>
          <w:bCs/>
          <w:sz w:val="28"/>
          <w:szCs w:val="28"/>
        </w:rPr>
        <w:t>2018</w:t>
      </w:r>
      <w:r w:rsidRPr="00D4147F">
        <w:rPr>
          <w:rFonts w:eastAsia="Times New Roman"/>
          <w:b/>
          <w:bCs/>
          <w:sz w:val="28"/>
          <w:szCs w:val="28"/>
        </w:rPr>
        <w:t xml:space="preserve"> році:</w:t>
      </w:r>
    </w:p>
    <w:p w:rsidR="005F5973" w:rsidRPr="00D4147F" w:rsidRDefault="005F5973" w:rsidP="005F5973">
      <w:pPr>
        <w:spacing w:line="18" w:lineRule="exact"/>
        <w:rPr>
          <w:sz w:val="28"/>
          <w:szCs w:val="28"/>
        </w:rPr>
      </w:pPr>
    </w:p>
    <w:p w:rsidR="005F5973" w:rsidRPr="00D4147F" w:rsidRDefault="005F5973" w:rsidP="005F5973">
      <w:pPr>
        <w:spacing w:line="2" w:lineRule="exact"/>
        <w:rPr>
          <w:rFonts w:ascii="Wingdings" w:eastAsia="Wingdings" w:hAnsi="Wingdings" w:cs="Wingdings"/>
          <w:sz w:val="28"/>
          <w:szCs w:val="28"/>
          <w:vertAlign w:val="superscript"/>
        </w:rPr>
      </w:pPr>
    </w:p>
    <w:p w:rsidR="005F5973" w:rsidRPr="00D4147F" w:rsidRDefault="005F5973" w:rsidP="00712E17">
      <w:pPr>
        <w:tabs>
          <w:tab w:val="left" w:pos="0"/>
        </w:tabs>
        <w:spacing w:line="182" w:lineRule="auto"/>
        <w:jc w:val="both"/>
        <w:rPr>
          <w:rFonts w:ascii="Wingdings" w:eastAsia="Wingdings" w:hAnsi="Wingdings" w:cs="Wingdings"/>
          <w:sz w:val="28"/>
          <w:szCs w:val="28"/>
          <w:vertAlign w:val="superscript"/>
        </w:rPr>
      </w:pPr>
      <w:r w:rsidRPr="00D4147F">
        <w:rPr>
          <w:rFonts w:eastAsia="Times New Roman"/>
          <w:sz w:val="28"/>
          <w:szCs w:val="28"/>
        </w:rPr>
        <w:tab/>
        <w:t>- визначення кількісного складу земель, необхідних для ведення державного земельного кадастру;</w:t>
      </w:r>
    </w:p>
    <w:p w:rsidR="005F5973" w:rsidRPr="00D4147F" w:rsidRDefault="005F5973" w:rsidP="005F5973">
      <w:pPr>
        <w:spacing w:line="14" w:lineRule="exact"/>
        <w:rPr>
          <w:rFonts w:ascii="Wingdings" w:eastAsia="Wingdings" w:hAnsi="Wingdings" w:cs="Wingdings"/>
          <w:sz w:val="28"/>
          <w:szCs w:val="28"/>
          <w:vertAlign w:val="superscript"/>
        </w:rPr>
      </w:pPr>
    </w:p>
    <w:p w:rsidR="005F5973" w:rsidRPr="00D4147F" w:rsidRDefault="005F5973" w:rsidP="005F5973">
      <w:pPr>
        <w:tabs>
          <w:tab w:val="left" w:pos="1416"/>
        </w:tabs>
        <w:spacing w:line="183" w:lineRule="auto"/>
        <w:jc w:val="both"/>
        <w:rPr>
          <w:rFonts w:ascii="Wingdings" w:eastAsia="Wingdings" w:hAnsi="Wingdings" w:cs="Wingdings"/>
          <w:sz w:val="28"/>
          <w:szCs w:val="28"/>
          <w:vertAlign w:val="superscript"/>
        </w:rPr>
      </w:pPr>
      <w:r w:rsidRPr="00D4147F">
        <w:rPr>
          <w:rFonts w:eastAsia="Times New Roman"/>
          <w:sz w:val="28"/>
          <w:szCs w:val="28"/>
        </w:rPr>
        <w:t xml:space="preserve">          - </w:t>
      </w:r>
      <w:r w:rsidR="006E1B51">
        <w:rPr>
          <w:rFonts w:eastAsia="Times New Roman"/>
          <w:sz w:val="28"/>
          <w:szCs w:val="28"/>
        </w:rPr>
        <w:t xml:space="preserve">забезпечення  своєчасності та  повноти </w:t>
      </w:r>
      <w:r w:rsidRPr="00D4147F">
        <w:rPr>
          <w:rFonts w:eastAsia="Times New Roman"/>
          <w:sz w:val="28"/>
          <w:szCs w:val="28"/>
        </w:rPr>
        <w:t xml:space="preserve"> справляння плати за земельні ділянки;</w:t>
      </w:r>
    </w:p>
    <w:p w:rsidR="005F5973" w:rsidRPr="00D4147F" w:rsidRDefault="005F5973" w:rsidP="005F5973">
      <w:pPr>
        <w:spacing w:line="17" w:lineRule="exact"/>
        <w:rPr>
          <w:rFonts w:ascii="Wingdings" w:eastAsia="Wingdings" w:hAnsi="Wingdings" w:cs="Wingdings"/>
          <w:sz w:val="28"/>
          <w:szCs w:val="28"/>
          <w:vertAlign w:val="superscript"/>
        </w:rPr>
      </w:pPr>
    </w:p>
    <w:p w:rsidR="005F5973" w:rsidRPr="00D4147F" w:rsidRDefault="005F5973" w:rsidP="005F5973">
      <w:pPr>
        <w:tabs>
          <w:tab w:val="left" w:pos="1416"/>
        </w:tabs>
        <w:spacing w:line="182" w:lineRule="auto"/>
        <w:jc w:val="both"/>
        <w:rPr>
          <w:rFonts w:ascii="Wingdings" w:eastAsia="Wingdings" w:hAnsi="Wingdings" w:cs="Wingdings"/>
          <w:sz w:val="28"/>
          <w:szCs w:val="28"/>
          <w:vertAlign w:val="superscript"/>
        </w:rPr>
      </w:pPr>
      <w:r w:rsidRPr="00D4147F">
        <w:rPr>
          <w:rFonts w:eastAsia="Times New Roman"/>
          <w:sz w:val="28"/>
          <w:szCs w:val="28"/>
        </w:rPr>
        <w:t xml:space="preserve">          - встановлення місця розташування об'єктів землеустрою, їхніх меж, розмірів, правового статусу</w:t>
      </w:r>
      <w:r>
        <w:rPr>
          <w:rFonts w:eastAsia="Times New Roman"/>
          <w:sz w:val="28"/>
          <w:szCs w:val="28"/>
        </w:rPr>
        <w:t>.</w:t>
      </w:r>
    </w:p>
    <w:p w:rsidR="005F5973" w:rsidRPr="00D4147F" w:rsidRDefault="005F5973" w:rsidP="005F5973">
      <w:pPr>
        <w:spacing w:line="2" w:lineRule="exact"/>
        <w:rPr>
          <w:rFonts w:ascii="Wingdings" w:eastAsia="Wingdings" w:hAnsi="Wingdings" w:cs="Wingdings"/>
          <w:sz w:val="28"/>
          <w:szCs w:val="28"/>
          <w:vertAlign w:val="superscript"/>
        </w:rPr>
      </w:pPr>
    </w:p>
    <w:p w:rsidR="005F5973" w:rsidRPr="00D4147F" w:rsidRDefault="005F5973" w:rsidP="005F5973">
      <w:pPr>
        <w:spacing w:line="200" w:lineRule="exact"/>
        <w:rPr>
          <w:sz w:val="28"/>
          <w:szCs w:val="28"/>
        </w:rPr>
      </w:pPr>
    </w:p>
    <w:p w:rsidR="005F5973" w:rsidRPr="00D4147F" w:rsidRDefault="005F5973" w:rsidP="005F5973">
      <w:pPr>
        <w:spacing w:line="222" w:lineRule="exact"/>
        <w:rPr>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Дорожнє господарство, транспорт та зв’язок</w:t>
      </w:r>
    </w:p>
    <w:p w:rsidR="005F5973" w:rsidRPr="00547D33" w:rsidRDefault="00CF40AB" w:rsidP="00CF40AB">
      <w:pPr>
        <w:ind w:left="851"/>
        <w:rPr>
          <w:sz w:val="28"/>
          <w:szCs w:val="28"/>
        </w:rPr>
      </w:pPr>
      <w:r>
        <w:rPr>
          <w:rFonts w:eastAsia="Times New Roman"/>
          <w:b/>
          <w:bCs/>
          <w:i/>
          <w:iCs/>
          <w:sz w:val="28"/>
          <w:szCs w:val="28"/>
        </w:rPr>
        <w:t xml:space="preserve"> </w:t>
      </w:r>
      <w:r w:rsidR="005F5973" w:rsidRPr="00547D33">
        <w:rPr>
          <w:rFonts w:eastAsia="Times New Roman"/>
          <w:b/>
          <w:bCs/>
          <w:i/>
          <w:iCs/>
          <w:sz w:val="28"/>
          <w:szCs w:val="28"/>
        </w:rPr>
        <w:t>Дорожнє господарство</w:t>
      </w:r>
    </w:p>
    <w:p w:rsidR="005F5973" w:rsidRDefault="005F5973" w:rsidP="005F5973">
      <w:pPr>
        <w:spacing w:line="183" w:lineRule="exact"/>
        <w:rPr>
          <w:sz w:val="20"/>
          <w:szCs w:val="20"/>
        </w:rPr>
      </w:pPr>
    </w:p>
    <w:p w:rsidR="005F5973" w:rsidRPr="00547D33" w:rsidRDefault="005F5973" w:rsidP="005F5973">
      <w:pPr>
        <w:ind w:left="900"/>
        <w:jc w:val="both"/>
        <w:rPr>
          <w:sz w:val="28"/>
          <w:szCs w:val="28"/>
        </w:rPr>
      </w:pPr>
      <w:r w:rsidRPr="00547D33">
        <w:rPr>
          <w:rFonts w:eastAsia="Times New Roman"/>
          <w:b/>
          <w:bCs/>
          <w:sz w:val="28"/>
          <w:szCs w:val="28"/>
        </w:rPr>
        <w:t xml:space="preserve">Головні цілі на </w:t>
      </w:r>
      <w:r w:rsidR="00A23EA2">
        <w:rPr>
          <w:rFonts w:eastAsia="Times New Roman"/>
          <w:b/>
          <w:bCs/>
          <w:sz w:val="28"/>
          <w:szCs w:val="28"/>
        </w:rPr>
        <w:t>2018</w:t>
      </w:r>
      <w:r w:rsidRPr="00547D33">
        <w:rPr>
          <w:rFonts w:eastAsia="Times New Roman"/>
          <w:b/>
          <w:bCs/>
          <w:sz w:val="28"/>
          <w:szCs w:val="28"/>
        </w:rPr>
        <w:t xml:space="preserve"> рік:</w:t>
      </w:r>
    </w:p>
    <w:p w:rsidR="005F5973" w:rsidRPr="00547D33" w:rsidRDefault="005F5973" w:rsidP="005F5973">
      <w:pPr>
        <w:spacing w:line="6" w:lineRule="exact"/>
        <w:jc w:val="both"/>
        <w:rPr>
          <w:sz w:val="28"/>
          <w:szCs w:val="28"/>
        </w:rPr>
      </w:pPr>
    </w:p>
    <w:p w:rsidR="005F5973" w:rsidRPr="00547D33" w:rsidRDefault="005F5973" w:rsidP="005F5973">
      <w:pPr>
        <w:spacing w:line="234" w:lineRule="auto"/>
        <w:ind w:right="20" w:firstLine="900"/>
        <w:jc w:val="both"/>
        <w:rPr>
          <w:sz w:val="28"/>
          <w:szCs w:val="28"/>
        </w:rPr>
      </w:pPr>
      <w:r w:rsidRPr="00547D33">
        <w:rPr>
          <w:rFonts w:eastAsia="Times New Roman"/>
          <w:sz w:val="28"/>
          <w:szCs w:val="28"/>
        </w:rPr>
        <w:t>Розбудова і модернізація транспортної інфраструктури, поліпшення транспортно-експлуатаційного стану автомобільних доріг загального користування</w:t>
      </w:r>
      <w:r w:rsidR="007A4E89">
        <w:rPr>
          <w:rFonts w:eastAsia="Times New Roman"/>
          <w:sz w:val="28"/>
          <w:szCs w:val="28"/>
        </w:rPr>
        <w:t>.</w:t>
      </w:r>
    </w:p>
    <w:p w:rsidR="005F5973" w:rsidRDefault="005F5973" w:rsidP="005F5973">
      <w:pPr>
        <w:spacing w:line="190" w:lineRule="exact"/>
        <w:jc w:val="both"/>
        <w:rPr>
          <w:sz w:val="20"/>
          <w:szCs w:val="20"/>
        </w:rPr>
      </w:pPr>
    </w:p>
    <w:p w:rsidR="005F5973" w:rsidRPr="00547D33" w:rsidRDefault="005F5973" w:rsidP="005F5973">
      <w:pPr>
        <w:ind w:left="900"/>
        <w:rPr>
          <w:sz w:val="28"/>
          <w:szCs w:val="28"/>
        </w:rPr>
      </w:pPr>
      <w:r w:rsidRPr="00547D33">
        <w:rPr>
          <w:rFonts w:eastAsia="Times New Roman"/>
          <w:b/>
          <w:bCs/>
          <w:sz w:val="28"/>
          <w:szCs w:val="28"/>
        </w:rPr>
        <w:t xml:space="preserve">Основні завдання та заходи на </w:t>
      </w:r>
      <w:r w:rsidR="00A23EA2">
        <w:rPr>
          <w:rFonts w:eastAsia="Times New Roman"/>
          <w:b/>
          <w:bCs/>
          <w:sz w:val="28"/>
          <w:szCs w:val="28"/>
        </w:rPr>
        <w:t>2018</w:t>
      </w:r>
      <w:r w:rsidRPr="00547D33">
        <w:rPr>
          <w:rFonts w:eastAsia="Times New Roman"/>
          <w:b/>
          <w:bCs/>
          <w:sz w:val="28"/>
          <w:szCs w:val="28"/>
        </w:rPr>
        <w:t xml:space="preserve"> рік:</w:t>
      </w:r>
    </w:p>
    <w:p w:rsidR="005F5973" w:rsidRPr="00547D33" w:rsidRDefault="005F5973" w:rsidP="005F5973">
      <w:pPr>
        <w:spacing w:line="30" w:lineRule="exact"/>
        <w:rPr>
          <w:sz w:val="28"/>
          <w:szCs w:val="28"/>
        </w:rPr>
      </w:pPr>
    </w:p>
    <w:p w:rsidR="005F5973" w:rsidRDefault="005F5973" w:rsidP="005F5973">
      <w:pPr>
        <w:tabs>
          <w:tab w:val="left" w:pos="1416"/>
        </w:tabs>
        <w:spacing w:line="230" w:lineRule="auto"/>
        <w:jc w:val="both"/>
        <w:rPr>
          <w:rFonts w:eastAsia="Times New Roman"/>
          <w:sz w:val="28"/>
          <w:szCs w:val="28"/>
        </w:rPr>
      </w:pPr>
      <w:r w:rsidRPr="00547D33">
        <w:rPr>
          <w:rFonts w:eastAsia="Times New Roman"/>
          <w:sz w:val="28"/>
          <w:szCs w:val="28"/>
        </w:rPr>
        <w:t xml:space="preserve">             - </w:t>
      </w:r>
      <w:r w:rsidR="007C3102">
        <w:rPr>
          <w:rFonts w:eastAsia="Times New Roman"/>
          <w:sz w:val="28"/>
          <w:szCs w:val="28"/>
        </w:rPr>
        <w:t xml:space="preserve">проведення </w:t>
      </w:r>
      <w:r w:rsidRPr="00547D33">
        <w:rPr>
          <w:rFonts w:eastAsia="Times New Roman"/>
          <w:sz w:val="28"/>
          <w:szCs w:val="28"/>
        </w:rPr>
        <w:t xml:space="preserve"> робіт з поточного середнього ремонту автомобільних доріг </w:t>
      </w:r>
      <w:r w:rsidR="00B5046B">
        <w:rPr>
          <w:rFonts w:eastAsia="Times New Roman"/>
          <w:sz w:val="28"/>
          <w:szCs w:val="28"/>
        </w:rPr>
        <w:t>обласного, районного та місцевого значень</w:t>
      </w:r>
      <w:r w:rsidR="007C3102">
        <w:rPr>
          <w:rFonts w:eastAsia="Times New Roman"/>
          <w:sz w:val="28"/>
          <w:szCs w:val="28"/>
        </w:rPr>
        <w:t xml:space="preserve">, зокрема в селах </w:t>
      </w:r>
      <w:proofErr w:type="spellStart"/>
      <w:r w:rsidR="007C3102">
        <w:rPr>
          <w:rFonts w:eastAsia="Times New Roman"/>
          <w:sz w:val="28"/>
          <w:szCs w:val="28"/>
        </w:rPr>
        <w:t>Товмачик</w:t>
      </w:r>
      <w:proofErr w:type="spellEnd"/>
      <w:r w:rsidR="007C3102">
        <w:rPr>
          <w:rFonts w:eastAsia="Times New Roman"/>
          <w:sz w:val="28"/>
          <w:szCs w:val="28"/>
        </w:rPr>
        <w:t xml:space="preserve">, </w:t>
      </w:r>
      <w:proofErr w:type="spellStart"/>
      <w:r w:rsidR="007C3102">
        <w:rPr>
          <w:rFonts w:eastAsia="Times New Roman"/>
          <w:sz w:val="28"/>
          <w:szCs w:val="28"/>
        </w:rPr>
        <w:t>Сідлище</w:t>
      </w:r>
      <w:proofErr w:type="spellEnd"/>
      <w:r w:rsidR="007C3102">
        <w:rPr>
          <w:rFonts w:eastAsia="Times New Roman"/>
          <w:sz w:val="28"/>
          <w:szCs w:val="28"/>
        </w:rPr>
        <w:t xml:space="preserve">, </w:t>
      </w:r>
      <w:proofErr w:type="spellStart"/>
      <w:r w:rsidR="007C3102">
        <w:rPr>
          <w:rFonts w:eastAsia="Times New Roman"/>
          <w:sz w:val="28"/>
          <w:szCs w:val="28"/>
        </w:rPr>
        <w:t>Струпків</w:t>
      </w:r>
      <w:proofErr w:type="spellEnd"/>
      <w:r w:rsidR="007C3102">
        <w:rPr>
          <w:rFonts w:eastAsia="Times New Roman"/>
          <w:sz w:val="28"/>
          <w:szCs w:val="28"/>
        </w:rPr>
        <w:t xml:space="preserve">, </w:t>
      </w:r>
      <w:proofErr w:type="spellStart"/>
      <w:r w:rsidR="007C3102">
        <w:rPr>
          <w:rFonts w:eastAsia="Times New Roman"/>
          <w:sz w:val="28"/>
          <w:szCs w:val="28"/>
        </w:rPr>
        <w:t>Черемхів</w:t>
      </w:r>
      <w:proofErr w:type="spellEnd"/>
      <w:r w:rsidR="007C3102">
        <w:rPr>
          <w:rFonts w:eastAsia="Times New Roman"/>
          <w:sz w:val="28"/>
          <w:szCs w:val="28"/>
        </w:rPr>
        <w:t xml:space="preserve">, </w:t>
      </w:r>
      <w:proofErr w:type="spellStart"/>
      <w:r w:rsidR="007C3102">
        <w:rPr>
          <w:rFonts w:eastAsia="Times New Roman"/>
          <w:sz w:val="28"/>
          <w:szCs w:val="28"/>
        </w:rPr>
        <w:t>Коршів</w:t>
      </w:r>
      <w:proofErr w:type="spellEnd"/>
      <w:r w:rsidR="007C3102">
        <w:rPr>
          <w:rFonts w:eastAsia="Times New Roman"/>
          <w:sz w:val="28"/>
          <w:szCs w:val="28"/>
        </w:rPr>
        <w:t xml:space="preserve">, </w:t>
      </w:r>
      <w:proofErr w:type="spellStart"/>
      <w:r w:rsidR="007C3102">
        <w:rPr>
          <w:rFonts w:eastAsia="Times New Roman"/>
          <w:sz w:val="28"/>
          <w:szCs w:val="28"/>
        </w:rPr>
        <w:t>Жукотин</w:t>
      </w:r>
      <w:proofErr w:type="spellEnd"/>
      <w:r w:rsidR="007C3102">
        <w:rPr>
          <w:rFonts w:eastAsia="Times New Roman"/>
          <w:sz w:val="28"/>
          <w:szCs w:val="28"/>
        </w:rPr>
        <w:t>, Голосків, Виноград, Ворона, Спас, Ковалівка, Л.Слобідка та ін.</w:t>
      </w:r>
      <w:r w:rsidRPr="00547D33">
        <w:rPr>
          <w:rFonts w:eastAsia="Times New Roman"/>
          <w:sz w:val="28"/>
          <w:szCs w:val="28"/>
        </w:rPr>
        <w:t>;</w:t>
      </w:r>
    </w:p>
    <w:p w:rsidR="00452D83" w:rsidRDefault="00452D83" w:rsidP="005F5973">
      <w:pPr>
        <w:tabs>
          <w:tab w:val="left" w:pos="1416"/>
        </w:tabs>
        <w:spacing w:line="230" w:lineRule="auto"/>
        <w:jc w:val="both"/>
        <w:rPr>
          <w:rFonts w:eastAsia="Times New Roman"/>
          <w:sz w:val="28"/>
          <w:szCs w:val="28"/>
        </w:rPr>
      </w:pPr>
      <w:r>
        <w:rPr>
          <w:rFonts w:eastAsia="Times New Roman"/>
          <w:sz w:val="28"/>
          <w:szCs w:val="28"/>
        </w:rPr>
        <w:t xml:space="preserve">              - </w:t>
      </w:r>
      <w:r w:rsidRPr="00A06B60">
        <w:rPr>
          <w:bCs/>
          <w:sz w:val="28"/>
          <w:szCs w:val="28"/>
        </w:rPr>
        <w:t>проведення</w:t>
      </w:r>
      <w:r>
        <w:rPr>
          <w:bCs/>
          <w:sz w:val="28"/>
          <w:szCs w:val="28"/>
        </w:rPr>
        <w:t xml:space="preserve"> реконструкції дорожнього кільця та ліквідації </w:t>
      </w:r>
      <w:r>
        <w:rPr>
          <w:sz w:val="28"/>
          <w:szCs w:val="28"/>
        </w:rPr>
        <w:t xml:space="preserve">завишень напрямних острівців в селі </w:t>
      </w:r>
      <w:proofErr w:type="spellStart"/>
      <w:r>
        <w:rPr>
          <w:sz w:val="28"/>
          <w:szCs w:val="28"/>
        </w:rPr>
        <w:t>Шепарівці</w:t>
      </w:r>
      <w:proofErr w:type="spellEnd"/>
      <w:r>
        <w:rPr>
          <w:rFonts w:eastAsia="Times New Roman"/>
          <w:sz w:val="28"/>
          <w:szCs w:val="28"/>
        </w:rPr>
        <w:t>;</w:t>
      </w:r>
    </w:p>
    <w:p w:rsidR="00452D83" w:rsidRPr="00547D33" w:rsidRDefault="00452D83" w:rsidP="00452D83">
      <w:pPr>
        <w:jc w:val="both"/>
        <w:rPr>
          <w:rFonts w:ascii="Symbol" w:eastAsia="Symbol" w:hAnsi="Symbol" w:cs="Symbol"/>
          <w:sz w:val="28"/>
          <w:szCs w:val="28"/>
        </w:rPr>
      </w:pPr>
      <w:r>
        <w:rPr>
          <w:rFonts w:eastAsia="Times New Roman"/>
          <w:sz w:val="28"/>
          <w:szCs w:val="28"/>
        </w:rPr>
        <w:t xml:space="preserve">            - проведення </w:t>
      </w:r>
      <w:r>
        <w:rPr>
          <w:sz w:val="28"/>
          <w:szCs w:val="28"/>
        </w:rPr>
        <w:t xml:space="preserve">ремонту мостів у Коломийському районі, зокрема: через </w:t>
      </w:r>
      <w:proofErr w:type="spellStart"/>
      <w:r>
        <w:rPr>
          <w:sz w:val="28"/>
          <w:szCs w:val="28"/>
        </w:rPr>
        <w:t>р.Прут</w:t>
      </w:r>
      <w:proofErr w:type="spellEnd"/>
      <w:r>
        <w:rPr>
          <w:sz w:val="28"/>
          <w:szCs w:val="28"/>
        </w:rPr>
        <w:t xml:space="preserve"> на автомобільній дорозі </w:t>
      </w:r>
      <w:proofErr w:type="spellStart"/>
      <w:r>
        <w:rPr>
          <w:sz w:val="28"/>
          <w:szCs w:val="28"/>
        </w:rPr>
        <w:t>Корнич-Завалля</w:t>
      </w:r>
      <w:proofErr w:type="spellEnd"/>
      <w:r>
        <w:rPr>
          <w:sz w:val="28"/>
          <w:szCs w:val="28"/>
        </w:rPr>
        <w:t xml:space="preserve"> в селі </w:t>
      </w:r>
      <w:proofErr w:type="spellStart"/>
      <w:r>
        <w:rPr>
          <w:sz w:val="28"/>
          <w:szCs w:val="28"/>
        </w:rPr>
        <w:t>Корнич</w:t>
      </w:r>
      <w:proofErr w:type="spellEnd"/>
      <w:r>
        <w:rPr>
          <w:sz w:val="28"/>
          <w:szCs w:val="28"/>
        </w:rPr>
        <w:t xml:space="preserve">; </w:t>
      </w:r>
      <w:r w:rsidRPr="00452D83">
        <w:rPr>
          <w:sz w:val="28"/>
          <w:szCs w:val="28"/>
        </w:rPr>
        <w:t xml:space="preserve">через </w:t>
      </w:r>
      <w:proofErr w:type="spellStart"/>
      <w:r w:rsidRPr="00452D83">
        <w:rPr>
          <w:sz w:val="28"/>
          <w:szCs w:val="28"/>
        </w:rPr>
        <w:t>р.Пістинька</w:t>
      </w:r>
      <w:proofErr w:type="spellEnd"/>
      <w:r w:rsidRPr="00452D83">
        <w:rPr>
          <w:sz w:val="28"/>
          <w:szCs w:val="28"/>
        </w:rPr>
        <w:t xml:space="preserve"> </w:t>
      </w:r>
      <w:r>
        <w:rPr>
          <w:sz w:val="28"/>
          <w:szCs w:val="28"/>
        </w:rPr>
        <w:t xml:space="preserve">на автомобільній дорозі Нижній </w:t>
      </w:r>
      <w:proofErr w:type="spellStart"/>
      <w:r>
        <w:rPr>
          <w:sz w:val="28"/>
          <w:szCs w:val="28"/>
        </w:rPr>
        <w:t>Вербіж-Цуцулин</w:t>
      </w:r>
      <w:proofErr w:type="spellEnd"/>
      <w:r>
        <w:rPr>
          <w:sz w:val="28"/>
          <w:szCs w:val="28"/>
        </w:rPr>
        <w:t xml:space="preserve"> в </w:t>
      </w:r>
      <w:proofErr w:type="spellStart"/>
      <w:r>
        <w:rPr>
          <w:sz w:val="28"/>
          <w:szCs w:val="28"/>
        </w:rPr>
        <w:t>с.Спас</w:t>
      </w:r>
      <w:proofErr w:type="spellEnd"/>
      <w:r>
        <w:rPr>
          <w:sz w:val="28"/>
          <w:szCs w:val="28"/>
        </w:rPr>
        <w:t xml:space="preserve">; через </w:t>
      </w:r>
      <w:proofErr w:type="spellStart"/>
      <w:r>
        <w:rPr>
          <w:sz w:val="28"/>
          <w:szCs w:val="28"/>
        </w:rPr>
        <w:t>р.Косачівка</w:t>
      </w:r>
      <w:proofErr w:type="spellEnd"/>
      <w:r>
        <w:rPr>
          <w:sz w:val="28"/>
          <w:szCs w:val="28"/>
        </w:rPr>
        <w:t xml:space="preserve"> на автомобільній дорозі в </w:t>
      </w:r>
      <w:proofErr w:type="spellStart"/>
      <w:r>
        <w:rPr>
          <w:sz w:val="28"/>
          <w:szCs w:val="28"/>
        </w:rPr>
        <w:t>с.Королівка</w:t>
      </w:r>
      <w:proofErr w:type="spellEnd"/>
      <w:r>
        <w:rPr>
          <w:sz w:val="28"/>
          <w:szCs w:val="28"/>
        </w:rPr>
        <w:t xml:space="preserve"> (в’їзд в </w:t>
      </w:r>
      <w:proofErr w:type="spellStart"/>
      <w:r>
        <w:rPr>
          <w:sz w:val="28"/>
          <w:szCs w:val="28"/>
        </w:rPr>
        <w:t>м.Коломию</w:t>
      </w:r>
      <w:proofErr w:type="spellEnd"/>
      <w:r>
        <w:rPr>
          <w:sz w:val="28"/>
          <w:szCs w:val="28"/>
        </w:rPr>
        <w:t xml:space="preserve"> з </w:t>
      </w:r>
      <w:proofErr w:type="spellStart"/>
      <w:r>
        <w:rPr>
          <w:sz w:val="28"/>
          <w:szCs w:val="28"/>
        </w:rPr>
        <w:t>м.Чернівці</w:t>
      </w:r>
      <w:proofErr w:type="spellEnd"/>
      <w:r>
        <w:rPr>
          <w:sz w:val="28"/>
          <w:szCs w:val="28"/>
        </w:rPr>
        <w:t>);</w:t>
      </w:r>
      <w:r w:rsidR="00B5046B">
        <w:rPr>
          <w:sz w:val="28"/>
          <w:szCs w:val="28"/>
        </w:rPr>
        <w:t xml:space="preserve"> </w:t>
      </w:r>
      <w:r w:rsidR="00B5046B" w:rsidRPr="00560C4D">
        <w:rPr>
          <w:color w:val="000000"/>
          <w:sz w:val="28"/>
          <w:szCs w:val="28"/>
          <w:shd w:val="clear" w:color="auto" w:fill="FFFFFF"/>
        </w:rPr>
        <w:t xml:space="preserve">через </w:t>
      </w:r>
      <w:proofErr w:type="spellStart"/>
      <w:r w:rsidR="00B5046B" w:rsidRPr="00560C4D">
        <w:rPr>
          <w:color w:val="000000"/>
          <w:sz w:val="28"/>
          <w:szCs w:val="28"/>
          <w:shd w:val="clear" w:color="auto" w:fill="FFFFFF"/>
        </w:rPr>
        <w:t>р.Опрашина</w:t>
      </w:r>
      <w:proofErr w:type="spellEnd"/>
      <w:r w:rsidR="00B5046B">
        <w:rPr>
          <w:color w:val="000000"/>
          <w:sz w:val="28"/>
          <w:szCs w:val="28"/>
          <w:shd w:val="clear" w:color="auto" w:fill="FFFFFF"/>
        </w:rPr>
        <w:t xml:space="preserve"> в </w:t>
      </w:r>
      <w:proofErr w:type="spellStart"/>
      <w:r w:rsidR="00B5046B">
        <w:rPr>
          <w:color w:val="000000"/>
          <w:sz w:val="28"/>
          <w:szCs w:val="28"/>
          <w:shd w:val="clear" w:color="auto" w:fill="FFFFFF"/>
        </w:rPr>
        <w:t>с.Струпків</w:t>
      </w:r>
      <w:proofErr w:type="spellEnd"/>
      <w:r w:rsidR="00B5046B" w:rsidRPr="00560C4D">
        <w:rPr>
          <w:color w:val="000000"/>
          <w:sz w:val="28"/>
          <w:szCs w:val="28"/>
        </w:rPr>
        <w:t>.</w:t>
      </w:r>
    </w:p>
    <w:p w:rsidR="00B94D78" w:rsidRDefault="005F5973" w:rsidP="00C53A57">
      <w:pPr>
        <w:numPr>
          <w:ilvl w:val="0"/>
          <w:numId w:val="91"/>
        </w:numPr>
        <w:tabs>
          <w:tab w:val="left" w:pos="1134"/>
        </w:tabs>
        <w:ind w:left="0" w:firstLine="851"/>
        <w:jc w:val="both"/>
        <w:rPr>
          <w:sz w:val="28"/>
          <w:szCs w:val="28"/>
        </w:rPr>
      </w:pPr>
      <w:r w:rsidRPr="00547D33">
        <w:rPr>
          <w:rFonts w:eastAsia="Times New Roman"/>
          <w:sz w:val="28"/>
          <w:szCs w:val="28"/>
        </w:rPr>
        <w:lastRenderedPageBreak/>
        <w:t xml:space="preserve">    </w:t>
      </w:r>
      <w:r w:rsidR="00B94D78" w:rsidRPr="00B84EB4">
        <w:rPr>
          <w:sz w:val="28"/>
          <w:szCs w:val="28"/>
        </w:rPr>
        <w:t xml:space="preserve">поточний дрібний ремонт та експлуатаційне утримання автомобільних доріг загального користування </w:t>
      </w:r>
      <w:r w:rsidR="00B94D78">
        <w:rPr>
          <w:sz w:val="28"/>
          <w:szCs w:val="28"/>
        </w:rPr>
        <w:t xml:space="preserve">обласного та районного значення </w:t>
      </w:r>
      <w:r w:rsidR="00B94D78" w:rsidRPr="00B84EB4">
        <w:rPr>
          <w:sz w:val="28"/>
          <w:szCs w:val="28"/>
        </w:rPr>
        <w:t xml:space="preserve"> (ремонт земляного полотна, дорожнього одягу та покриття, штучних споруд, нанесення розмітки, озеленення, прибирання, зимове утримання, інженерно-технічне забезпечення тощо)</w:t>
      </w:r>
      <w:r w:rsidR="00B94D78">
        <w:rPr>
          <w:sz w:val="28"/>
          <w:szCs w:val="28"/>
        </w:rPr>
        <w:t>;</w:t>
      </w:r>
    </w:p>
    <w:p w:rsidR="00B94D78" w:rsidRPr="00B94D78" w:rsidRDefault="00B94D78" w:rsidP="00C53A57">
      <w:pPr>
        <w:numPr>
          <w:ilvl w:val="0"/>
          <w:numId w:val="91"/>
        </w:numPr>
        <w:tabs>
          <w:tab w:val="left" w:pos="1134"/>
        </w:tabs>
        <w:ind w:left="0" w:firstLine="851"/>
        <w:jc w:val="both"/>
        <w:rPr>
          <w:sz w:val="28"/>
          <w:szCs w:val="28"/>
        </w:rPr>
      </w:pPr>
      <w:r w:rsidRPr="00B94D78">
        <w:rPr>
          <w:sz w:val="28"/>
          <w:szCs w:val="28"/>
        </w:rPr>
        <w:t xml:space="preserve">забезпечення виконання заходів </w:t>
      </w:r>
      <w:r>
        <w:rPr>
          <w:sz w:val="28"/>
          <w:szCs w:val="28"/>
        </w:rPr>
        <w:t>районної</w:t>
      </w:r>
      <w:r w:rsidRPr="00B94D78">
        <w:rPr>
          <w:sz w:val="28"/>
          <w:szCs w:val="28"/>
        </w:rPr>
        <w:t xml:space="preserve"> програми будівництва, реконструкції та модернізації об’єктів дорожньо-транспортної інфраструктури </w:t>
      </w:r>
      <w:r>
        <w:rPr>
          <w:sz w:val="28"/>
          <w:szCs w:val="28"/>
        </w:rPr>
        <w:t xml:space="preserve">району </w:t>
      </w:r>
      <w:r w:rsidRPr="00B94D78">
        <w:rPr>
          <w:sz w:val="28"/>
          <w:szCs w:val="28"/>
        </w:rPr>
        <w:t>на 2018 рік.</w:t>
      </w:r>
    </w:p>
    <w:p w:rsidR="005F5973" w:rsidRDefault="005F5973" w:rsidP="00B94D78">
      <w:pPr>
        <w:tabs>
          <w:tab w:val="left" w:pos="1416"/>
        </w:tabs>
        <w:spacing w:line="232" w:lineRule="auto"/>
        <w:jc w:val="both"/>
        <w:rPr>
          <w:sz w:val="20"/>
          <w:szCs w:val="20"/>
        </w:rPr>
      </w:pPr>
    </w:p>
    <w:p w:rsidR="005F5973" w:rsidRPr="00547D33" w:rsidRDefault="005F5973" w:rsidP="005F5973">
      <w:pPr>
        <w:ind w:left="900"/>
        <w:rPr>
          <w:sz w:val="28"/>
          <w:szCs w:val="28"/>
        </w:rPr>
      </w:pPr>
      <w:r w:rsidRPr="00547D33">
        <w:rPr>
          <w:rFonts w:eastAsia="Times New Roman"/>
          <w:b/>
          <w:bCs/>
          <w:sz w:val="28"/>
          <w:szCs w:val="28"/>
        </w:rPr>
        <w:t xml:space="preserve">Очікувані результати у </w:t>
      </w:r>
      <w:r w:rsidR="00A23EA2">
        <w:rPr>
          <w:rFonts w:eastAsia="Times New Roman"/>
          <w:b/>
          <w:bCs/>
          <w:sz w:val="28"/>
          <w:szCs w:val="28"/>
        </w:rPr>
        <w:t>2018</w:t>
      </w:r>
      <w:r w:rsidRPr="00547D33">
        <w:rPr>
          <w:rFonts w:eastAsia="Times New Roman"/>
          <w:b/>
          <w:bCs/>
          <w:sz w:val="28"/>
          <w:szCs w:val="28"/>
        </w:rPr>
        <w:t xml:space="preserve"> році:</w:t>
      </w:r>
    </w:p>
    <w:p w:rsidR="005F5973" w:rsidRPr="00547D33" w:rsidRDefault="005F5973" w:rsidP="005F5973">
      <w:pPr>
        <w:spacing w:line="6" w:lineRule="exact"/>
        <w:rPr>
          <w:sz w:val="28"/>
          <w:szCs w:val="28"/>
        </w:rPr>
      </w:pPr>
    </w:p>
    <w:p w:rsidR="005F5973" w:rsidRPr="00547D33" w:rsidRDefault="005F5973" w:rsidP="005F5973">
      <w:pPr>
        <w:spacing w:line="1" w:lineRule="exact"/>
        <w:rPr>
          <w:rFonts w:ascii="Wingdings" w:eastAsia="Wingdings" w:hAnsi="Wingdings" w:cs="Wingdings"/>
          <w:sz w:val="28"/>
          <w:szCs w:val="28"/>
          <w:vertAlign w:val="superscript"/>
        </w:rPr>
      </w:pPr>
    </w:p>
    <w:p w:rsidR="005F5973" w:rsidRPr="00547D33" w:rsidRDefault="005F5973" w:rsidP="005F5973">
      <w:pPr>
        <w:tabs>
          <w:tab w:val="left" w:pos="1420"/>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зменшення кількості дорожньо-транспортних пригод;</w:t>
      </w:r>
    </w:p>
    <w:p w:rsidR="005F5973" w:rsidRPr="00547D33" w:rsidRDefault="005F5973" w:rsidP="005F5973">
      <w:pPr>
        <w:spacing w:line="27" w:lineRule="exact"/>
        <w:jc w:val="both"/>
        <w:rPr>
          <w:rFonts w:ascii="Wingdings" w:eastAsia="Wingdings" w:hAnsi="Wingdings" w:cs="Wingdings"/>
          <w:sz w:val="28"/>
          <w:szCs w:val="28"/>
          <w:vertAlign w:val="superscript"/>
        </w:rPr>
      </w:pPr>
    </w:p>
    <w:p w:rsidR="005F5973" w:rsidRPr="00547D33" w:rsidRDefault="005F5973" w:rsidP="005F5973">
      <w:pPr>
        <w:tabs>
          <w:tab w:val="left" w:pos="1420"/>
        </w:tabs>
        <w:spacing w:line="185" w:lineRule="auto"/>
        <w:jc w:val="both"/>
        <w:rPr>
          <w:rFonts w:ascii="Wingdings" w:eastAsia="Wingdings" w:hAnsi="Wingdings" w:cs="Wingdings"/>
          <w:sz w:val="28"/>
          <w:szCs w:val="28"/>
          <w:vertAlign w:val="superscript"/>
        </w:rPr>
      </w:pPr>
      <w:r w:rsidRPr="00547D33">
        <w:rPr>
          <w:rFonts w:eastAsia="Times New Roman"/>
          <w:sz w:val="28"/>
          <w:szCs w:val="28"/>
        </w:rPr>
        <w:t xml:space="preserve">            - збільшення обсягів дорожніх робіт;</w:t>
      </w:r>
    </w:p>
    <w:p w:rsidR="005F5973" w:rsidRPr="00547D33" w:rsidRDefault="005F5973" w:rsidP="005F5973">
      <w:pPr>
        <w:spacing w:line="23" w:lineRule="exact"/>
        <w:jc w:val="both"/>
        <w:rPr>
          <w:rFonts w:ascii="Wingdings" w:eastAsia="Wingdings" w:hAnsi="Wingdings" w:cs="Wingdings"/>
          <w:sz w:val="28"/>
          <w:szCs w:val="28"/>
          <w:vertAlign w:val="superscript"/>
        </w:rPr>
      </w:pPr>
    </w:p>
    <w:p w:rsidR="00B472C6" w:rsidRPr="00B472C6" w:rsidRDefault="005F5973" w:rsidP="00B472C6">
      <w:pPr>
        <w:tabs>
          <w:tab w:val="left" w:pos="1416"/>
        </w:tabs>
        <w:spacing w:line="180" w:lineRule="auto"/>
        <w:jc w:val="both"/>
        <w:rPr>
          <w:rFonts w:eastAsia="Times New Roman"/>
          <w:sz w:val="28"/>
          <w:szCs w:val="28"/>
        </w:rPr>
      </w:pPr>
      <w:r w:rsidRPr="00547D33">
        <w:rPr>
          <w:rFonts w:eastAsia="Times New Roman"/>
          <w:sz w:val="28"/>
          <w:szCs w:val="28"/>
        </w:rPr>
        <w:t xml:space="preserve">            - поліпшення транспортно-експлуатаційного стану існуючих автомобільних доріг, ст</w:t>
      </w:r>
      <w:r w:rsidR="00B472C6">
        <w:rPr>
          <w:rFonts w:eastAsia="Times New Roman"/>
          <w:sz w:val="28"/>
          <w:szCs w:val="28"/>
        </w:rPr>
        <w:t>ворення належної інфраструктури;</w:t>
      </w:r>
    </w:p>
    <w:p w:rsidR="005F5973" w:rsidRPr="00547D33" w:rsidRDefault="005F5973" w:rsidP="005F5973">
      <w:pPr>
        <w:spacing w:line="1" w:lineRule="exact"/>
        <w:jc w:val="both"/>
        <w:rPr>
          <w:rFonts w:ascii="Wingdings" w:eastAsia="Wingdings" w:hAnsi="Wingdings" w:cs="Wingdings"/>
          <w:sz w:val="28"/>
          <w:szCs w:val="28"/>
          <w:vertAlign w:val="superscript"/>
        </w:rPr>
      </w:pPr>
    </w:p>
    <w:p w:rsidR="005F5973" w:rsidRPr="00547D33" w:rsidRDefault="005F5973" w:rsidP="005F5973">
      <w:pPr>
        <w:spacing w:line="27" w:lineRule="exact"/>
        <w:jc w:val="both"/>
        <w:rPr>
          <w:rFonts w:ascii="Wingdings" w:eastAsia="Wingdings" w:hAnsi="Wingdings" w:cs="Wingdings"/>
          <w:sz w:val="28"/>
          <w:szCs w:val="28"/>
          <w:vertAlign w:val="superscript"/>
        </w:rPr>
      </w:pPr>
    </w:p>
    <w:p w:rsidR="005F5973" w:rsidRPr="00547D33" w:rsidRDefault="005F5973" w:rsidP="005F5973">
      <w:pPr>
        <w:spacing w:line="18" w:lineRule="exact"/>
        <w:jc w:val="both"/>
        <w:rPr>
          <w:rFonts w:ascii="Wingdings" w:eastAsia="Wingdings" w:hAnsi="Wingdings" w:cs="Wingdings"/>
          <w:sz w:val="28"/>
          <w:szCs w:val="28"/>
          <w:vertAlign w:val="superscript"/>
        </w:rPr>
      </w:pPr>
    </w:p>
    <w:p w:rsidR="005F5973" w:rsidRPr="00547D33" w:rsidRDefault="005F5973" w:rsidP="005F5973">
      <w:pPr>
        <w:spacing w:line="18" w:lineRule="exact"/>
        <w:jc w:val="both"/>
        <w:rPr>
          <w:rFonts w:ascii="Wingdings" w:eastAsia="Wingdings" w:hAnsi="Wingdings" w:cs="Wingdings"/>
          <w:sz w:val="28"/>
          <w:szCs w:val="28"/>
          <w:vertAlign w:val="superscript"/>
        </w:rPr>
      </w:pPr>
    </w:p>
    <w:p w:rsidR="005F5973" w:rsidRPr="00547D33" w:rsidRDefault="005F5973" w:rsidP="005F5973">
      <w:pPr>
        <w:tabs>
          <w:tab w:val="left" w:pos="1420"/>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підвищення безпеки руху</w:t>
      </w:r>
      <w:r w:rsidR="00D7418A">
        <w:rPr>
          <w:rFonts w:eastAsia="Times New Roman"/>
          <w:sz w:val="28"/>
          <w:szCs w:val="28"/>
        </w:rPr>
        <w:t xml:space="preserve"> на дорогах</w:t>
      </w:r>
      <w:r w:rsidRPr="00547D33">
        <w:rPr>
          <w:rFonts w:eastAsia="Times New Roman"/>
          <w:sz w:val="28"/>
          <w:szCs w:val="28"/>
        </w:rPr>
        <w:t>.</w:t>
      </w:r>
    </w:p>
    <w:p w:rsidR="005F5973" w:rsidRPr="00547D33" w:rsidRDefault="005F5973" w:rsidP="005F5973">
      <w:pPr>
        <w:spacing w:line="240" w:lineRule="exact"/>
        <w:rPr>
          <w:sz w:val="28"/>
          <w:szCs w:val="28"/>
        </w:rPr>
      </w:pPr>
    </w:p>
    <w:p w:rsidR="005F5973" w:rsidRPr="006D3C53" w:rsidRDefault="005F5973" w:rsidP="00CF40AB">
      <w:pPr>
        <w:ind w:left="851"/>
        <w:rPr>
          <w:sz w:val="28"/>
          <w:szCs w:val="28"/>
        </w:rPr>
      </w:pPr>
      <w:r w:rsidRPr="006D3C53">
        <w:rPr>
          <w:rFonts w:eastAsia="Times New Roman"/>
          <w:b/>
          <w:bCs/>
          <w:i/>
          <w:iCs/>
          <w:sz w:val="28"/>
          <w:szCs w:val="28"/>
        </w:rPr>
        <w:t>Транспорт та зв’язок</w:t>
      </w:r>
    </w:p>
    <w:p w:rsidR="005F5973" w:rsidRPr="006D3C53" w:rsidRDefault="005F5973" w:rsidP="005F5973">
      <w:pPr>
        <w:ind w:left="900"/>
        <w:rPr>
          <w:sz w:val="28"/>
          <w:szCs w:val="28"/>
        </w:rPr>
      </w:pPr>
      <w:r w:rsidRPr="006D3C53">
        <w:rPr>
          <w:rFonts w:eastAsia="Times New Roman"/>
          <w:b/>
          <w:bCs/>
          <w:sz w:val="28"/>
          <w:szCs w:val="28"/>
        </w:rPr>
        <w:t xml:space="preserve">Головні цілі на </w:t>
      </w:r>
      <w:r w:rsidR="00A23EA2">
        <w:rPr>
          <w:rFonts w:eastAsia="Times New Roman"/>
          <w:b/>
          <w:bCs/>
          <w:sz w:val="28"/>
          <w:szCs w:val="28"/>
        </w:rPr>
        <w:t>2018</w:t>
      </w:r>
      <w:r w:rsidRPr="006D3C53">
        <w:rPr>
          <w:rFonts w:eastAsia="Times New Roman"/>
          <w:b/>
          <w:bCs/>
          <w:sz w:val="28"/>
          <w:szCs w:val="28"/>
        </w:rPr>
        <w:t xml:space="preserve"> рік:</w:t>
      </w:r>
    </w:p>
    <w:p w:rsidR="005F5973" w:rsidRPr="006D3C53" w:rsidRDefault="005F5973" w:rsidP="005F5973">
      <w:pPr>
        <w:spacing w:line="6" w:lineRule="exact"/>
        <w:rPr>
          <w:sz w:val="28"/>
          <w:szCs w:val="28"/>
        </w:rPr>
      </w:pPr>
    </w:p>
    <w:p w:rsidR="005F5973" w:rsidRPr="006D3C53" w:rsidRDefault="005F5973" w:rsidP="005F5973">
      <w:pPr>
        <w:spacing w:line="234" w:lineRule="auto"/>
        <w:ind w:firstLine="900"/>
        <w:jc w:val="both"/>
        <w:rPr>
          <w:sz w:val="28"/>
          <w:szCs w:val="28"/>
        </w:rPr>
      </w:pPr>
      <w:r w:rsidRPr="006D3C53">
        <w:rPr>
          <w:rFonts w:eastAsia="Times New Roman"/>
          <w:sz w:val="28"/>
          <w:szCs w:val="28"/>
        </w:rPr>
        <w:t>Сприяння більш повному, безпечному, якісному задоволенню потреб населення у послугах транспорту, зв’язку та інформації</w:t>
      </w:r>
    </w:p>
    <w:p w:rsidR="005F5973" w:rsidRPr="006D3C53" w:rsidRDefault="005F5973" w:rsidP="005F5973">
      <w:pPr>
        <w:spacing w:line="235" w:lineRule="exact"/>
        <w:jc w:val="both"/>
        <w:rPr>
          <w:sz w:val="28"/>
          <w:szCs w:val="28"/>
        </w:rPr>
      </w:pPr>
    </w:p>
    <w:p w:rsidR="005F5973" w:rsidRPr="006D3C53" w:rsidRDefault="005F5973" w:rsidP="005F5973">
      <w:pPr>
        <w:ind w:left="900"/>
        <w:jc w:val="both"/>
        <w:rPr>
          <w:sz w:val="28"/>
          <w:szCs w:val="28"/>
        </w:rPr>
      </w:pPr>
      <w:r w:rsidRPr="006D3C53">
        <w:rPr>
          <w:rFonts w:eastAsia="Times New Roman"/>
          <w:b/>
          <w:bCs/>
          <w:sz w:val="28"/>
          <w:szCs w:val="28"/>
        </w:rPr>
        <w:t xml:space="preserve">Основні завдання та заходи на </w:t>
      </w:r>
      <w:r w:rsidR="00A23EA2">
        <w:rPr>
          <w:rFonts w:eastAsia="Times New Roman"/>
          <w:b/>
          <w:bCs/>
          <w:sz w:val="28"/>
          <w:szCs w:val="28"/>
        </w:rPr>
        <w:t>2018</w:t>
      </w:r>
      <w:r w:rsidRPr="006D3C53">
        <w:rPr>
          <w:rFonts w:eastAsia="Times New Roman"/>
          <w:b/>
          <w:bCs/>
          <w:sz w:val="28"/>
          <w:szCs w:val="28"/>
        </w:rPr>
        <w:t xml:space="preserve"> рік:</w:t>
      </w:r>
    </w:p>
    <w:p w:rsidR="005F5973" w:rsidRPr="006D3C53" w:rsidRDefault="005F5973" w:rsidP="005F5973">
      <w:pPr>
        <w:spacing w:line="30" w:lineRule="exact"/>
        <w:jc w:val="both"/>
        <w:rPr>
          <w:sz w:val="28"/>
          <w:szCs w:val="28"/>
        </w:rPr>
      </w:pPr>
    </w:p>
    <w:p w:rsidR="005F5973" w:rsidRPr="006D3C53" w:rsidRDefault="005F5973" w:rsidP="005F5973">
      <w:pPr>
        <w:tabs>
          <w:tab w:val="left" w:pos="1416"/>
        </w:tabs>
        <w:spacing w:line="231" w:lineRule="auto"/>
        <w:jc w:val="both"/>
        <w:rPr>
          <w:rFonts w:ascii="Symbol" w:eastAsia="Symbol" w:hAnsi="Symbol" w:cs="Symbol"/>
          <w:sz w:val="28"/>
          <w:szCs w:val="28"/>
        </w:rPr>
      </w:pPr>
      <w:r w:rsidRPr="006D3C53">
        <w:rPr>
          <w:rFonts w:eastAsia="Times New Roman"/>
          <w:sz w:val="28"/>
          <w:szCs w:val="28"/>
        </w:rPr>
        <w:t xml:space="preserve">           </w:t>
      </w:r>
      <w:r w:rsidR="00B5046B">
        <w:rPr>
          <w:rFonts w:eastAsia="Times New Roman"/>
          <w:sz w:val="28"/>
          <w:szCs w:val="28"/>
        </w:rPr>
        <w:t xml:space="preserve"> </w:t>
      </w:r>
      <w:r w:rsidRPr="006D3C53">
        <w:rPr>
          <w:rFonts w:eastAsia="Times New Roman"/>
          <w:sz w:val="28"/>
          <w:szCs w:val="28"/>
        </w:rPr>
        <w:t xml:space="preserve"> - вдосконалення мережі автобусних маршрутів загального користування;</w:t>
      </w:r>
    </w:p>
    <w:p w:rsidR="005F5973" w:rsidRPr="006D3C53" w:rsidRDefault="005F5973" w:rsidP="005F5973">
      <w:pPr>
        <w:spacing w:line="11" w:lineRule="exact"/>
        <w:jc w:val="both"/>
        <w:rPr>
          <w:sz w:val="28"/>
          <w:szCs w:val="28"/>
        </w:rPr>
      </w:pPr>
    </w:p>
    <w:p w:rsidR="005F5973" w:rsidRPr="006D3C53" w:rsidRDefault="005F5973" w:rsidP="005F5973">
      <w:pPr>
        <w:spacing w:line="57" w:lineRule="exact"/>
        <w:jc w:val="both"/>
        <w:rPr>
          <w:sz w:val="28"/>
          <w:szCs w:val="28"/>
        </w:rPr>
      </w:pPr>
    </w:p>
    <w:p w:rsidR="005F5973" w:rsidRPr="006D3C53" w:rsidRDefault="005F5973" w:rsidP="00C53A57">
      <w:pPr>
        <w:numPr>
          <w:ilvl w:val="0"/>
          <w:numId w:val="17"/>
        </w:numPr>
        <w:tabs>
          <w:tab w:val="left" w:pos="1066"/>
        </w:tabs>
        <w:spacing w:line="233" w:lineRule="auto"/>
        <w:ind w:right="20" w:firstLine="899"/>
        <w:jc w:val="both"/>
        <w:rPr>
          <w:rFonts w:eastAsia="Times New Roman"/>
          <w:sz w:val="28"/>
          <w:szCs w:val="28"/>
        </w:rPr>
      </w:pPr>
      <w:r w:rsidRPr="006D3C53">
        <w:rPr>
          <w:rFonts w:eastAsia="Times New Roman"/>
          <w:sz w:val="28"/>
          <w:szCs w:val="28"/>
        </w:rPr>
        <w:t>оновлення рухомого автобусного</w:t>
      </w:r>
      <w:r>
        <w:rPr>
          <w:rFonts w:eastAsia="Times New Roman"/>
          <w:sz w:val="28"/>
          <w:szCs w:val="28"/>
        </w:rPr>
        <w:t xml:space="preserve"> складу</w:t>
      </w:r>
      <w:r w:rsidRPr="006D3C53">
        <w:rPr>
          <w:rFonts w:eastAsia="Times New Roman"/>
          <w:sz w:val="28"/>
          <w:szCs w:val="28"/>
        </w:rPr>
        <w:t>;</w:t>
      </w:r>
    </w:p>
    <w:p w:rsidR="005F5973" w:rsidRPr="006D3C53" w:rsidRDefault="005F5973" w:rsidP="005F5973">
      <w:pPr>
        <w:spacing w:line="14" w:lineRule="exact"/>
        <w:jc w:val="both"/>
        <w:rPr>
          <w:sz w:val="28"/>
          <w:szCs w:val="28"/>
        </w:rPr>
      </w:pPr>
    </w:p>
    <w:p w:rsidR="005F5973" w:rsidRPr="00A85DDE" w:rsidRDefault="005F5973" w:rsidP="005F5973">
      <w:pPr>
        <w:tabs>
          <w:tab w:val="left" w:pos="1260"/>
        </w:tabs>
        <w:spacing w:line="226" w:lineRule="auto"/>
        <w:jc w:val="both"/>
        <w:rPr>
          <w:rFonts w:ascii="Symbol" w:eastAsia="Symbol" w:hAnsi="Symbol" w:cs="Symbol"/>
          <w:sz w:val="28"/>
          <w:szCs w:val="28"/>
        </w:rPr>
      </w:pPr>
      <w:r w:rsidRPr="00A85DDE">
        <w:rPr>
          <w:rFonts w:eastAsia="Times New Roman"/>
          <w:sz w:val="28"/>
          <w:szCs w:val="28"/>
        </w:rPr>
        <w:t xml:space="preserve">             - розширення площі покриття території населених пунктів району </w:t>
      </w:r>
      <w:r>
        <w:rPr>
          <w:rFonts w:eastAsia="Times New Roman"/>
          <w:sz w:val="28"/>
          <w:szCs w:val="28"/>
        </w:rPr>
        <w:t xml:space="preserve">новітнім </w:t>
      </w:r>
      <w:proofErr w:type="spellStart"/>
      <w:r>
        <w:rPr>
          <w:rFonts w:eastAsia="Times New Roman"/>
          <w:sz w:val="28"/>
          <w:szCs w:val="28"/>
        </w:rPr>
        <w:t>інтернет</w:t>
      </w:r>
      <w:proofErr w:type="spellEnd"/>
      <w:r>
        <w:rPr>
          <w:rFonts w:eastAsia="Times New Roman"/>
          <w:sz w:val="28"/>
          <w:szCs w:val="28"/>
        </w:rPr>
        <w:t xml:space="preserve"> </w:t>
      </w:r>
      <w:r w:rsidRPr="00A85DDE">
        <w:rPr>
          <w:rFonts w:eastAsia="Times New Roman"/>
          <w:sz w:val="28"/>
          <w:szCs w:val="28"/>
        </w:rPr>
        <w:t xml:space="preserve">зв’язком </w:t>
      </w:r>
    </w:p>
    <w:p w:rsidR="005F5973" w:rsidRPr="00A85DDE" w:rsidRDefault="005F5973" w:rsidP="005F5973">
      <w:pPr>
        <w:spacing w:line="14" w:lineRule="exact"/>
        <w:rPr>
          <w:sz w:val="28"/>
          <w:szCs w:val="28"/>
        </w:rPr>
      </w:pPr>
    </w:p>
    <w:p w:rsidR="005F5973" w:rsidRPr="00A85DDE" w:rsidRDefault="005F5973" w:rsidP="005F5973">
      <w:pPr>
        <w:spacing w:line="148" w:lineRule="exact"/>
        <w:rPr>
          <w:sz w:val="28"/>
          <w:szCs w:val="28"/>
        </w:rPr>
      </w:pPr>
    </w:p>
    <w:p w:rsidR="005F5973" w:rsidRPr="00A85DDE" w:rsidRDefault="005F5973" w:rsidP="005F5973">
      <w:pPr>
        <w:ind w:left="900"/>
        <w:rPr>
          <w:sz w:val="28"/>
          <w:szCs w:val="28"/>
        </w:rPr>
      </w:pPr>
      <w:r w:rsidRPr="00A85DDE">
        <w:rPr>
          <w:rFonts w:eastAsia="Times New Roman"/>
          <w:b/>
          <w:bCs/>
          <w:sz w:val="28"/>
          <w:szCs w:val="28"/>
        </w:rPr>
        <w:t xml:space="preserve">Очікувані результати у </w:t>
      </w:r>
      <w:r w:rsidR="00A23EA2">
        <w:rPr>
          <w:rFonts w:eastAsia="Times New Roman"/>
          <w:b/>
          <w:bCs/>
          <w:sz w:val="28"/>
          <w:szCs w:val="28"/>
        </w:rPr>
        <w:t>2018</w:t>
      </w:r>
      <w:r w:rsidRPr="00A85DDE">
        <w:rPr>
          <w:rFonts w:eastAsia="Times New Roman"/>
          <w:b/>
          <w:bCs/>
          <w:sz w:val="28"/>
          <w:szCs w:val="28"/>
        </w:rPr>
        <w:t xml:space="preserve"> році:</w:t>
      </w:r>
    </w:p>
    <w:p w:rsidR="005F5973" w:rsidRPr="00A85DDE" w:rsidRDefault="005F5973" w:rsidP="005F5973">
      <w:pPr>
        <w:spacing w:line="6" w:lineRule="exact"/>
        <w:rPr>
          <w:sz w:val="28"/>
          <w:szCs w:val="28"/>
        </w:rPr>
      </w:pPr>
    </w:p>
    <w:p w:rsidR="005F5973" w:rsidRPr="00A85DDE" w:rsidRDefault="005F5973" w:rsidP="005F5973">
      <w:pPr>
        <w:tabs>
          <w:tab w:val="left" w:pos="1440"/>
        </w:tabs>
        <w:spacing w:line="180" w:lineRule="auto"/>
        <w:ind w:left="720"/>
        <w:jc w:val="both"/>
        <w:rPr>
          <w:rFonts w:ascii="Wingdings" w:eastAsia="Wingdings" w:hAnsi="Wingdings" w:cs="Wingdings"/>
          <w:sz w:val="28"/>
          <w:szCs w:val="28"/>
          <w:vertAlign w:val="superscript"/>
        </w:rPr>
      </w:pPr>
      <w:r w:rsidRPr="00A85DDE">
        <w:rPr>
          <w:rFonts w:eastAsia="Times New Roman"/>
          <w:sz w:val="28"/>
          <w:szCs w:val="28"/>
        </w:rPr>
        <w:t xml:space="preserve">  - оновлення </w:t>
      </w:r>
      <w:r w:rsidR="00BE24BD">
        <w:rPr>
          <w:rFonts w:eastAsia="Times New Roman"/>
          <w:sz w:val="28"/>
          <w:szCs w:val="28"/>
        </w:rPr>
        <w:t>до</w:t>
      </w:r>
      <w:r>
        <w:rPr>
          <w:rFonts w:eastAsia="Times New Roman"/>
          <w:sz w:val="28"/>
          <w:szCs w:val="28"/>
        </w:rPr>
        <w:t xml:space="preserve"> 10</w:t>
      </w:r>
      <w:r w:rsidR="006E1B51">
        <w:rPr>
          <w:rFonts w:eastAsia="Times New Roman"/>
          <w:sz w:val="28"/>
          <w:szCs w:val="28"/>
        </w:rPr>
        <w:t xml:space="preserve"> відсотків </w:t>
      </w:r>
      <w:r w:rsidRPr="00A85DDE">
        <w:rPr>
          <w:rFonts w:eastAsia="Times New Roman"/>
          <w:sz w:val="28"/>
          <w:szCs w:val="28"/>
        </w:rPr>
        <w:t xml:space="preserve">рухомого складу пасажирського автотранспорту; </w:t>
      </w:r>
    </w:p>
    <w:p w:rsidR="005F5973" w:rsidRPr="00A85DDE" w:rsidRDefault="005F5973" w:rsidP="005F5973">
      <w:pPr>
        <w:spacing w:line="16" w:lineRule="exact"/>
        <w:ind w:left="720"/>
        <w:rPr>
          <w:rFonts w:ascii="Wingdings" w:eastAsia="Wingdings" w:hAnsi="Wingdings" w:cs="Wingdings"/>
          <w:sz w:val="28"/>
          <w:szCs w:val="28"/>
          <w:vertAlign w:val="superscript"/>
        </w:rPr>
      </w:pPr>
    </w:p>
    <w:p w:rsidR="005F5973" w:rsidRPr="00A85DDE" w:rsidRDefault="005F5973" w:rsidP="00C6591A">
      <w:pPr>
        <w:tabs>
          <w:tab w:val="left" w:pos="1440"/>
        </w:tabs>
        <w:ind w:left="720"/>
        <w:jc w:val="both"/>
        <w:rPr>
          <w:rFonts w:ascii="Wingdings" w:eastAsia="Wingdings" w:hAnsi="Wingdings" w:cs="Wingdings"/>
          <w:sz w:val="28"/>
          <w:szCs w:val="28"/>
          <w:vertAlign w:val="superscript"/>
        </w:rPr>
      </w:pPr>
      <w:r w:rsidRPr="00A85DDE">
        <w:rPr>
          <w:rFonts w:eastAsia="Times New Roman"/>
          <w:sz w:val="28"/>
          <w:szCs w:val="28"/>
        </w:rPr>
        <w:t xml:space="preserve">  - зростання обсягів перевезень вантажів всіма видами транспорту;</w:t>
      </w:r>
    </w:p>
    <w:p w:rsidR="005F5973" w:rsidRPr="00A85DDE" w:rsidRDefault="005F5973" w:rsidP="00C6591A">
      <w:pPr>
        <w:tabs>
          <w:tab w:val="left" w:pos="1440"/>
        </w:tabs>
        <w:spacing w:line="233" w:lineRule="auto"/>
        <w:ind w:left="720" w:right="20"/>
        <w:jc w:val="both"/>
        <w:rPr>
          <w:rFonts w:ascii="Wingdings" w:eastAsia="Wingdings" w:hAnsi="Wingdings" w:cs="Wingdings"/>
          <w:sz w:val="28"/>
          <w:szCs w:val="28"/>
        </w:rPr>
      </w:pPr>
      <w:r w:rsidRPr="00A85DDE">
        <w:rPr>
          <w:rFonts w:eastAsia="Times New Roman"/>
          <w:sz w:val="28"/>
          <w:szCs w:val="28"/>
        </w:rPr>
        <w:t xml:space="preserve">  - зростання обсягів перевезень пасажирів всіма видами транспорту</w:t>
      </w:r>
      <w:r w:rsidR="006E1B51">
        <w:rPr>
          <w:rFonts w:eastAsia="Times New Roman"/>
          <w:sz w:val="28"/>
          <w:szCs w:val="28"/>
        </w:rPr>
        <w:t xml:space="preserve"> до </w:t>
      </w:r>
      <w:r w:rsidR="00B5046B">
        <w:rPr>
          <w:rFonts w:eastAsia="Times New Roman"/>
          <w:sz w:val="28"/>
          <w:szCs w:val="28"/>
        </w:rPr>
        <w:t>10</w:t>
      </w:r>
      <w:r w:rsidR="006E1B51">
        <w:rPr>
          <w:rFonts w:eastAsia="Times New Roman"/>
          <w:sz w:val="28"/>
          <w:szCs w:val="28"/>
        </w:rPr>
        <w:t xml:space="preserve"> відсотків</w:t>
      </w:r>
      <w:r w:rsidRPr="00A85DDE">
        <w:rPr>
          <w:rFonts w:eastAsia="Times New Roman"/>
          <w:sz w:val="28"/>
          <w:szCs w:val="28"/>
        </w:rPr>
        <w:t>.</w:t>
      </w:r>
    </w:p>
    <w:p w:rsidR="005F5973" w:rsidRDefault="005F5973" w:rsidP="005F5973">
      <w:pPr>
        <w:spacing w:line="240" w:lineRule="exact"/>
        <w:rPr>
          <w:sz w:val="20"/>
          <w:szCs w:val="20"/>
        </w:rPr>
      </w:pPr>
    </w:p>
    <w:p w:rsidR="00CF40AB" w:rsidRDefault="00CF40AB" w:rsidP="005F5973">
      <w:pPr>
        <w:ind w:left="900"/>
        <w:rPr>
          <w:rFonts w:eastAsia="Times New Roman"/>
          <w:b/>
          <w:bCs/>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Будівельна діяльність</w:t>
      </w:r>
    </w:p>
    <w:p w:rsidR="00D7418A" w:rsidRDefault="00D7418A" w:rsidP="00CF40AB">
      <w:pPr>
        <w:ind w:left="851"/>
        <w:rPr>
          <w:rFonts w:eastAsia="Times New Roman"/>
          <w:b/>
          <w:bCs/>
          <w:i/>
          <w:iCs/>
          <w:sz w:val="28"/>
          <w:szCs w:val="28"/>
        </w:rPr>
      </w:pPr>
    </w:p>
    <w:p w:rsidR="005F5973" w:rsidRPr="00A85DDE" w:rsidRDefault="005F5973" w:rsidP="00CF40AB">
      <w:pPr>
        <w:ind w:left="851"/>
        <w:rPr>
          <w:sz w:val="28"/>
          <w:szCs w:val="28"/>
        </w:rPr>
      </w:pPr>
      <w:r w:rsidRPr="00A85DDE">
        <w:rPr>
          <w:rFonts w:eastAsia="Times New Roman"/>
          <w:b/>
          <w:bCs/>
          <w:i/>
          <w:iCs/>
          <w:sz w:val="28"/>
          <w:szCs w:val="28"/>
        </w:rPr>
        <w:t>Розвиток будівельної галузі</w:t>
      </w:r>
    </w:p>
    <w:p w:rsidR="005F5973" w:rsidRPr="00A85DDE" w:rsidRDefault="005F5973" w:rsidP="005F5973">
      <w:pPr>
        <w:spacing w:line="138" w:lineRule="exact"/>
        <w:rPr>
          <w:sz w:val="28"/>
          <w:szCs w:val="28"/>
        </w:rPr>
      </w:pPr>
    </w:p>
    <w:p w:rsidR="005F5973" w:rsidRPr="00A85DDE" w:rsidRDefault="005F5973" w:rsidP="005F5973">
      <w:pPr>
        <w:ind w:left="900"/>
        <w:rPr>
          <w:sz w:val="28"/>
          <w:szCs w:val="28"/>
        </w:rPr>
      </w:pPr>
      <w:r w:rsidRPr="00A85DDE">
        <w:rPr>
          <w:rFonts w:eastAsia="Times New Roman"/>
          <w:b/>
          <w:bCs/>
          <w:sz w:val="28"/>
          <w:szCs w:val="28"/>
        </w:rPr>
        <w:t xml:space="preserve">Головні цілі на </w:t>
      </w:r>
      <w:r w:rsidR="00A23EA2">
        <w:rPr>
          <w:rFonts w:eastAsia="Times New Roman"/>
          <w:b/>
          <w:bCs/>
          <w:sz w:val="28"/>
          <w:szCs w:val="28"/>
        </w:rPr>
        <w:t>2018</w:t>
      </w:r>
      <w:r w:rsidRPr="00A85DDE">
        <w:rPr>
          <w:rFonts w:eastAsia="Times New Roman"/>
          <w:b/>
          <w:bCs/>
          <w:sz w:val="28"/>
          <w:szCs w:val="28"/>
        </w:rPr>
        <w:t xml:space="preserve"> рік:</w:t>
      </w:r>
    </w:p>
    <w:p w:rsidR="005F5973" w:rsidRPr="00A85DDE" w:rsidRDefault="005F5973" w:rsidP="005F5973">
      <w:pPr>
        <w:spacing w:line="9" w:lineRule="exact"/>
        <w:rPr>
          <w:sz w:val="28"/>
          <w:szCs w:val="28"/>
        </w:rPr>
      </w:pPr>
    </w:p>
    <w:p w:rsidR="005F5973" w:rsidRPr="00A85DDE" w:rsidRDefault="005F5973" w:rsidP="005F5973">
      <w:pPr>
        <w:spacing w:line="235" w:lineRule="auto"/>
        <w:ind w:firstLine="900"/>
        <w:jc w:val="both"/>
        <w:rPr>
          <w:sz w:val="28"/>
          <w:szCs w:val="28"/>
        </w:rPr>
      </w:pPr>
      <w:r w:rsidRPr="00A85DDE">
        <w:rPr>
          <w:rFonts w:eastAsia="Times New Roman"/>
          <w:sz w:val="28"/>
          <w:szCs w:val="28"/>
        </w:rPr>
        <w:t>Сприяння розвитку соціальної інфраструктури району шляхом підвищення ефективності капітальних вкладень та нарощення обсягів будівельних робіт</w:t>
      </w:r>
      <w:r>
        <w:rPr>
          <w:rFonts w:eastAsia="Times New Roman"/>
          <w:sz w:val="28"/>
          <w:szCs w:val="28"/>
        </w:rPr>
        <w:t>.</w:t>
      </w:r>
      <w:r w:rsidR="00553F38">
        <w:rPr>
          <w:rFonts w:eastAsia="Times New Roman"/>
          <w:sz w:val="28"/>
          <w:szCs w:val="28"/>
        </w:rPr>
        <w:t xml:space="preserve"> </w:t>
      </w:r>
      <w:r w:rsidR="00553F38">
        <w:rPr>
          <w:sz w:val="28"/>
          <w:szCs w:val="28"/>
        </w:rPr>
        <w:t>З</w:t>
      </w:r>
      <w:r w:rsidR="00553F38" w:rsidRPr="00FD14E4">
        <w:rPr>
          <w:sz w:val="28"/>
          <w:szCs w:val="28"/>
        </w:rPr>
        <w:t xml:space="preserve">абезпечення </w:t>
      </w:r>
      <w:r w:rsidR="00553F38">
        <w:rPr>
          <w:sz w:val="28"/>
          <w:szCs w:val="28"/>
        </w:rPr>
        <w:t xml:space="preserve">конституційного права </w:t>
      </w:r>
      <w:r w:rsidR="00553F38" w:rsidRPr="00FD14E4">
        <w:rPr>
          <w:sz w:val="28"/>
          <w:szCs w:val="28"/>
        </w:rPr>
        <w:t xml:space="preserve">громадян </w:t>
      </w:r>
      <w:r w:rsidR="00553F38">
        <w:rPr>
          <w:sz w:val="28"/>
          <w:szCs w:val="28"/>
        </w:rPr>
        <w:t xml:space="preserve">на </w:t>
      </w:r>
      <w:r w:rsidR="00553F38" w:rsidRPr="00FD14E4">
        <w:rPr>
          <w:sz w:val="28"/>
          <w:szCs w:val="28"/>
        </w:rPr>
        <w:t xml:space="preserve">житло, у першу чергу сімей загиблих військовослужбовців та учасників </w:t>
      </w:r>
      <w:r w:rsidR="00D7418A">
        <w:rPr>
          <w:sz w:val="28"/>
          <w:szCs w:val="28"/>
        </w:rPr>
        <w:t>антитерористичної операції,</w:t>
      </w:r>
      <w:r w:rsidR="00553F38" w:rsidRPr="00FD14E4">
        <w:rPr>
          <w:sz w:val="28"/>
          <w:szCs w:val="28"/>
        </w:rPr>
        <w:t xml:space="preserve"> в рамках реалізації  житлових програм</w:t>
      </w:r>
      <w:r w:rsidR="00553F38">
        <w:rPr>
          <w:sz w:val="28"/>
          <w:szCs w:val="28"/>
        </w:rPr>
        <w:t>.</w:t>
      </w:r>
    </w:p>
    <w:p w:rsidR="005F5973" w:rsidRDefault="005F5973" w:rsidP="005F5973">
      <w:pPr>
        <w:spacing w:line="200" w:lineRule="exact"/>
        <w:rPr>
          <w:sz w:val="20"/>
          <w:szCs w:val="20"/>
        </w:rPr>
      </w:pPr>
    </w:p>
    <w:p w:rsidR="005F5973" w:rsidRPr="00CF40AB" w:rsidRDefault="005F5973" w:rsidP="005F5973">
      <w:pPr>
        <w:ind w:left="901"/>
        <w:rPr>
          <w:sz w:val="28"/>
          <w:szCs w:val="28"/>
        </w:rPr>
      </w:pPr>
      <w:r w:rsidRPr="00CF40AB">
        <w:rPr>
          <w:rFonts w:eastAsia="Times New Roman"/>
          <w:b/>
          <w:bCs/>
          <w:sz w:val="28"/>
          <w:szCs w:val="28"/>
        </w:rPr>
        <w:t xml:space="preserve">Основні завдання та заходи на </w:t>
      </w:r>
      <w:r w:rsidR="00A23EA2">
        <w:rPr>
          <w:rFonts w:eastAsia="Times New Roman"/>
          <w:b/>
          <w:bCs/>
          <w:sz w:val="28"/>
          <w:szCs w:val="28"/>
        </w:rPr>
        <w:t>2018</w:t>
      </w:r>
      <w:r w:rsidRPr="00CF40AB">
        <w:rPr>
          <w:rFonts w:eastAsia="Times New Roman"/>
          <w:b/>
          <w:bCs/>
          <w:sz w:val="28"/>
          <w:szCs w:val="28"/>
        </w:rPr>
        <w:t xml:space="preserve"> рік:</w:t>
      </w:r>
    </w:p>
    <w:p w:rsidR="005F5973" w:rsidRPr="00CF40AB" w:rsidRDefault="005F5973" w:rsidP="005F5973">
      <w:pPr>
        <w:spacing w:line="30" w:lineRule="exact"/>
        <w:rPr>
          <w:sz w:val="28"/>
          <w:szCs w:val="28"/>
        </w:rPr>
      </w:pPr>
    </w:p>
    <w:p w:rsidR="005F5973" w:rsidRPr="00CF40AB" w:rsidRDefault="005F5973" w:rsidP="005F5973">
      <w:pPr>
        <w:spacing w:line="14" w:lineRule="exact"/>
        <w:rPr>
          <w:rFonts w:ascii="Symbol" w:eastAsia="Symbol" w:hAnsi="Symbol" w:cs="Symbol"/>
          <w:sz w:val="28"/>
          <w:szCs w:val="28"/>
        </w:rPr>
      </w:pPr>
    </w:p>
    <w:p w:rsidR="005F5973" w:rsidRPr="003A5486" w:rsidRDefault="005F5973" w:rsidP="00C53A57">
      <w:pPr>
        <w:pStyle w:val="a7"/>
        <w:numPr>
          <w:ilvl w:val="0"/>
          <w:numId w:val="79"/>
        </w:numPr>
        <w:spacing w:after="0" w:line="235" w:lineRule="auto"/>
        <w:ind w:left="0" w:firstLine="851"/>
        <w:jc w:val="both"/>
        <w:rPr>
          <w:rFonts w:ascii="Times New Roman" w:eastAsia="Symbol" w:hAnsi="Times New Roman"/>
          <w:sz w:val="28"/>
          <w:szCs w:val="28"/>
        </w:rPr>
      </w:pPr>
      <w:r w:rsidRPr="00CF40AB">
        <w:rPr>
          <w:rFonts w:ascii="Times New Roman" w:eastAsia="Times New Roman" w:hAnsi="Times New Roman"/>
          <w:sz w:val="28"/>
          <w:szCs w:val="28"/>
        </w:rPr>
        <w:t>виконання цільової програми підтримки індивідуального</w:t>
      </w:r>
      <w:r w:rsidRPr="003A5486">
        <w:rPr>
          <w:rFonts w:ascii="Times New Roman" w:eastAsia="Times New Roman" w:hAnsi="Times New Roman"/>
          <w:sz w:val="28"/>
          <w:szCs w:val="28"/>
        </w:rPr>
        <w:t xml:space="preserve"> житлового будівництва на селі та поліпшення житлово-побутових умов сільського </w:t>
      </w:r>
      <w:r w:rsidRPr="003A5486">
        <w:rPr>
          <w:rFonts w:ascii="Times New Roman" w:eastAsia="Times New Roman" w:hAnsi="Times New Roman"/>
          <w:sz w:val="28"/>
          <w:szCs w:val="28"/>
        </w:rPr>
        <w:lastRenderedPageBreak/>
        <w:t>населен</w:t>
      </w:r>
      <w:r w:rsidR="00F94540">
        <w:rPr>
          <w:rFonts w:ascii="Times New Roman" w:eastAsia="Times New Roman" w:hAnsi="Times New Roman"/>
          <w:sz w:val="28"/>
          <w:szCs w:val="28"/>
        </w:rPr>
        <w:t xml:space="preserve">ня «Власний дім» та </w:t>
      </w:r>
      <w:r w:rsidR="00553F38">
        <w:rPr>
          <w:rFonts w:ascii="Times New Roman" w:eastAsia="Times New Roman" w:hAnsi="Times New Roman"/>
          <w:sz w:val="28"/>
          <w:szCs w:val="28"/>
        </w:rPr>
        <w:t xml:space="preserve">програми </w:t>
      </w:r>
      <w:r w:rsidR="00F94540">
        <w:rPr>
          <w:rFonts w:ascii="Times New Roman" w:eastAsia="Times New Roman" w:hAnsi="Times New Roman"/>
          <w:sz w:val="28"/>
          <w:szCs w:val="28"/>
        </w:rPr>
        <w:t>молодіжного житлового будівництва</w:t>
      </w:r>
      <w:r w:rsidR="00553F38">
        <w:rPr>
          <w:rFonts w:ascii="Times New Roman" w:eastAsia="Times New Roman" w:hAnsi="Times New Roman"/>
          <w:sz w:val="28"/>
          <w:szCs w:val="28"/>
        </w:rPr>
        <w:t xml:space="preserve"> в районі</w:t>
      </w:r>
      <w:r w:rsidR="00F94540">
        <w:rPr>
          <w:rFonts w:ascii="Times New Roman" w:eastAsia="Times New Roman" w:hAnsi="Times New Roman"/>
          <w:sz w:val="28"/>
          <w:szCs w:val="28"/>
        </w:rPr>
        <w:t>;</w:t>
      </w:r>
    </w:p>
    <w:p w:rsidR="005F5973" w:rsidRPr="003A5486" w:rsidRDefault="005F5973" w:rsidP="005F5973">
      <w:pPr>
        <w:spacing w:line="4" w:lineRule="exact"/>
        <w:rPr>
          <w:rFonts w:ascii="Symbol" w:eastAsia="Symbol" w:hAnsi="Symbol" w:cs="Symbol"/>
          <w:sz w:val="28"/>
          <w:szCs w:val="28"/>
        </w:rPr>
      </w:pPr>
    </w:p>
    <w:p w:rsidR="005F5973" w:rsidRPr="003A5486" w:rsidRDefault="005F5973" w:rsidP="00C53A57">
      <w:pPr>
        <w:numPr>
          <w:ilvl w:val="0"/>
          <w:numId w:val="18"/>
        </w:numPr>
        <w:tabs>
          <w:tab w:val="left" w:pos="1081"/>
        </w:tabs>
        <w:spacing w:line="226" w:lineRule="auto"/>
        <w:ind w:firstLine="899"/>
        <w:jc w:val="both"/>
        <w:rPr>
          <w:rFonts w:ascii="Symbol" w:eastAsia="Symbol" w:hAnsi="Symbol" w:cs="Symbol"/>
          <w:sz w:val="28"/>
          <w:szCs w:val="28"/>
        </w:rPr>
      </w:pPr>
      <w:r w:rsidRPr="003A5486">
        <w:rPr>
          <w:rFonts w:eastAsia="Times New Roman"/>
          <w:sz w:val="28"/>
          <w:szCs w:val="28"/>
        </w:rPr>
        <w:t>забезпечення потреб капітального будівництва та населення району будівельними матеріалами;</w:t>
      </w:r>
    </w:p>
    <w:p w:rsidR="005F5973" w:rsidRPr="003A5486" w:rsidRDefault="005F5973" w:rsidP="005F5973">
      <w:pPr>
        <w:spacing w:line="35" w:lineRule="exact"/>
        <w:rPr>
          <w:rFonts w:ascii="Symbol" w:eastAsia="Symbol" w:hAnsi="Symbol" w:cs="Symbol"/>
          <w:sz w:val="28"/>
          <w:szCs w:val="28"/>
        </w:rPr>
      </w:pPr>
    </w:p>
    <w:p w:rsidR="005F5973" w:rsidRPr="003A5486" w:rsidRDefault="005F5973" w:rsidP="00C53A57">
      <w:pPr>
        <w:numPr>
          <w:ilvl w:val="0"/>
          <w:numId w:val="18"/>
        </w:numPr>
        <w:tabs>
          <w:tab w:val="left" w:pos="1081"/>
        </w:tabs>
        <w:spacing w:line="231" w:lineRule="auto"/>
        <w:ind w:firstLine="899"/>
        <w:jc w:val="both"/>
        <w:rPr>
          <w:rFonts w:ascii="Symbol" w:eastAsia="Symbol" w:hAnsi="Symbol" w:cs="Symbol"/>
          <w:sz w:val="28"/>
          <w:szCs w:val="28"/>
        </w:rPr>
      </w:pPr>
      <w:r w:rsidRPr="003A5486">
        <w:rPr>
          <w:rFonts w:eastAsia="Times New Roman"/>
          <w:sz w:val="28"/>
          <w:szCs w:val="28"/>
        </w:rPr>
        <w:t>сприяння акумулюванню коштів бюджетів усіх рівнів та їх спрямування на завершення будівництва соціально важливих об’єктів районного і місцевого значення, які мають високу будівельну готовність;</w:t>
      </w:r>
    </w:p>
    <w:p w:rsidR="005F5973" w:rsidRPr="003A5486" w:rsidRDefault="005F5973" w:rsidP="005F5973">
      <w:pPr>
        <w:spacing w:line="35" w:lineRule="exact"/>
        <w:rPr>
          <w:rFonts w:ascii="Symbol" w:eastAsia="Symbol" w:hAnsi="Symbol" w:cs="Symbol"/>
          <w:sz w:val="28"/>
          <w:szCs w:val="28"/>
        </w:rPr>
      </w:pPr>
    </w:p>
    <w:p w:rsidR="005F5973" w:rsidRPr="003A5486" w:rsidRDefault="005F5973" w:rsidP="005F5973">
      <w:pPr>
        <w:spacing w:line="39" w:lineRule="exact"/>
        <w:rPr>
          <w:rFonts w:ascii="Symbol" w:eastAsia="Symbol" w:hAnsi="Symbol" w:cs="Symbol"/>
          <w:sz w:val="28"/>
          <w:szCs w:val="28"/>
        </w:rPr>
      </w:pPr>
    </w:p>
    <w:p w:rsidR="002801E8" w:rsidRDefault="005F5973" w:rsidP="00C53A57">
      <w:pPr>
        <w:numPr>
          <w:ilvl w:val="0"/>
          <w:numId w:val="19"/>
        </w:numPr>
        <w:tabs>
          <w:tab w:val="left" w:pos="1081"/>
        </w:tabs>
        <w:spacing w:line="226" w:lineRule="auto"/>
        <w:ind w:left="1" w:firstLine="899"/>
        <w:jc w:val="both"/>
        <w:rPr>
          <w:rFonts w:ascii="Symbol" w:eastAsia="Symbol" w:hAnsi="Symbol" w:cs="Symbol"/>
          <w:sz w:val="28"/>
          <w:szCs w:val="28"/>
        </w:rPr>
      </w:pPr>
      <w:r w:rsidRPr="003A5486">
        <w:rPr>
          <w:rFonts w:eastAsia="Times New Roman"/>
          <w:sz w:val="28"/>
          <w:szCs w:val="28"/>
        </w:rPr>
        <w:t>сприяння забезпеченню будівельних організацій та підприємств-виробників будівельних матеріалів кваліфікованими робітничими кадрами</w:t>
      </w:r>
      <w:r w:rsidR="00D7418A">
        <w:rPr>
          <w:rFonts w:eastAsia="Times New Roman"/>
          <w:sz w:val="28"/>
          <w:szCs w:val="28"/>
        </w:rPr>
        <w:t>.</w:t>
      </w:r>
    </w:p>
    <w:p w:rsidR="002801E8" w:rsidRPr="00D7418A" w:rsidRDefault="002801E8" w:rsidP="00BE24BD">
      <w:pPr>
        <w:tabs>
          <w:tab w:val="left" w:pos="1081"/>
        </w:tabs>
        <w:spacing w:line="200" w:lineRule="exact"/>
        <w:jc w:val="both"/>
        <w:rPr>
          <w:sz w:val="20"/>
          <w:szCs w:val="20"/>
        </w:rPr>
      </w:pPr>
      <w:r w:rsidRPr="00D7418A">
        <w:rPr>
          <w:color w:val="000000"/>
          <w:sz w:val="28"/>
          <w:szCs w:val="28"/>
        </w:rPr>
        <w:t> </w:t>
      </w:r>
    </w:p>
    <w:p w:rsidR="005F5973" w:rsidRPr="003A5486" w:rsidRDefault="005F5973" w:rsidP="005F5973">
      <w:pPr>
        <w:rPr>
          <w:sz w:val="28"/>
          <w:szCs w:val="28"/>
        </w:rPr>
      </w:pPr>
      <w:r>
        <w:rPr>
          <w:rFonts w:eastAsia="Times New Roman"/>
          <w:b/>
          <w:bCs/>
          <w:sz w:val="28"/>
          <w:szCs w:val="28"/>
        </w:rPr>
        <w:tab/>
        <w:t xml:space="preserve">  </w:t>
      </w:r>
      <w:r w:rsidRPr="003A5486">
        <w:rPr>
          <w:rFonts w:eastAsia="Times New Roman"/>
          <w:b/>
          <w:bCs/>
          <w:sz w:val="28"/>
          <w:szCs w:val="28"/>
        </w:rPr>
        <w:t xml:space="preserve">Очікувані результати у </w:t>
      </w:r>
      <w:r w:rsidR="00A23EA2">
        <w:rPr>
          <w:rFonts w:eastAsia="Times New Roman"/>
          <w:b/>
          <w:bCs/>
          <w:sz w:val="28"/>
          <w:szCs w:val="28"/>
        </w:rPr>
        <w:t>2018</w:t>
      </w:r>
      <w:r w:rsidRPr="003A5486">
        <w:rPr>
          <w:rFonts w:eastAsia="Times New Roman"/>
          <w:b/>
          <w:bCs/>
          <w:sz w:val="28"/>
          <w:szCs w:val="28"/>
        </w:rPr>
        <w:t xml:space="preserve"> році:</w:t>
      </w:r>
    </w:p>
    <w:p w:rsidR="00AD055E" w:rsidRDefault="005F5973" w:rsidP="007661C5">
      <w:pPr>
        <w:jc w:val="both"/>
        <w:rPr>
          <w:rFonts w:eastAsia="Times New Roman"/>
          <w:sz w:val="28"/>
          <w:szCs w:val="28"/>
          <w:lang w:eastAsia="it-IT"/>
        </w:rPr>
      </w:pPr>
      <w:r>
        <w:rPr>
          <w:rFonts w:eastAsia="Times New Roman"/>
          <w:sz w:val="28"/>
          <w:szCs w:val="28"/>
        </w:rPr>
        <w:t xml:space="preserve">         - </w:t>
      </w:r>
      <w:r w:rsidRPr="007661C5">
        <w:rPr>
          <w:rFonts w:eastAsia="Times New Roman"/>
          <w:sz w:val="28"/>
          <w:szCs w:val="28"/>
        </w:rPr>
        <w:t>добудова об’єкт</w:t>
      </w:r>
      <w:r w:rsidR="00AD055E">
        <w:rPr>
          <w:rFonts w:eastAsia="Times New Roman"/>
          <w:sz w:val="28"/>
          <w:szCs w:val="28"/>
        </w:rPr>
        <w:t>у</w:t>
      </w:r>
      <w:r w:rsidRPr="007661C5">
        <w:rPr>
          <w:rFonts w:eastAsia="Times New Roman"/>
          <w:sz w:val="28"/>
          <w:szCs w:val="28"/>
        </w:rPr>
        <w:t xml:space="preserve"> незавершеного будівництва</w:t>
      </w:r>
      <w:r w:rsidR="00AD055E">
        <w:rPr>
          <w:rFonts w:eastAsia="Times New Roman"/>
          <w:sz w:val="28"/>
          <w:szCs w:val="28"/>
        </w:rPr>
        <w:t xml:space="preserve"> - </w:t>
      </w:r>
      <w:r w:rsidR="0066439B" w:rsidRPr="007661C5">
        <w:rPr>
          <w:rFonts w:eastAsia="Times New Roman"/>
          <w:sz w:val="28"/>
          <w:szCs w:val="28"/>
        </w:rPr>
        <w:t xml:space="preserve">реконструкція нежитлової будівлі (приміщення старої школи) по вул. Грушевського, 61а в с. Лісний </w:t>
      </w:r>
      <w:proofErr w:type="spellStart"/>
      <w:r w:rsidR="0066439B" w:rsidRPr="007661C5">
        <w:rPr>
          <w:rFonts w:eastAsia="Times New Roman"/>
          <w:sz w:val="28"/>
          <w:szCs w:val="28"/>
        </w:rPr>
        <w:t>Хлібичин</w:t>
      </w:r>
      <w:proofErr w:type="spellEnd"/>
      <w:r w:rsidR="0066439B" w:rsidRPr="007661C5">
        <w:rPr>
          <w:rFonts w:eastAsia="Times New Roman"/>
          <w:sz w:val="28"/>
          <w:szCs w:val="28"/>
        </w:rPr>
        <w:t xml:space="preserve"> </w:t>
      </w:r>
      <w:r w:rsidR="0066439B" w:rsidRPr="007661C5">
        <w:rPr>
          <w:rFonts w:eastAsia="Times New Roman"/>
          <w:sz w:val="28"/>
          <w:szCs w:val="28"/>
          <w:lang w:eastAsia="it-IT"/>
        </w:rPr>
        <w:t>дв</w:t>
      </w:r>
      <w:r w:rsidR="0066439B" w:rsidRPr="007661C5">
        <w:rPr>
          <w:sz w:val="28"/>
          <w:szCs w:val="28"/>
          <w:lang w:eastAsia="it-IT"/>
        </w:rPr>
        <w:t>і</w:t>
      </w:r>
      <w:r w:rsidR="0066439B" w:rsidRPr="007661C5">
        <w:rPr>
          <w:rFonts w:eastAsia="Times New Roman"/>
          <w:sz w:val="28"/>
          <w:szCs w:val="28"/>
          <w:lang w:eastAsia="it-IT"/>
        </w:rPr>
        <w:t xml:space="preserve"> групи по 25 дітей</w:t>
      </w:r>
      <w:r w:rsidR="00AD055E">
        <w:rPr>
          <w:rFonts w:eastAsia="Times New Roman"/>
          <w:sz w:val="28"/>
          <w:szCs w:val="28"/>
          <w:lang w:eastAsia="it-IT"/>
        </w:rPr>
        <w:t>;</w:t>
      </w:r>
    </w:p>
    <w:p w:rsidR="002801E8" w:rsidRPr="007661C5" w:rsidRDefault="0066439B" w:rsidP="007661C5">
      <w:pPr>
        <w:jc w:val="both"/>
        <w:rPr>
          <w:rFonts w:eastAsia="Times New Roman"/>
          <w:sz w:val="28"/>
          <w:szCs w:val="28"/>
        </w:rPr>
      </w:pPr>
      <w:r w:rsidRPr="007661C5">
        <w:rPr>
          <w:sz w:val="28"/>
          <w:szCs w:val="28"/>
          <w:lang w:eastAsia="it-IT"/>
        </w:rPr>
        <w:t xml:space="preserve"> </w:t>
      </w:r>
      <w:r w:rsidR="00AD055E">
        <w:rPr>
          <w:sz w:val="28"/>
          <w:szCs w:val="28"/>
          <w:lang w:eastAsia="it-IT"/>
        </w:rPr>
        <w:tab/>
        <w:t xml:space="preserve">- продовження будівельних робіт </w:t>
      </w:r>
      <w:r w:rsidR="007661C5" w:rsidRPr="007661C5">
        <w:rPr>
          <w:sz w:val="28"/>
          <w:szCs w:val="28"/>
        </w:rPr>
        <w:t xml:space="preserve">школи  на 280 учнівських місць в </w:t>
      </w:r>
      <w:proofErr w:type="spellStart"/>
      <w:r w:rsidR="007661C5" w:rsidRPr="007661C5">
        <w:rPr>
          <w:sz w:val="28"/>
          <w:szCs w:val="28"/>
        </w:rPr>
        <w:t>с.Угорники</w:t>
      </w:r>
      <w:proofErr w:type="spellEnd"/>
      <w:r w:rsidR="0031269D" w:rsidRPr="007661C5">
        <w:rPr>
          <w:rFonts w:eastAsia="Times New Roman"/>
          <w:sz w:val="28"/>
          <w:szCs w:val="28"/>
        </w:rPr>
        <w:t>;</w:t>
      </w:r>
    </w:p>
    <w:p w:rsidR="0066439B" w:rsidRDefault="002801E8" w:rsidP="0066439B">
      <w:pPr>
        <w:tabs>
          <w:tab w:val="left" w:pos="1421"/>
        </w:tabs>
        <w:spacing w:line="180" w:lineRule="auto"/>
        <w:ind w:firstLine="709"/>
        <w:jc w:val="both"/>
        <w:rPr>
          <w:color w:val="000000"/>
          <w:sz w:val="28"/>
          <w:szCs w:val="28"/>
        </w:rPr>
      </w:pPr>
      <w:r w:rsidRPr="002801E8">
        <w:rPr>
          <w:rFonts w:eastAsia="Times New Roman"/>
          <w:sz w:val="28"/>
          <w:szCs w:val="28"/>
        </w:rPr>
        <w:t>-  п</w:t>
      </w:r>
      <w:r w:rsidRPr="002801E8">
        <w:rPr>
          <w:color w:val="000000"/>
          <w:sz w:val="28"/>
          <w:szCs w:val="28"/>
        </w:rPr>
        <w:t xml:space="preserve">родовження робіт з реконструкції дитячого садка на 280 місць під дитячий садок на 120 місць та спального  корпусу на 80 місць для дівчаток школи інтернату в селищі </w:t>
      </w:r>
      <w:proofErr w:type="spellStart"/>
      <w:r w:rsidRPr="002801E8">
        <w:rPr>
          <w:color w:val="000000"/>
          <w:sz w:val="28"/>
          <w:szCs w:val="28"/>
        </w:rPr>
        <w:t>Гвіздець</w:t>
      </w:r>
      <w:proofErr w:type="spellEnd"/>
      <w:r w:rsidR="00AC7439">
        <w:rPr>
          <w:color w:val="000000"/>
          <w:sz w:val="28"/>
          <w:szCs w:val="28"/>
        </w:rPr>
        <w:t>;</w:t>
      </w:r>
    </w:p>
    <w:p w:rsidR="00F523FE" w:rsidRPr="0066439B" w:rsidRDefault="00F523FE" w:rsidP="0066439B">
      <w:pPr>
        <w:tabs>
          <w:tab w:val="left" w:pos="1421"/>
        </w:tabs>
        <w:spacing w:line="180" w:lineRule="auto"/>
        <w:ind w:firstLine="709"/>
        <w:jc w:val="both"/>
        <w:rPr>
          <w:color w:val="000000"/>
          <w:sz w:val="28"/>
          <w:szCs w:val="28"/>
        </w:rPr>
      </w:pPr>
      <w:r w:rsidRPr="0066439B">
        <w:rPr>
          <w:sz w:val="28"/>
          <w:szCs w:val="28"/>
        </w:rPr>
        <w:t>- б</w:t>
      </w:r>
      <w:r w:rsidR="0066439B" w:rsidRPr="0066439B">
        <w:rPr>
          <w:sz w:val="28"/>
          <w:szCs w:val="28"/>
        </w:rPr>
        <w:t xml:space="preserve">удівництво дошкільного навчального </w:t>
      </w:r>
      <w:r w:rsidRPr="0066439B">
        <w:rPr>
          <w:sz w:val="28"/>
          <w:szCs w:val="28"/>
        </w:rPr>
        <w:t>закладу   в  с. Королівка</w:t>
      </w:r>
      <w:r w:rsidR="0066439B">
        <w:rPr>
          <w:sz w:val="28"/>
          <w:szCs w:val="28"/>
        </w:rPr>
        <w:t xml:space="preserve"> </w:t>
      </w:r>
      <w:r w:rsidR="0066439B" w:rsidRPr="0066439B">
        <w:rPr>
          <w:sz w:val="28"/>
          <w:szCs w:val="28"/>
        </w:rPr>
        <w:t xml:space="preserve">на </w:t>
      </w:r>
      <w:r w:rsidR="0066439B">
        <w:rPr>
          <w:sz w:val="28"/>
          <w:szCs w:val="28"/>
          <w:lang w:eastAsia="it-IT"/>
        </w:rPr>
        <w:t>дві групи по 25 дітей</w:t>
      </w:r>
      <w:r w:rsidRPr="0066439B">
        <w:rPr>
          <w:sz w:val="28"/>
          <w:szCs w:val="28"/>
        </w:rPr>
        <w:t>;</w:t>
      </w:r>
    </w:p>
    <w:p w:rsidR="00AC7439" w:rsidRDefault="00AC7439" w:rsidP="00AC7439">
      <w:pPr>
        <w:ind w:firstLine="709"/>
        <w:jc w:val="both"/>
        <w:rPr>
          <w:color w:val="000000"/>
          <w:sz w:val="28"/>
          <w:szCs w:val="28"/>
        </w:rPr>
      </w:pPr>
      <w:r>
        <w:rPr>
          <w:color w:val="000000"/>
          <w:sz w:val="28"/>
          <w:szCs w:val="28"/>
        </w:rPr>
        <w:t>-</w:t>
      </w:r>
      <w:r w:rsidR="00AD055E">
        <w:rPr>
          <w:color w:val="000000"/>
          <w:sz w:val="28"/>
          <w:szCs w:val="28"/>
        </w:rPr>
        <w:t xml:space="preserve"> ремонт клубу (оздоблення фасаду) в </w:t>
      </w:r>
      <w:proofErr w:type="spellStart"/>
      <w:r w:rsidR="00AD055E">
        <w:rPr>
          <w:color w:val="000000"/>
          <w:sz w:val="28"/>
          <w:szCs w:val="28"/>
        </w:rPr>
        <w:t>с.Черемхів</w:t>
      </w:r>
      <w:proofErr w:type="spellEnd"/>
      <w:r w:rsidR="00AD055E">
        <w:rPr>
          <w:color w:val="000000"/>
          <w:sz w:val="28"/>
          <w:szCs w:val="28"/>
        </w:rPr>
        <w:t>;</w:t>
      </w:r>
    </w:p>
    <w:p w:rsidR="007C2B21" w:rsidRDefault="007C2B21" w:rsidP="00AC7439">
      <w:pPr>
        <w:ind w:firstLine="709"/>
        <w:jc w:val="both"/>
        <w:rPr>
          <w:color w:val="000000"/>
          <w:sz w:val="28"/>
          <w:szCs w:val="28"/>
        </w:rPr>
      </w:pPr>
      <w:r>
        <w:rPr>
          <w:color w:val="000000"/>
          <w:sz w:val="28"/>
          <w:szCs w:val="28"/>
        </w:rPr>
        <w:t>- проведення ремонтних робіт в дитячій лікарні;</w:t>
      </w:r>
    </w:p>
    <w:p w:rsidR="00BE24BD" w:rsidRDefault="00AD055E" w:rsidP="00BE24BD">
      <w:pPr>
        <w:ind w:firstLine="709"/>
        <w:jc w:val="both"/>
        <w:rPr>
          <w:sz w:val="28"/>
          <w:szCs w:val="28"/>
        </w:rPr>
      </w:pPr>
      <w:r>
        <w:rPr>
          <w:sz w:val="28"/>
          <w:szCs w:val="28"/>
        </w:rPr>
        <w:t xml:space="preserve">- проведення ремонтних робіт щодо </w:t>
      </w:r>
      <w:r w:rsidRPr="009A633D">
        <w:rPr>
          <w:rFonts w:eastAsia="Times New Roman"/>
          <w:spacing w:val="-10"/>
          <w:sz w:val="28"/>
          <w:szCs w:val="28"/>
          <w:lang w:eastAsia="ru-RU"/>
        </w:rPr>
        <w:t>в</w:t>
      </w:r>
      <w:r w:rsidRPr="009A633D">
        <w:rPr>
          <w:sz w:val="28"/>
          <w:szCs w:val="28"/>
        </w:rPr>
        <w:t xml:space="preserve">ідкриття Центру </w:t>
      </w:r>
      <w:proofErr w:type="spellStart"/>
      <w:r w:rsidRPr="009A633D">
        <w:rPr>
          <w:sz w:val="28"/>
          <w:szCs w:val="28"/>
        </w:rPr>
        <w:t>рентгеноендоваскулярної</w:t>
      </w:r>
      <w:proofErr w:type="spellEnd"/>
      <w:r w:rsidRPr="009A633D">
        <w:rPr>
          <w:sz w:val="28"/>
          <w:szCs w:val="28"/>
        </w:rPr>
        <w:t xml:space="preserve"> діагностики та лікування Коломийської центральної районної лікарні (</w:t>
      </w:r>
      <w:proofErr w:type="spellStart"/>
      <w:r w:rsidRPr="009A633D">
        <w:rPr>
          <w:sz w:val="28"/>
          <w:szCs w:val="28"/>
        </w:rPr>
        <w:t>ангіографічного</w:t>
      </w:r>
      <w:proofErr w:type="spellEnd"/>
      <w:r w:rsidRPr="009A633D">
        <w:rPr>
          <w:sz w:val="28"/>
          <w:szCs w:val="28"/>
        </w:rPr>
        <w:t xml:space="preserve"> кабінету)</w:t>
      </w:r>
      <w:r>
        <w:rPr>
          <w:sz w:val="28"/>
          <w:szCs w:val="28"/>
        </w:rPr>
        <w:t>;</w:t>
      </w:r>
      <w:r w:rsidR="005C3E7E">
        <w:rPr>
          <w:sz w:val="28"/>
          <w:szCs w:val="28"/>
        </w:rPr>
        <w:t xml:space="preserve"> </w:t>
      </w:r>
      <w:r w:rsidRPr="009A633D">
        <w:rPr>
          <w:rFonts w:eastAsia="Times New Roman"/>
          <w:spacing w:val="-10"/>
          <w:sz w:val="28"/>
          <w:szCs w:val="28"/>
          <w:lang w:eastAsia="ru-RU"/>
        </w:rPr>
        <w:t>бальнеологічного відділення</w:t>
      </w:r>
      <w:r>
        <w:rPr>
          <w:rFonts w:eastAsia="Times New Roman"/>
          <w:spacing w:val="-10"/>
          <w:sz w:val="28"/>
          <w:szCs w:val="28"/>
          <w:lang w:eastAsia="ru-RU"/>
        </w:rPr>
        <w:t xml:space="preserve"> Коломийської </w:t>
      </w:r>
      <w:r w:rsidR="005C3E7E" w:rsidRPr="009A633D">
        <w:rPr>
          <w:sz w:val="28"/>
          <w:szCs w:val="28"/>
        </w:rPr>
        <w:t>центральної районної лікарні</w:t>
      </w:r>
      <w:r>
        <w:rPr>
          <w:rFonts w:eastAsia="Times New Roman"/>
          <w:spacing w:val="-10"/>
          <w:sz w:val="28"/>
          <w:szCs w:val="28"/>
          <w:lang w:eastAsia="ru-RU"/>
        </w:rPr>
        <w:t>.</w:t>
      </w:r>
      <w:r w:rsidR="00BE24BD">
        <w:rPr>
          <w:sz w:val="28"/>
          <w:szCs w:val="28"/>
        </w:rPr>
        <w:t>;</w:t>
      </w:r>
    </w:p>
    <w:p w:rsidR="00BE24BD" w:rsidRDefault="00BE24BD" w:rsidP="00BE24BD">
      <w:pPr>
        <w:ind w:firstLine="709"/>
        <w:jc w:val="both"/>
        <w:rPr>
          <w:sz w:val="28"/>
          <w:szCs w:val="28"/>
        </w:rPr>
      </w:pPr>
      <w:r>
        <w:rPr>
          <w:sz w:val="28"/>
          <w:szCs w:val="28"/>
        </w:rPr>
        <w:t>- збільшення обсягу введення в експлуатацію об’єктів соціальної сфери до 7%;</w:t>
      </w:r>
    </w:p>
    <w:p w:rsidR="00BE24BD" w:rsidRDefault="00BE24BD" w:rsidP="00BE24BD">
      <w:pPr>
        <w:ind w:firstLine="709"/>
        <w:jc w:val="both"/>
        <w:rPr>
          <w:sz w:val="28"/>
          <w:szCs w:val="28"/>
        </w:rPr>
      </w:pPr>
      <w:r>
        <w:rPr>
          <w:sz w:val="28"/>
          <w:szCs w:val="28"/>
        </w:rPr>
        <w:t>- збільшення обсягу прийнятого в експлуатацію житла до 33%.</w:t>
      </w:r>
    </w:p>
    <w:p w:rsidR="00BE24BD" w:rsidRPr="00BE24BD" w:rsidRDefault="00BE24BD" w:rsidP="00BE24BD">
      <w:pPr>
        <w:ind w:firstLine="709"/>
        <w:jc w:val="both"/>
        <w:rPr>
          <w:sz w:val="28"/>
          <w:szCs w:val="28"/>
        </w:rPr>
      </w:pPr>
    </w:p>
    <w:p w:rsidR="00AD055E" w:rsidRDefault="00AD055E" w:rsidP="00AC7439">
      <w:pPr>
        <w:ind w:firstLine="709"/>
        <w:jc w:val="both"/>
        <w:rPr>
          <w:sz w:val="28"/>
          <w:szCs w:val="28"/>
        </w:rPr>
      </w:pPr>
    </w:p>
    <w:p w:rsidR="002801E8" w:rsidRDefault="0074017A" w:rsidP="00CF40AB">
      <w:pPr>
        <w:jc w:val="both"/>
        <w:rPr>
          <w:rFonts w:eastAsia="Times New Roman"/>
          <w:b/>
          <w:bCs/>
          <w:sz w:val="28"/>
          <w:szCs w:val="28"/>
        </w:rPr>
      </w:pPr>
      <w:r w:rsidRPr="002801E8">
        <w:rPr>
          <w:rFonts w:eastAsia="Times New Roman"/>
          <w:b/>
          <w:bCs/>
          <w:sz w:val="28"/>
          <w:szCs w:val="28"/>
        </w:rPr>
        <w:t xml:space="preserve">   </w:t>
      </w:r>
    </w:p>
    <w:p w:rsidR="00CF40AB" w:rsidRPr="002801E8" w:rsidRDefault="005F5973" w:rsidP="002801E8">
      <w:pPr>
        <w:ind w:firstLine="709"/>
        <w:jc w:val="both"/>
        <w:rPr>
          <w:rFonts w:eastAsia="Times New Roman"/>
          <w:b/>
          <w:bCs/>
          <w:sz w:val="28"/>
          <w:szCs w:val="28"/>
          <w:u w:val="single"/>
        </w:rPr>
      </w:pPr>
      <w:r w:rsidRPr="002801E8">
        <w:rPr>
          <w:rFonts w:eastAsia="Times New Roman"/>
          <w:b/>
          <w:bCs/>
          <w:sz w:val="28"/>
          <w:szCs w:val="28"/>
          <w:u w:val="single"/>
        </w:rPr>
        <w:t>Житлово-комунальне господарство</w:t>
      </w:r>
    </w:p>
    <w:p w:rsidR="005F5973" w:rsidRPr="006C681A" w:rsidRDefault="005F5973" w:rsidP="00CF40AB">
      <w:pPr>
        <w:jc w:val="both"/>
        <w:rPr>
          <w:sz w:val="28"/>
          <w:szCs w:val="28"/>
        </w:rPr>
      </w:pPr>
      <w:r w:rsidRPr="006C681A">
        <w:rPr>
          <w:rFonts w:eastAsia="Times New Roman"/>
          <w:b/>
          <w:bCs/>
          <w:sz w:val="28"/>
          <w:szCs w:val="28"/>
        </w:rPr>
        <w:t xml:space="preserve"> </w:t>
      </w:r>
      <w:r w:rsidR="00CF40AB">
        <w:rPr>
          <w:rFonts w:eastAsia="Times New Roman"/>
          <w:b/>
          <w:bCs/>
          <w:sz w:val="28"/>
          <w:szCs w:val="28"/>
        </w:rPr>
        <w:t xml:space="preserve">        </w:t>
      </w:r>
      <w:r w:rsidR="0074017A">
        <w:rPr>
          <w:rFonts w:eastAsia="Times New Roman"/>
          <w:b/>
          <w:bCs/>
          <w:sz w:val="28"/>
          <w:szCs w:val="28"/>
        </w:rPr>
        <w:t xml:space="preserve">   </w:t>
      </w:r>
      <w:r w:rsidRPr="006C681A">
        <w:rPr>
          <w:rFonts w:eastAsia="Times New Roman"/>
          <w:b/>
          <w:bCs/>
          <w:sz w:val="28"/>
          <w:szCs w:val="28"/>
        </w:rPr>
        <w:t xml:space="preserve">Головні цілі на </w:t>
      </w:r>
      <w:r w:rsidR="00A23EA2">
        <w:rPr>
          <w:rFonts w:eastAsia="Times New Roman"/>
          <w:b/>
          <w:bCs/>
          <w:sz w:val="28"/>
          <w:szCs w:val="28"/>
        </w:rPr>
        <w:t>2018</w:t>
      </w:r>
      <w:r w:rsidRPr="006C681A">
        <w:rPr>
          <w:rFonts w:eastAsia="Times New Roman"/>
          <w:b/>
          <w:bCs/>
          <w:sz w:val="28"/>
          <w:szCs w:val="28"/>
        </w:rPr>
        <w:t xml:space="preserve"> рік:</w:t>
      </w:r>
    </w:p>
    <w:p w:rsidR="002801E8" w:rsidRPr="008053D6" w:rsidRDefault="002801E8" w:rsidP="00BD4419">
      <w:pPr>
        <w:ind w:firstLine="851"/>
        <w:jc w:val="both"/>
        <w:rPr>
          <w:sz w:val="28"/>
          <w:szCs w:val="28"/>
        </w:rPr>
      </w:pPr>
      <w:r w:rsidRPr="008053D6">
        <w:rPr>
          <w:sz w:val="28"/>
          <w:szCs w:val="28"/>
        </w:rPr>
        <w:t>Підвищення якості житлово-комунальних послуг та комфортності житла, забезпечення прозорості встановлення тарифів на всі послуги, збільшення джерел їх фінансування при забезпеченні гарантій для соціально незахищених верств населення.</w:t>
      </w:r>
    </w:p>
    <w:p w:rsidR="005F5973" w:rsidRDefault="005F5973" w:rsidP="005F5973">
      <w:pPr>
        <w:spacing w:line="281" w:lineRule="exact"/>
        <w:rPr>
          <w:sz w:val="20"/>
          <w:szCs w:val="20"/>
        </w:rPr>
      </w:pPr>
    </w:p>
    <w:p w:rsidR="005F5973" w:rsidRPr="00106AE7" w:rsidRDefault="005F5973" w:rsidP="005F5973">
      <w:pPr>
        <w:ind w:left="900"/>
        <w:rPr>
          <w:sz w:val="28"/>
          <w:szCs w:val="28"/>
        </w:rPr>
      </w:pPr>
      <w:r w:rsidRPr="00106AE7">
        <w:rPr>
          <w:rFonts w:eastAsia="Times New Roman"/>
          <w:b/>
          <w:bCs/>
          <w:sz w:val="28"/>
          <w:szCs w:val="28"/>
        </w:rPr>
        <w:t xml:space="preserve">Основні завдання та заходи на </w:t>
      </w:r>
      <w:r w:rsidR="00A23EA2">
        <w:rPr>
          <w:rFonts w:eastAsia="Times New Roman"/>
          <w:b/>
          <w:bCs/>
          <w:sz w:val="28"/>
          <w:szCs w:val="28"/>
        </w:rPr>
        <w:t>2018</w:t>
      </w:r>
      <w:r w:rsidRPr="00106AE7">
        <w:rPr>
          <w:rFonts w:eastAsia="Times New Roman"/>
          <w:b/>
          <w:bCs/>
          <w:sz w:val="28"/>
          <w:szCs w:val="28"/>
        </w:rPr>
        <w:t xml:space="preserve"> рік</w:t>
      </w:r>
      <w:r w:rsidRPr="00106AE7">
        <w:rPr>
          <w:rFonts w:eastAsia="Times New Roman"/>
          <w:sz w:val="28"/>
          <w:szCs w:val="28"/>
        </w:rPr>
        <w:t>:</w:t>
      </w:r>
    </w:p>
    <w:p w:rsidR="005F5973" w:rsidRPr="00106AE7" w:rsidRDefault="005F5973" w:rsidP="005F5973">
      <w:pPr>
        <w:spacing w:line="36" w:lineRule="exact"/>
        <w:rPr>
          <w:rFonts w:ascii="Symbol" w:eastAsia="Symbol" w:hAnsi="Symbol" w:cs="Symbol"/>
          <w:sz w:val="28"/>
          <w:szCs w:val="28"/>
        </w:rPr>
      </w:pPr>
    </w:p>
    <w:p w:rsidR="005F5973" w:rsidRPr="002968B0" w:rsidRDefault="005F5973" w:rsidP="00C53A57">
      <w:pPr>
        <w:numPr>
          <w:ilvl w:val="1"/>
          <w:numId w:val="20"/>
        </w:numPr>
        <w:tabs>
          <w:tab w:val="left" w:pos="1416"/>
        </w:tabs>
        <w:spacing w:line="226" w:lineRule="auto"/>
        <w:ind w:firstLine="851"/>
        <w:jc w:val="both"/>
        <w:rPr>
          <w:rFonts w:ascii="Symbol" w:eastAsia="Symbol" w:hAnsi="Symbol" w:cs="Symbol"/>
          <w:sz w:val="28"/>
          <w:szCs w:val="28"/>
        </w:rPr>
      </w:pPr>
      <w:r w:rsidRPr="002968B0">
        <w:rPr>
          <w:rFonts w:eastAsia="Times New Roman"/>
          <w:sz w:val="28"/>
          <w:szCs w:val="28"/>
        </w:rPr>
        <w:t>удосконалення системи управління галуззю, розвиток та запровадження різних форм власності підприємств житлово-комунального господарства,</w:t>
      </w:r>
    </w:p>
    <w:p w:rsidR="005F182E" w:rsidRDefault="005F5973" w:rsidP="00C53A57">
      <w:pPr>
        <w:numPr>
          <w:ilvl w:val="1"/>
          <w:numId w:val="20"/>
        </w:numPr>
        <w:ind w:firstLine="851"/>
        <w:jc w:val="both"/>
        <w:rPr>
          <w:rFonts w:ascii="Symbol" w:eastAsia="Symbol" w:hAnsi="Symbol" w:cs="Symbol"/>
          <w:sz w:val="28"/>
          <w:szCs w:val="28"/>
        </w:rPr>
      </w:pPr>
      <w:r w:rsidRPr="002968B0">
        <w:rPr>
          <w:rFonts w:eastAsia="Times New Roman"/>
          <w:sz w:val="28"/>
          <w:szCs w:val="28"/>
        </w:rPr>
        <w:t>забезпечення виконання заходів щодо приведення тарифів на житлово-комунальні послуги до рівня економічно обґрунтованих витрат на їх виробництво</w:t>
      </w:r>
      <w:r w:rsidR="005F182E">
        <w:rPr>
          <w:rFonts w:eastAsia="Times New Roman"/>
          <w:sz w:val="28"/>
          <w:szCs w:val="28"/>
        </w:rPr>
        <w:t>;</w:t>
      </w:r>
    </w:p>
    <w:p w:rsidR="005F182E" w:rsidRPr="005F182E" w:rsidRDefault="005F182E" w:rsidP="00836D06">
      <w:pPr>
        <w:pStyle w:val="a7"/>
        <w:numPr>
          <w:ilvl w:val="1"/>
          <w:numId w:val="20"/>
        </w:numPr>
        <w:tabs>
          <w:tab w:val="left" w:pos="1276"/>
        </w:tabs>
        <w:spacing w:after="0"/>
        <w:ind w:left="0" w:firstLine="709"/>
        <w:jc w:val="both"/>
        <w:rPr>
          <w:rFonts w:ascii="Times New Roman" w:hAnsi="Times New Roman"/>
          <w:sz w:val="28"/>
          <w:szCs w:val="28"/>
        </w:rPr>
      </w:pPr>
      <w:r w:rsidRPr="005F182E">
        <w:rPr>
          <w:rFonts w:ascii="Times New Roman" w:hAnsi="Times New Roman"/>
          <w:sz w:val="28"/>
          <w:szCs w:val="28"/>
        </w:rPr>
        <w:lastRenderedPageBreak/>
        <w:t xml:space="preserve">забезпечення виконання заходів:  цільової програми зовнішнього освітлення селищних та сільських населених пунктів району на 2016-2020 роки; </w:t>
      </w:r>
      <w:r>
        <w:rPr>
          <w:rFonts w:ascii="Times New Roman" w:hAnsi="Times New Roman"/>
          <w:sz w:val="28"/>
          <w:szCs w:val="28"/>
        </w:rPr>
        <w:t>районної</w:t>
      </w:r>
      <w:r w:rsidRPr="005F182E">
        <w:rPr>
          <w:rFonts w:ascii="Times New Roman" w:hAnsi="Times New Roman"/>
          <w:sz w:val="28"/>
          <w:szCs w:val="28"/>
        </w:rPr>
        <w:t xml:space="preserve"> цільової програми «Питна вода» на 2012-2020 роки</w:t>
      </w:r>
      <w:r>
        <w:rPr>
          <w:rFonts w:ascii="Times New Roman" w:hAnsi="Times New Roman"/>
          <w:sz w:val="28"/>
          <w:szCs w:val="28"/>
        </w:rPr>
        <w:t>;</w:t>
      </w:r>
    </w:p>
    <w:p w:rsidR="005F5973" w:rsidRPr="002968B0" w:rsidRDefault="005F5973" w:rsidP="00836D06">
      <w:pPr>
        <w:spacing w:line="13" w:lineRule="exact"/>
        <w:ind w:firstLine="851"/>
        <w:jc w:val="both"/>
        <w:rPr>
          <w:rFonts w:ascii="Symbol" w:eastAsia="Symbol" w:hAnsi="Symbol" w:cs="Symbol"/>
          <w:sz w:val="28"/>
          <w:szCs w:val="28"/>
        </w:rPr>
      </w:pPr>
    </w:p>
    <w:p w:rsidR="005F5973" w:rsidRPr="002968B0" w:rsidRDefault="005F5973" w:rsidP="00836D06">
      <w:pPr>
        <w:numPr>
          <w:ilvl w:val="0"/>
          <w:numId w:val="20"/>
        </w:numPr>
        <w:tabs>
          <w:tab w:val="left" w:pos="1159"/>
        </w:tabs>
        <w:spacing w:line="1" w:lineRule="exact"/>
        <w:ind w:firstLine="851"/>
        <w:jc w:val="both"/>
        <w:rPr>
          <w:rFonts w:eastAsia="Times New Roman"/>
          <w:sz w:val="28"/>
          <w:szCs w:val="28"/>
        </w:rPr>
      </w:pPr>
      <w:r w:rsidRPr="002968B0">
        <w:rPr>
          <w:rFonts w:eastAsia="Times New Roman"/>
          <w:sz w:val="28"/>
          <w:szCs w:val="28"/>
        </w:rPr>
        <w:t xml:space="preserve">зовнішнього освітлення селищних та сільських населених пунктів </w:t>
      </w:r>
    </w:p>
    <w:p w:rsidR="005F5973" w:rsidRPr="002968B0" w:rsidRDefault="005F5973" w:rsidP="00836D06">
      <w:pPr>
        <w:numPr>
          <w:ilvl w:val="0"/>
          <w:numId w:val="21"/>
        </w:numPr>
        <w:ind w:firstLine="851"/>
        <w:jc w:val="both"/>
        <w:rPr>
          <w:rFonts w:ascii="Symbol" w:eastAsia="Symbol" w:hAnsi="Symbol" w:cs="Symbol"/>
          <w:sz w:val="28"/>
          <w:szCs w:val="28"/>
        </w:rPr>
      </w:pPr>
      <w:r w:rsidRPr="002968B0">
        <w:rPr>
          <w:rFonts w:eastAsia="Times New Roman"/>
          <w:sz w:val="28"/>
          <w:szCs w:val="28"/>
        </w:rPr>
        <w:t>заміна застарілого обладнання,</w:t>
      </w:r>
    </w:p>
    <w:p w:rsidR="005F5973" w:rsidRPr="00836D06" w:rsidRDefault="00EB0125" w:rsidP="00836D06">
      <w:pPr>
        <w:numPr>
          <w:ilvl w:val="0"/>
          <w:numId w:val="21"/>
        </w:numPr>
        <w:tabs>
          <w:tab w:val="left" w:pos="0"/>
        </w:tabs>
        <w:ind w:firstLine="851"/>
        <w:jc w:val="both"/>
        <w:rPr>
          <w:rFonts w:ascii="Symbol" w:eastAsia="Symbol" w:hAnsi="Symbol" w:cs="Symbol"/>
          <w:sz w:val="28"/>
          <w:szCs w:val="28"/>
        </w:rPr>
      </w:pPr>
      <w:r>
        <w:rPr>
          <w:rFonts w:eastAsia="Times New Roman"/>
          <w:sz w:val="28"/>
          <w:szCs w:val="28"/>
        </w:rPr>
        <w:t xml:space="preserve">збільшення кількості  </w:t>
      </w:r>
      <w:r w:rsidR="005F5973" w:rsidRPr="002968B0">
        <w:rPr>
          <w:rFonts w:eastAsia="Times New Roman"/>
          <w:sz w:val="28"/>
          <w:szCs w:val="28"/>
        </w:rPr>
        <w:t xml:space="preserve"> котелень</w:t>
      </w:r>
      <w:r>
        <w:rPr>
          <w:rFonts w:eastAsia="Times New Roman"/>
          <w:sz w:val="28"/>
          <w:szCs w:val="28"/>
        </w:rPr>
        <w:t xml:space="preserve">, переведених </w:t>
      </w:r>
      <w:r w:rsidR="00836D06">
        <w:rPr>
          <w:rFonts w:eastAsia="Times New Roman"/>
          <w:sz w:val="28"/>
          <w:szCs w:val="28"/>
        </w:rPr>
        <w:t xml:space="preserve"> на альтернативні види палива</w:t>
      </w:r>
    </w:p>
    <w:p w:rsidR="00836D06" w:rsidRPr="00836D06" w:rsidRDefault="00836D06" w:rsidP="00836D06">
      <w:pPr>
        <w:numPr>
          <w:ilvl w:val="0"/>
          <w:numId w:val="21"/>
        </w:numPr>
        <w:tabs>
          <w:tab w:val="left" w:pos="0"/>
        </w:tabs>
        <w:ind w:firstLine="851"/>
        <w:jc w:val="both"/>
        <w:rPr>
          <w:rFonts w:ascii="Symbol" w:eastAsia="Symbol" w:hAnsi="Symbol" w:cs="Symbol"/>
          <w:sz w:val="28"/>
          <w:szCs w:val="28"/>
        </w:rPr>
      </w:pPr>
      <w:r w:rsidRPr="00836D06">
        <w:rPr>
          <w:rFonts w:eastAsia="Times New Roman"/>
          <w:sz w:val="28"/>
          <w:szCs w:val="28"/>
        </w:rPr>
        <w:t xml:space="preserve">закупівля за кошти обласного фонду охорони навколишнього середовища </w:t>
      </w:r>
      <w:proofErr w:type="spellStart"/>
      <w:r w:rsidRPr="00836D06">
        <w:rPr>
          <w:rFonts w:eastAsia="Times New Roman"/>
          <w:sz w:val="28"/>
          <w:szCs w:val="28"/>
        </w:rPr>
        <w:t>спецстехніки</w:t>
      </w:r>
      <w:proofErr w:type="spellEnd"/>
      <w:r w:rsidRPr="00836D06">
        <w:rPr>
          <w:rFonts w:eastAsia="Times New Roman"/>
          <w:sz w:val="28"/>
          <w:szCs w:val="28"/>
        </w:rPr>
        <w:t xml:space="preserve"> для </w:t>
      </w:r>
      <w:proofErr w:type="spellStart"/>
      <w:r w:rsidRPr="00836D06">
        <w:rPr>
          <w:rFonts w:eastAsia="Times New Roman"/>
          <w:sz w:val="28"/>
          <w:szCs w:val="28"/>
        </w:rPr>
        <w:t>Отинійського</w:t>
      </w:r>
      <w:proofErr w:type="spellEnd"/>
      <w:r w:rsidRPr="00836D06">
        <w:rPr>
          <w:rFonts w:eastAsia="Times New Roman"/>
          <w:sz w:val="28"/>
          <w:szCs w:val="28"/>
        </w:rPr>
        <w:t xml:space="preserve"> </w:t>
      </w:r>
      <w:proofErr w:type="spellStart"/>
      <w:r w:rsidRPr="00836D06">
        <w:rPr>
          <w:rFonts w:eastAsia="Times New Roman"/>
          <w:sz w:val="28"/>
          <w:szCs w:val="28"/>
        </w:rPr>
        <w:t>ККП</w:t>
      </w:r>
      <w:proofErr w:type="spellEnd"/>
      <w:r w:rsidR="005C3E7E">
        <w:rPr>
          <w:rFonts w:eastAsia="Times New Roman"/>
          <w:sz w:val="28"/>
          <w:szCs w:val="28"/>
        </w:rPr>
        <w:t>.</w:t>
      </w:r>
    </w:p>
    <w:p w:rsidR="005F5973" w:rsidRDefault="005F5973" w:rsidP="005F182E">
      <w:pPr>
        <w:ind w:left="900" w:firstLine="851"/>
        <w:jc w:val="both"/>
        <w:rPr>
          <w:rFonts w:eastAsia="Times New Roman"/>
          <w:b/>
          <w:bCs/>
          <w:sz w:val="26"/>
          <w:szCs w:val="26"/>
        </w:rPr>
      </w:pPr>
    </w:p>
    <w:p w:rsidR="005F5973" w:rsidRDefault="005F5973" w:rsidP="005F5973">
      <w:pPr>
        <w:ind w:left="900"/>
        <w:rPr>
          <w:rFonts w:eastAsia="Times New Roman"/>
          <w:b/>
          <w:bCs/>
          <w:sz w:val="28"/>
          <w:szCs w:val="28"/>
        </w:rPr>
      </w:pPr>
      <w:r w:rsidRPr="006C681A">
        <w:rPr>
          <w:rFonts w:eastAsia="Times New Roman"/>
          <w:b/>
          <w:bCs/>
          <w:sz w:val="28"/>
          <w:szCs w:val="28"/>
        </w:rPr>
        <w:t xml:space="preserve">Очікувані результати у </w:t>
      </w:r>
      <w:r w:rsidR="00A23EA2">
        <w:rPr>
          <w:rFonts w:eastAsia="Times New Roman"/>
          <w:b/>
          <w:bCs/>
          <w:sz w:val="28"/>
          <w:szCs w:val="28"/>
        </w:rPr>
        <w:t>2018</w:t>
      </w:r>
      <w:r w:rsidRPr="006C681A">
        <w:rPr>
          <w:rFonts w:eastAsia="Times New Roman"/>
          <w:b/>
          <w:bCs/>
          <w:sz w:val="28"/>
          <w:szCs w:val="28"/>
        </w:rPr>
        <w:t xml:space="preserve"> році:</w:t>
      </w:r>
    </w:p>
    <w:p w:rsidR="005C3E7E" w:rsidRPr="006C681A" w:rsidRDefault="005C3E7E" w:rsidP="005F5973">
      <w:pPr>
        <w:ind w:left="900"/>
        <w:rPr>
          <w:sz w:val="28"/>
          <w:szCs w:val="28"/>
        </w:rPr>
      </w:pPr>
      <w:r>
        <w:rPr>
          <w:rFonts w:eastAsia="Times New Roman"/>
          <w:sz w:val="28"/>
          <w:szCs w:val="28"/>
        </w:rPr>
        <w:t xml:space="preserve">- </w:t>
      </w:r>
      <w:r w:rsidRPr="006C681A">
        <w:rPr>
          <w:rFonts w:eastAsia="Times New Roman"/>
          <w:sz w:val="28"/>
          <w:szCs w:val="28"/>
        </w:rPr>
        <w:t>підвищення якості та збільшення обсягів житлово-комунальних послуг</w:t>
      </w:r>
      <w:r>
        <w:rPr>
          <w:rFonts w:eastAsia="Times New Roman"/>
          <w:sz w:val="28"/>
          <w:szCs w:val="28"/>
        </w:rPr>
        <w:t>;</w:t>
      </w:r>
    </w:p>
    <w:p w:rsidR="005F5973" w:rsidRPr="006C681A" w:rsidRDefault="005F5973" w:rsidP="005F5973">
      <w:pPr>
        <w:spacing w:line="9" w:lineRule="exact"/>
        <w:rPr>
          <w:sz w:val="28"/>
          <w:szCs w:val="28"/>
        </w:rPr>
      </w:pPr>
    </w:p>
    <w:p w:rsidR="005F5973" w:rsidRPr="006C681A" w:rsidRDefault="005F5973" w:rsidP="005C3E7E">
      <w:pPr>
        <w:tabs>
          <w:tab w:val="left" w:pos="1416"/>
        </w:tabs>
        <w:spacing w:line="180" w:lineRule="auto"/>
        <w:jc w:val="both"/>
        <w:rPr>
          <w:rFonts w:ascii="Wingdings" w:eastAsia="Wingdings" w:hAnsi="Wingdings" w:cs="Wingdings"/>
          <w:sz w:val="28"/>
          <w:szCs w:val="28"/>
          <w:vertAlign w:val="superscript"/>
        </w:rPr>
      </w:pPr>
      <w:r w:rsidRPr="006C681A">
        <w:rPr>
          <w:rFonts w:eastAsia="Times New Roman"/>
          <w:sz w:val="28"/>
          <w:szCs w:val="28"/>
        </w:rPr>
        <w:t xml:space="preserve">           </w:t>
      </w:r>
      <w:r>
        <w:rPr>
          <w:rFonts w:eastAsia="Times New Roman"/>
          <w:sz w:val="28"/>
          <w:szCs w:val="28"/>
        </w:rPr>
        <w:t xml:space="preserve"> </w:t>
      </w:r>
      <w:r w:rsidRPr="006C681A">
        <w:rPr>
          <w:rFonts w:eastAsia="Times New Roman"/>
          <w:sz w:val="28"/>
          <w:szCs w:val="28"/>
        </w:rPr>
        <w:t xml:space="preserve"> - зменшення </w:t>
      </w:r>
      <w:proofErr w:type="spellStart"/>
      <w:r w:rsidRPr="006C681A">
        <w:rPr>
          <w:rFonts w:eastAsia="Times New Roman"/>
          <w:sz w:val="28"/>
          <w:szCs w:val="28"/>
        </w:rPr>
        <w:t>взаємозаборгованості</w:t>
      </w:r>
      <w:proofErr w:type="spellEnd"/>
      <w:r w:rsidRPr="006C681A">
        <w:rPr>
          <w:rFonts w:eastAsia="Times New Roman"/>
          <w:sz w:val="28"/>
          <w:szCs w:val="28"/>
        </w:rPr>
        <w:t xml:space="preserve"> учасників ринку житлово-комунальних послуг, стабілізація фінансового стану підприємств галузі</w:t>
      </w:r>
      <w:r w:rsidR="005C3E7E">
        <w:rPr>
          <w:rFonts w:eastAsia="Times New Roman"/>
          <w:sz w:val="28"/>
          <w:szCs w:val="28"/>
        </w:rPr>
        <w:t>.</w:t>
      </w:r>
    </w:p>
    <w:p w:rsidR="005F5973" w:rsidRPr="006C681A" w:rsidRDefault="005F5973" w:rsidP="005F5973">
      <w:pPr>
        <w:spacing w:line="1" w:lineRule="exact"/>
        <w:jc w:val="both"/>
        <w:rPr>
          <w:rFonts w:ascii="Wingdings" w:eastAsia="Wingdings" w:hAnsi="Wingdings" w:cs="Wingdings"/>
          <w:sz w:val="28"/>
          <w:szCs w:val="28"/>
          <w:vertAlign w:val="superscript"/>
        </w:rPr>
      </w:pPr>
    </w:p>
    <w:p w:rsidR="005F5973" w:rsidRPr="006C681A" w:rsidRDefault="005F5973" w:rsidP="005F5973">
      <w:pPr>
        <w:tabs>
          <w:tab w:val="left" w:pos="1420"/>
        </w:tabs>
        <w:spacing w:line="183" w:lineRule="auto"/>
        <w:jc w:val="both"/>
        <w:rPr>
          <w:rFonts w:ascii="Wingdings" w:eastAsia="Wingdings" w:hAnsi="Wingdings" w:cs="Wingdings"/>
          <w:sz w:val="28"/>
          <w:szCs w:val="28"/>
          <w:vertAlign w:val="superscript"/>
        </w:rPr>
      </w:pPr>
      <w:r w:rsidRPr="006C681A">
        <w:rPr>
          <w:rFonts w:eastAsia="Times New Roman"/>
          <w:sz w:val="28"/>
          <w:szCs w:val="28"/>
        </w:rPr>
        <w:t xml:space="preserve">                 </w:t>
      </w:r>
    </w:p>
    <w:p w:rsidR="00073C88" w:rsidRDefault="00073C88" w:rsidP="005F5973">
      <w:pPr>
        <w:jc w:val="center"/>
        <w:rPr>
          <w:sz w:val="20"/>
          <w:szCs w:val="20"/>
        </w:rPr>
      </w:pPr>
    </w:p>
    <w:p w:rsidR="005F5973" w:rsidRPr="00F85865" w:rsidRDefault="00073C88" w:rsidP="00073C88">
      <w:pPr>
        <w:rPr>
          <w:sz w:val="28"/>
          <w:szCs w:val="28"/>
        </w:rPr>
      </w:pPr>
      <w:r>
        <w:rPr>
          <w:rFonts w:eastAsia="Times New Roman"/>
          <w:b/>
          <w:bCs/>
          <w:i/>
          <w:iCs/>
          <w:sz w:val="28"/>
          <w:szCs w:val="28"/>
        </w:rPr>
        <w:t xml:space="preserve">             </w:t>
      </w:r>
      <w:r w:rsidR="005F5973" w:rsidRPr="00F85865">
        <w:rPr>
          <w:rFonts w:eastAsia="Times New Roman"/>
          <w:b/>
          <w:bCs/>
          <w:i/>
          <w:iCs/>
          <w:sz w:val="28"/>
          <w:szCs w:val="28"/>
        </w:rPr>
        <w:t>Якість води</w:t>
      </w:r>
      <w:r w:rsidR="00EB0125">
        <w:rPr>
          <w:rFonts w:eastAsia="Times New Roman"/>
          <w:b/>
          <w:bCs/>
          <w:i/>
          <w:iCs/>
          <w:sz w:val="28"/>
          <w:szCs w:val="28"/>
        </w:rPr>
        <w:t xml:space="preserve">, водовідведення </w:t>
      </w:r>
    </w:p>
    <w:p w:rsidR="005F5973" w:rsidRPr="001054FF" w:rsidRDefault="005F5973" w:rsidP="005F5973">
      <w:pPr>
        <w:ind w:left="901"/>
        <w:rPr>
          <w:sz w:val="28"/>
          <w:szCs w:val="28"/>
        </w:rPr>
      </w:pPr>
      <w:r w:rsidRPr="001054FF">
        <w:rPr>
          <w:rFonts w:eastAsia="Times New Roman"/>
          <w:b/>
          <w:bCs/>
          <w:sz w:val="28"/>
          <w:szCs w:val="28"/>
        </w:rPr>
        <w:t xml:space="preserve">Головні цілі на </w:t>
      </w:r>
      <w:r w:rsidR="00A23EA2">
        <w:rPr>
          <w:rFonts w:eastAsia="Times New Roman"/>
          <w:b/>
          <w:bCs/>
          <w:sz w:val="28"/>
          <w:szCs w:val="28"/>
        </w:rPr>
        <w:t>2018</w:t>
      </w:r>
      <w:r w:rsidRPr="001054FF">
        <w:rPr>
          <w:rFonts w:eastAsia="Times New Roman"/>
          <w:b/>
          <w:bCs/>
          <w:sz w:val="28"/>
          <w:szCs w:val="28"/>
        </w:rPr>
        <w:t xml:space="preserve"> рік:</w:t>
      </w:r>
    </w:p>
    <w:p w:rsidR="005F5973" w:rsidRPr="001054FF" w:rsidRDefault="005F5973" w:rsidP="005F5973">
      <w:pPr>
        <w:spacing w:line="19" w:lineRule="exact"/>
        <w:rPr>
          <w:sz w:val="28"/>
          <w:szCs w:val="28"/>
        </w:rPr>
      </w:pPr>
    </w:p>
    <w:p w:rsidR="00EB0125" w:rsidRPr="001054FF" w:rsidRDefault="00EB0125" w:rsidP="00EB0125">
      <w:pPr>
        <w:spacing w:line="235" w:lineRule="auto"/>
        <w:jc w:val="both"/>
        <w:rPr>
          <w:sz w:val="28"/>
          <w:szCs w:val="28"/>
        </w:rPr>
      </w:pPr>
      <w:r>
        <w:rPr>
          <w:rFonts w:eastAsia="Times New Roman"/>
          <w:sz w:val="28"/>
          <w:szCs w:val="28"/>
        </w:rPr>
        <w:t xml:space="preserve">           </w:t>
      </w:r>
      <w:r w:rsidR="005F5973" w:rsidRPr="001054FF">
        <w:rPr>
          <w:rFonts w:eastAsia="Times New Roman"/>
          <w:sz w:val="28"/>
          <w:szCs w:val="28"/>
        </w:rPr>
        <w:t>Покращення якості і забезпечення питною водою населення району та зменшення її втрат.</w:t>
      </w:r>
      <w:r>
        <w:rPr>
          <w:rFonts w:eastAsia="Times New Roman"/>
          <w:sz w:val="28"/>
          <w:szCs w:val="28"/>
        </w:rPr>
        <w:t xml:space="preserve"> </w:t>
      </w:r>
      <w:r w:rsidRPr="001054FF">
        <w:rPr>
          <w:rFonts w:eastAsia="Times New Roman"/>
          <w:sz w:val="28"/>
          <w:szCs w:val="28"/>
        </w:rPr>
        <w:t>Покращення технічного стану каналізаційних мереж та екологічного стану</w:t>
      </w:r>
      <w:r>
        <w:rPr>
          <w:rFonts w:eastAsia="Times New Roman"/>
          <w:sz w:val="28"/>
          <w:szCs w:val="28"/>
        </w:rPr>
        <w:t xml:space="preserve"> </w:t>
      </w:r>
      <w:r w:rsidRPr="001054FF">
        <w:rPr>
          <w:rFonts w:eastAsia="Times New Roman"/>
          <w:sz w:val="28"/>
          <w:szCs w:val="28"/>
        </w:rPr>
        <w:t>споруд.</w:t>
      </w:r>
    </w:p>
    <w:p w:rsidR="005F5973" w:rsidRPr="001054FF" w:rsidRDefault="005F5973" w:rsidP="005F5973">
      <w:pPr>
        <w:spacing w:line="233" w:lineRule="auto"/>
        <w:ind w:left="1" w:firstLine="900"/>
        <w:rPr>
          <w:sz w:val="28"/>
          <w:szCs w:val="28"/>
        </w:rPr>
      </w:pPr>
    </w:p>
    <w:p w:rsidR="005F5973" w:rsidRPr="001054FF" w:rsidRDefault="005F5973" w:rsidP="005F5973">
      <w:pPr>
        <w:ind w:left="901"/>
        <w:rPr>
          <w:sz w:val="28"/>
          <w:szCs w:val="28"/>
        </w:rPr>
      </w:pPr>
      <w:r w:rsidRPr="001054FF">
        <w:rPr>
          <w:rFonts w:eastAsia="Times New Roman"/>
          <w:b/>
          <w:bCs/>
          <w:sz w:val="28"/>
          <w:szCs w:val="28"/>
        </w:rPr>
        <w:t xml:space="preserve">Основні завдання та заходи на </w:t>
      </w:r>
      <w:r w:rsidR="00A23EA2">
        <w:rPr>
          <w:rFonts w:eastAsia="Times New Roman"/>
          <w:b/>
          <w:bCs/>
          <w:sz w:val="28"/>
          <w:szCs w:val="28"/>
        </w:rPr>
        <w:t>2018</w:t>
      </w:r>
      <w:r w:rsidRPr="001054FF">
        <w:rPr>
          <w:rFonts w:eastAsia="Times New Roman"/>
          <w:b/>
          <w:bCs/>
          <w:sz w:val="28"/>
          <w:szCs w:val="28"/>
        </w:rPr>
        <w:t xml:space="preserve"> рік:</w:t>
      </w:r>
    </w:p>
    <w:p w:rsidR="005F5973" w:rsidRPr="001054FF" w:rsidRDefault="005F5973" w:rsidP="005F5973">
      <w:pPr>
        <w:spacing w:line="30" w:lineRule="exact"/>
        <w:rPr>
          <w:sz w:val="28"/>
          <w:szCs w:val="28"/>
        </w:rPr>
      </w:pPr>
    </w:p>
    <w:p w:rsidR="005F5973" w:rsidRPr="001054FF" w:rsidRDefault="005F5973" w:rsidP="005F5973">
      <w:pPr>
        <w:spacing w:line="35" w:lineRule="exact"/>
        <w:rPr>
          <w:rFonts w:ascii="Symbol" w:eastAsia="Symbol" w:hAnsi="Symbol" w:cs="Symbol"/>
          <w:sz w:val="28"/>
          <w:szCs w:val="28"/>
        </w:rPr>
      </w:pPr>
    </w:p>
    <w:p w:rsidR="005F5973" w:rsidRPr="001054FF" w:rsidRDefault="005F5973" w:rsidP="00C53A57">
      <w:pPr>
        <w:numPr>
          <w:ilvl w:val="0"/>
          <w:numId w:val="22"/>
        </w:numPr>
        <w:tabs>
          <w:tab w:val="left" w:pos="1081"/>
        </w:tabs>
        <w:spacing w:line="226" w:lineRule="auto"/>
        <w:ind w:left="1" w:firstLine="899"/>
        <w:jc w:val="both"/>
        <w:rPr>
          <w:rFonts w:ascii="Symbol" w:eastAsia="Symbol" w:hAnsi="Symbol" w:cs="Symbol"/>
          <w:sz w:val="28"/>
          <w:szCs w:val="28"/>
        </w:rPr>
      </w:pPr>
      <w:r w:rsidRPr="001054FF">
        <w:rPr>
          <w:rFonts w:eastAsia="Times New Roman"/>
          <w:sz w:val="28"/>
          <w:szCs w:val="28"/>
        </w:rPr>
        <w:t>реконструкція центральн</w:t>
      </w:r>
      <w:r w:rsidR="00073C88">
        <w:rPr>
          <w:rFonts w:eastAsia="Times New Roman"/>
          <w:sz w:val="28"/>
          <w:szCs w:val="28"/>
        </w:rPr>
        <w:t xml:space="preserve">их </w:t>
      </w:r>
      <w:r w:rsidRPr="001054FF">
        <w:rPr>
          <w:rFonts w:eastAsia="Times New Roman"/>
          <w:sz w:val="28"/>
          <w:szCs w:val="28"/>
        </w:rPr>
        <w:t xml:space="preserve"> водопровод</w:t>
      </w:r>
      <w:r w:rsidR="00073C88">
        <w:rPr>
          <w:rFonts w:eastAsia="Times New Roman"/>
          <w:sz w:val="28"/>
          <w:szCs w:val="28"/>
        </w:rPr>
        <w:t>ів</w:t>
      </w:r>
      <w:r w:rsidRPr="001054FF">
        <w:rPr>
          <w:rFonts w:eastAsia="Times New Roman"/>
          <w:sz w:val="28"/>
          <w:szCs w:val="28"/>
        </w:rPr>
        <w:t xml:space="preserve"> </w:t>
      </w:r>
      <w:r w:rsidR="00E23535">
        <w:rPr>
          <w:rFonts w:eastAsia="Times New Roman"/>
          <w:sz w:val="28"/>
          <w:szCs w:val="28"/>
        </w:rPr>
        <w:t xml:space="preserve">та </w:t>
      </w:r>
      <w:r w:rsidR="00E23535" w:rsidRPr="0097615D">
        <w:rPr>
          <w:rFonts w:eastAsia="Times New Roman"/>
          <w:sz w:val="28"/>
          <w:szCs w:val="28"/>
        </w:rPr>
        <w:t>існуючих водопровідних мереж</w:t>
      </w:r>
      <w:r w:rsidR="00E23535" w:rsidRPr="001054FF">
        <w:rPr>
          <w:rFonts w:eastAsia="Times New Roman"/>
          <w:sz w:val="28"/>
          <w:szCs w:val="28"/>
        </w:rPr>
        <w:t xml:space="preserve"> </w:t>
      </w:r>
      <w:r w:rsidR="00E23535">
        <w:rPr>
          <w:rFonts w:eastAsia="Times New Roman"/>
          <w:sz w:val="28"/>
          <w:szCs w:val="28"/>
        </w:rPr>
        <w:t xml:space="preserve"> </w:t>
      </w:r>
      <w:proofErr w:type="spellStart"/>
      <w:r w:rsidRPr="001054FF">
        <w:rPr>
          <w:rFonts w:eastAsia="Times New Roman"/>
          <w:sz w:val="28"/>
          <w:szCs w:val="28"/>
        </w:rPr>
        <w:t>Гвіздецького</w:t>
      </w:r>
      <w:proofErr w:type="spellEnd"/>
      <w:r w:rsidRPr="001054FF">
        <w:rPr>
          <w:rFonts w:eastAsia="Times New Roman"/>
          <w:sz w:val="28"/>
          <w:szCs w:val="28"/>
        </w:rPr>
        <w:t xml:space="preserve">, </w:t>
      </w:r>
      <w:proofErr w:type="spellStart"/>
      <w:r w:rsidRPr="001054FF">
        <w:rPr>
          <w:rFonts w:eastAsia="Times New Roman"/>
          <w:sz w:val="28"/>
          <w:szCs w:val="28"/>
        </w:rPr>
        <w:t>Отинійського</w:t>
      </w:r>
      <w:proofErr w:type="spellEnd"/>
      <w:r w:rsidRPr="001054FF">
        <w:rPr>
          <w:rFonts w:eastAsia="Times New Roman"/>
          <w:sz w:val="28"/>
          <w:szCs w:val="28"/>
        </w:rPr>
        <w:t xml:space="preserve"> та </w:t>
      </w:r>
      <w:proofErr w:type="spellStart"/>
      <w:r w:rsidRPr="001054FF">
        <w:rPr>
          <w:rFonts w:eastAsia="Times New Roman"/>
          <w:sz w:val="28"/>
          <w:szCs w:val="28"/>
        </w:rPr>
        <w:t>Ковалівського</w:t>
      </w:r>
      <w:proofErr w:type="spellEnd"/>
      <w:r w:rsidRPr="001054FF">
        <w:rPr>
          <w:rFonts w:eastAsia="Times New Roman"/>
          <w:sz w:val="28"/>
          <w:szCs w:val="28"/>
        </w:rPr>
        <w:t xml:space="preserve"> комбінатів комунальних підприємств,</w:t>
      </w:r>
    </w:p>
    <w:p w:rsidR="005F5973" w:rsidRPr="001054FF" w:rsidRDefault="00EB0125" w:rsidP="00C53A57">
      <w:pPr>
        <w:numPr>
          <w:ilvl w:val="0"/>
          <w:numId w:val="22"/>
        </w:numPr>
        <w:tabs>
          <w:tab w:val="left" w:pos="1081"/>
        </w:tabs>
        <w:spacing w:line="226" w:lineRule="auto"/>
        <w:ind w:left="1" w:firstLine="899"/>
        <w:rPr>
          <w:rFonts w:ascii="Symbol" w:eastAsia="Symbol" w:hAnsi="Symbol" w:cs="Symbol"/>
          <w:sz w:val="28"/>
          <w:szCs w:val="28"/>
        </w:rPr>
      </w:pPr>
      <w:r>
        <w:rPr>
          <w:rFonts w:eastAsia="Times New Roman"/>
          <w:sz w:val="28"/>
          <w:szCs w:val="28"/>
        </w:rPr>
        <w:t xml:space="preserve">забезпечення </w:t>
      </w:r>
      <w:r w:rsidR="005F5973" w:rsidRPr="001054FF">
        <w:rPr>
          <w:rFonts w:eastAsia="Times New Roman"/>
          <w:sz w:val="28"/>
          <w:szCs w:val="28"/>
        </w:rPr>
        <w:t>контролю за якістю питної води,</w:t>
      </w:r>
    </w:p>
    <w:p w:rsidR="005F5973" w:rsidRPr="001054FF" w:rsidRDefault="005F5973" w:rsidP="00C53A57">
      <w:pPr>
        <w:numPr>
          <w:ilvl w:val="0"/>
          <w:numId w:val="22"/>
        </w:numPr>
        <w:tabs>
          <w:tab w:val="left" w:pos="1081"/>
        </w:tabs>
        <w:spacing w:line="226" w:lineRule="auto"/>
        <w:ind w:left="1" w:firstLine="899"/>
        <w:rPr>
          <w:rFonts w:ascii="Symbol" w:eastAsia="Symbol" w:hAnsi="Symbol" w:cs="Symbol"/>
          <w:sz w:val="28"/>
          <w:szCs w:val="28"/>
        </w:rPr>
      </w:pPr>
      <w:r w:rsidRPr="001054FF">
        <w:rPr>
          <w:rFonts w:eastAsia="Times New Roman"/>
          <w:sz w:val="28"/>
          <w:szCs w:val="28"/>
        </w:rPr>
        <w:t>заміна застарілого обладнання,</w:t>
      </w:r>
    </w:p>
    <w:p w:rsidR="005F5973" w:rsidRPr="00E23535" w:rsidRDefault="005F5973" w:rsidP="00C53A57">
      <w:pPr>
        <w:numPr>
          <w:ilvl w:val="0"/>
          <w:numId w:val="22"/>
        </w:numPr>
        <w:tabs>
          <w:tab w:val="left" w:pos="1081"/>
        </w:tabs>
        <w:spacing w:line="226" w:lineRule="auto"/>
        <w:ind w:left="1" w:firstLine="899"/>
        <w:jc w:val="both"/>
        <w:rPr>
          <w:rStyle w:val="ad"/>
          <w:rFonts w:ascii="Symbol" w:eastAsia="Symbol" w:hAnsi="Symbol" w:cs="Symbol"/>
          <w:bCs w:val="0"/>
          <w:sz w:val="28"/>
          <w:szCs w:val="28"/>
        </w:rPr>
      </w:pPr>
      <w:r w:rsidRPr="001054FF">
        <w:rPr>
          <w:rStyle w:val="ad"/>
          <w:b w:val="0"/>
          <w:color w:val="000000"/>
          <w:sz w:val="28"/>
          <w:szCs w:val="28"/>
          <w:bdr w:val="none" w:sz="0" w:space="0" w:color="auto" w:frame="1"/>
          <w:shd w:val="clear" w:color="auto" w:fill="FFFFFF"/>
        </w:rPr>
        <w:t>покращення матеріально-технічного стану комунальних  підприємств</w:t>
      </w:r>
    </w:p>
    <w:p w:rsidR="00E23535" w:rsidRPr="0097615D" w:rsidRDefault="00E23535" w:rsidP="00C53A57">
      <w:pPr>
        <w:numPr>
          <w:ilvl w:val="1"/>
          <w:numId w:val="22"/>
        </w:numPr>
        <w:tabs>
          <w:tab w:val="left" w:pos="995"/>
        </w:tabs>
        <w:spacing w:line="227" w:lineRule="auto"/>
        <w:ind w:left="1" w:firstLine="851"/>
        <w:jc w:val="both"/>
        <w:rPr>
          <w:rFonts w:ascii="Symbol" w:eastAsia="Symbol" w:hAnsi="Symbol" w:cs="Symbol"/>
          <w:sz w:val="28"/>
          <w:szCs w:val="28"/>
        </w:rPr>
      </w:pPr>
      <w:r>
        <w:rPr>
          <w:rFonts w:eastAsia="Times New Roman"/>
          <w:sz w:val="28"/>
          <w:szCs w:val="28"/>
        </w:rPr>
        <w:t xml:space="preserve"> </w:t>
      </w:r>
      <w:r w:rsidRPr="0097615D">
        <w:rPr>
          <w:rFonts w:eastAsia="Times New Roman"/>
          <w:sz w:val="28"/>
          <w:szCs w:val="28"/>
        </w:rPr>
        <w:t>продовження реконструкції очисних споруд і каналізаційних насосних станцій комунальних підприємствах району;</w:t>
      </w:r>
    </w:p>
    <w:p w:rsidR="00E23535" w:rsidRPr="0097615D" w:rsidRDefault="00E23535" w:rsidP="00C53A57">
      <w:pPr>
        <w:numPr>
          <w:ilvl w:val="2"/>
          <w:numId w:val="22"/>
        </w:numPr>
        <w:tabs>
          <w:tab w:val="left" w:pos="1081"/>
        </w:tabs>
        <w:spacing w:line="238" w:lineRule="auto"/>
        <w:ind w:left="1081" w:hanging="181"/>
        <w:jc w:val="both"/>
        <w:rPr>
          <w:rFonts w:ascii="Symbol" w:eastAsia="Symbol" w:hAnsi="Symbol" w:cs="Symbol"/>
          <w:sz w:val="28"/>
          <w:szCs w:val="28"/>
        </w:rPr>
      </w:pPr>
      <w:r>
        <w:rPr>
          <w:rFonts w:eastAsia="Times New Roman"/>
          <w:sz w:val="28"/>
          <w:szCs w:val="28"/>
        </w:rPr>
        <w:t>з</w:t>
      </w:r>
      <w:r w:rsidRPr="0097615D">
        <w:rPr>
          <w:rFonts w:eastAsia="Times New Roman"/>
          <w:sz w:val="28"/>
          <w:szCs w:val="28"/>
        </w:rPr>
        <w:t xml:space="preserve">авершення реконструкції очисних споруд в </w:t>
      </w:r>
      <w:proofErr w:type="spellStart"/>
      <w:r w:rsidRPr="0097615D">
        <w:rPr>
          <w:rFonts w:eastAsia="Times New Roman"/>
          <w:sz w:val="28"/>
          <w:szCs w:val="28"/>
        </w:rPr>
        <w:t>с.Коршів</w:t>
      </w:r>
      <w:proofErr w:type="spellEnd"/>
      <w:r w:rsidRPr="0097615D">
        <w:rPr>
          <w:rFonts w:eastAsia="Times New Roman"/>
          <w:sz w:val="28"/>
          <w:szCs w:val="28"/>
        </w:rPr>
        <w:t>;</w:t>
      </w:r>
    </w:p>
    <w:p w:rsidR="00E23535" w:rsidRDefault="00E23535" w:rsidP="00E23535">
      <w:pPr>
        <w:spacing w:line="36" w:lineRule="exact"/>
        <w:rPr>
          <w:rFonts w:ascii="Symbol" w:eastAsia="Symbol" w:hAnsi="Symbol" w:cs="Symbol"/>
          <w:sz w:val="26"/>
          <w:szCs w:val="26"/>
        </w:rPr>
      </w:pPr>
    </w:p>
    <w:p w:rsidR="00E23535" w:rsidRPr="001054FF" w:rsidRDefault="00E23535" w:rsidP="00E23535">
      <w:pPr>
        <w:tabs>
          <w:tab w:val="left" w:pos="1081"/>
        </w:tabs>
        <w:spacing w:line="226" w:lineRule="auto"/>
        <w:ind w:left="900"/>
        <w:jc w:val="both"/>
        <w:rPr>
          <w:rFonts w:ascii="Symbol" w:eastAsia="Symbol" w:hAnsi="Symbol" w:cs="Symbol"/>
          <w:b/>
          <w:sz w:val="28"/>
          <w:szCs w:val="28"/>
        </w:rPr>
      </w:pPr>
    </w:p>
    <w:p w:rsidR="005F5973" w:rsidRPr="001054FF" w:rsidRDefault="005F5973" w:rsidP="005F5973">
      <w:pPr>
        <w:spacing w:line="1" w:lineRule="exact"/>
        <w:rPr>
          <w:rFonts w:ascii="Symbol" w:eastAsia="Symbol" w:hAnsi="Symbol" w:cs="Symbol"/>
          <w:sz w:val="28"/>
          <w:szCs w:val="28"/>
        </w:rPr>
      </w:pPr>
    </w:p>
    <w:p w:rsidR="005F5973" w:rsidRPr="001054FF" w:rsidRDefault="005F5973" w:rsidP="005F5973">
      <w:pPr>
        <w:spacing w:line="11" w:lineRule="exact"/>
        <w:rPr>
          <w:sz w:val="28"/>
          <w:szCs w:val="28"/>
        </w:rPr>
      </w:pPr>
    </w:p>
    <w:p w:rsidR="005F5973" w:rsidRPr="001054FF" w:rsidRDefault="005F5973" w:rsidP="005F5973">
      <w:pPr>
        <w:ind w:left="901"/>
        <w:jc w:val="both"/>
        <w:rPr>
          <w:sz w:val="28"/>
          <w:szCs w:val="28"/>
        </w:rPr>
      </w:pPr>
      <w:r w:rsidRPr="001054FF">
        <w:rPr>
          <w:rFonts w:eastAsia="Times New Roman"/>
          <w:b/>
          <w:bCs/>
          <w:sz w:val="28"/>
          <w:szCs w:val="28"/>
        </w:rPr>
        <w:t xml:space="preserve">Очікувані результати у </w:t>
      </w:r>
      <w:r w:rsidR="00A23EA2">
        <w:rPr>
          <w:rFonts w:eastAsia="Times New Roman"/>
          <w:b/>
          <w:bCs/>
          <w:sz w:val="28"/>
          <w:szCs w:val="28"/>
        </w:rPr>
        <w:t>2018</w:t>
      </w:r>
      <w:r w:rsidRPr="001054FF">
        <w:rPr>
          <w:rFonts w:eastAsia="Times New Roman"/>
          <w:b/>
          <w:bCs/>
          <w:sz w:val="28"/>
          <w:szCs w:val="28"/>
        </w:rPr>
        <w:t xml:space="preserve"> році:</w:t>
      </w:r>
    </w:p>
    <w:p w:rsidR="005F5973" w:rsidRPr="001054FF" w:rsidRDefault="005F5973" w:rsidP="005F5973">
      <w:pPr>
        <w:spacing w:line="6" w:lineRule="exact"/>
        <w:jc w:val="both"/>
        <w:rPr>
          <w:sz w:val="28"/>
          <w:szCs w:val="28"/>
        </w:rPr>
      </w:pPr>
    </w:p>
    <w:p w:rsidR="005F5973" w:rsidRPr="001054FF" w:rsidRDefault="005F5973" w:rsidP="005F5973">
      <w:pPr>
        <w:tabs>
          <w:tab w:val="left" w:pos="1417"/>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1054FF">
        <w:rPr>
          <w:rFonts w:eastAsia="Times New Roman"/>
          <w:sz w:val="28"/>
          <w:szCs w:val="28"/>
        </w:rPr>
        <w:t>зменшення затрат електроенергії за рахунок заміни насосного обладнання на енергоощадне;</w:t>
      </w:r>
    </w:p>
    <w:p w:rsidR="005F5973" w:rsidRPr="001054FF" w:rsidRDefault="005F5973" w:rsidP="005F5973">
      <w:pPr>
        <w:spacing w:line="1" w:lineRule="exact"/>
        <w:jc w:val="both"/>
        <w:rPr>
          <w:rFonts w:ascii="Wingdings" w:eastAsia="Wingdings" w:hAnsi="Wingdings" w:cs="Wingdings"/>
          <w:sz w:val="28"/>
          <w:szCs w:val="28"/>
          <w:vertAlign w:val="superscript"/>
        </w:rPr>
      </w:pPr>
    </w:p>
    <w:p w:rsidR="005F5973" w:rsidRPr="001054FF" w:rsidRDefault="005F5973" w:rsidP="005F5973">
      <w:pPr>
        <w:tabs>
          <w:tab w:val="left" w:pos="1421"/>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1054FF">
        <w:rPr>
          <w:rFonts w:eastAsia="Times New Roman"/>
          <w:sz w:val="28"/>
          <w:szCs w:val="28"/>
        </w:rPr>
        <w:t>заміна аварійних водопровідних мереж;</w:t>
      </w:r>
    </w:p>
    <w:p w:rsidR="005F5973" w:rsidRPr="001054FF" w:rsidRDefault="005F5973" w:rsidP="005F5973">
      <w:pPr>
        <w:spacing w:line="27" w:lineRule="exact"/>
        <w:jc w:val="both"/>
        <w:rPr>
          <w:rFonts w:ascii="Wingdings" w:eastAsia="Wingdings" w:hAnsi="Wingdings" w:cs="Wingdings"/>
          <w:sz w:val="28"/>
          <w:szCs w:val="28"/>
          <w:vertAlign w:val="superscript"/>
        </w:rPr>
      </w:pPr>
    </w:p>
    <w:p w:rsidR="00E23535" w:rsidRDefault="00E23535" w:rsidP="00E23535">
      <w:pPr>
        <w:tabs>
          <w:tab w:val="left" w:pos="1420"/>
        </w:tabs>
        <w:spacing w:line="185" w:lineRule="auto"/>
        <w:jc w:val="both"/>
        <w:rPr>
          <w:rFonts w:eastAsia="Times New Roman"/>
          <w:sz w:val="28"/>
          <w:szCs w:val="28"/>
        </w:rPr>
      </w:pPr>
      <w:r>
        <w:rPr>
          <w:rFonts w:eastAsia="Times New Roman"/>
          <w:sz w:val="28"/>
          <w:szCs w:val="28"/>
        </w:rPr>
        <w:t xml:space="preserve"> </w:t>
      </w:r>
      <w:r w:rsidR="005F5973">
        <w:rPr>
          <w:rFonts w:eastAsia="Times New Roman"/>
          <w:sz w:val="28"/>
          <w:szCs w:val="28"/>
        </w:rPr>
        <w:t xml:space="preserve">           - </w:t>
      </w:r>
      <w:r w:rsidR="005F5973" w:rsidRPr="001054FF">
        <w:rPr>
          <w:rFonts w:eastAsia="Times New Roman"/>
          <w:sz w:val="28"/>
          <w:szCs w:val="28"/>
        </w:rPr>
        <w:t>покращення</w:t>
      </w:r>
      <w:r w:rsidR="00073C88">
        <w:rPr>
          <w:rFonts w:eastAsia="Times New Roman"/>
          <w:sz w:val="28"/>
          <w:szCs w:val="28"/>
        </w:rPr>
        <w:t xml:space="preserve"> якості </w:t>
      </w:r>
      <w:r w:rsidR="005F5973" w:rsidRPr="001054FF">
        <w:rPr>
          <w:rFonts w:eastAsia="Times New Roman"/>
          <w:sz w:val="28"/>
          <w:szCs w:val="28"/>
        </w:rPr>
        <w:t>забезпечення населення питною водою</w:t>
      </w:r>
      <w:r w:rsidR="009B2D9B">
        <w:rPr>
          <w:rFonts w:eastAsia="Times New Roman"/>
          <w:sz w:val="28"/>
          <w:szCs w:val="28"/>
        </w:rPr>
        <w:t>.</w:t>
      </w:r>
    </w:p>
    <w:p w:rsidR="005F5973" w:rsidRDefault="00E23535" w:rsidP="009B2D9B">
      <w:pPr>
        <w:tabs>
          <w:tab w:val="left" w:pos="1420"/>
        </w:tabs>
        <w:spacing w:line="185" w:lineRule="auto"/>
        <w:jc w:val="both"/>
        <w:rPr>
          <w:sz w:val="20"/>
          <w:szCs w:val="20"/>
        </w:rPr>
      </w:pPr>
      <w:r>
        <w:rPr>
          <w:rFonts w:eastAsia="Times New Roman"/>
          <w:sz w:val="28"/>
          <w:szCs w:val="28"/>
        </w:rPr>
        <w:t xml:space="preserve">             </w:t>
      </w:r>
    </w:p>
    <w:p w:rsidR="005F5973" w:rsidRDefault="005F5973" w:rsidP="00393F12">
      <w:pPr>
        <w:spacing w:line="329" w:lineRule="auto"/>
        <w:ind w:left="900" w:right="847" w:hanging="49"/>
        <w:rPr>
          <w:rFonts w:eastAsia="Times New Roman"/>
          <w:b/>
          <w:bCs/>
          <w:i/>
          <w:iCs/>
          <w:sz w:val="28"/>
          <w:szCs w:val="28"/>
        </w:rPr>
      </w:pPr>
      <w:r w:rsidRPr="0097615D">
        <w:rPr>
          <w:rFonts w:eastAsia="Times New Roman"/>
          <w:b/>
          <w:bCs/>
          <w:i/>
          <w:iCs/>
          <w:sz w:val="28"/>
          <w:szCs w:val="28"/>
        </w:rPr>
        <w:t xml:space="preserve">Поводження з побутовими відходами </w:t>
      </w:r>
    </w:p>
    <w:p w:rsidR="005F5973" w:rsidRPr="0097615D" w:rsidRDefault="005F5973" w:rsidP="00393F12">
      <w:pPr>
        <w:spacing w:line="329" w:lineRule="auto"/>
        <w:ind w:left="900" w:right="847" w:hanging="49"/>
        <w:rPr>
          <w:sz w:val="28"/>
          <w:szCs w:val="28"/>
        </w:rPr>
      </w:pPr>
      <w:r w:rsidRPr="0097615D">
        <w:rPr>
          <w:rFonts w:eastAsia="Times New Roman"/>
          <w:b/>
          <w:bCs/>
          <w:sz w:val="28"/>
          <w:szCs w:val="28"/>
        </w:rPr>
        <w:t xml:space="preserve">Головні цілі на </w:t>
      </w:r>
      <w:r w:rsidR="00A23EA2">
        <w:rPr>
          <w:rFonts w:eastAsia="Times New Roman"/>
          <w:b/>
          <w:bCs/>
          <w:sz w:val="28"/>
          <w:szCs w:val="28"/>
        </w:rPr>
        <w:t>2018</w:t>
      </w:r>
      <w:r w:rsidRPr="0097615D">
        <w:rPr>
          <w:rFonts w:eastAsia="Times New Roman"/>
          <w:b/>
          <w:bCs/>
          <w:sz w:val="28"/>
          <w:szCs w:val="28"/>
        </w:rPr>
        <w:t xml:space="preserve"> рік:</w:t>
      </w:r>
    </w:p>
    <w:p w:rsidR="005F5973" w:rsidRPr="0097615D" w:rsidRDefault="005F5973" w:rsidP="005F5973">
      <w:pPr>
        <w:spacing w:line="1" w:lineRule="exact"/>
        <w:jc w:val="both"/>
        <w:rPr>
          <w:sz w:val="28"/>
          <w:szCs w:val="28"/>
        </w:rPr>
      </w:pPr>
    </w:p>
    <w:p w:rsidR="005F5973" w:rsidRPr="007E4A01" w:rsidRDefault="005F182E" w:rsidP="007E4A01">
      <w:pPr>
        <w:ind w:firstLine="851"/>
        <w:jc w:val="both"/>
        <w:rPr>
          <w:sz w:val="28"/>
          <w:szCs w:val="28"/>
        </w:rPr>
      </w:pPr>
      <w:r w:rsidRPr="007E4A01">
        <w:rPr>
          <w:sz w:val="28"/>
          <w:szCs w:val="28"/>
        </w:rPr>
        <w:t>Організація роздільного збору с</w:t>
      </w:r>
      <w:r w:rsidR="007E4A01">
        <w:rPr>
          <w:sz w:val="28"/>
          <w:szCs w:val="28"/>
        </w:rPr>
        <w:t>міття в населених пунктах району</w:t>
      </w:r>
      <w:r w:rsidRPr="007E4A01">
        <w:rPr>
          <w:sz w:val="28"/>
          <w:szCs w:val="28"/>
        </w:rPr>
        <w:t xml:space="preserve"> та покращення санітарного стану; покращення матеріально-технічного стану комунальних підприємств, які здійснюють свою господарську діяльність у сфері поводження з твердими побутовими відходами</w:t>
      </w:r>
      <w:r w:rsidR="007E4A01">
        <w:rPr>
          <w:sz w:val="28"/>
          <w:szCs w:val="28"/>
        </w:rPr>
        <w:t>.</w:t>
      </w:r>
    </w:p>
    <w:p w:rsidR="007E4A01" w:rsidRPr="007E4A01" w:rsidRDefault="007E4A01" w:rsidP="007E4A01">
      <w:pPr>
        <w:ind w:firstLine="851"/>
        <w:jc w:val="both"/>
        <w:rPr>
          <w:sz w:val="28"/>
          <w:szCs w:val="28"/>
        </w:rPr>
      </w:pPr>
    </w:p>
    <w:p w:rsidR="005F5973" w:rsidRPr="00DA7C4C" w:rsidRDefault="005F5973" w:rsidP="005F5973">
      <w:pPr>
        <w:ind w:left="900"/>
        <w:rPr>
          <w:sz w:val="28"/>
          <w:szCs w:val="28"/>
        </w:rPr>
      </w:pPr>
      <w:r w:rsidRPr="00DA7C4C">
        <w:rPr>
          <w:rFonts w:eastAsia="Times New Roman"/>
          <w:b/>
          <w:bCs/>
          <w:sz w:val="28"/>
          <w:szCs w:val="28"/>
        </w:rPr>
        <w:t xml:space="preserve">Основні завдання та заходи на </w:t>
      </w:r>
      <w:r w:rsidR="00A23EA2">
        <w:rPr>
          <w:rFonts w:eastAsia="Times New Roman"/>
          <w:b/>
          <w:bCs/>
          <w:sz w:val="28"/>
          <w:szCs w:val="28"/>
        </w:rPr>
        <w:t>2018</w:t>
      </w:r>
      <w:r w:rsidRPr="00DA7C4C">
        <w:rPr>
          <w:rFonts w:eastAsia="Times New Roman"/>
          <w:b/>
          <w:bCs/>
          <w:sz w:val="28"/>
          <w:szCs w:val="28"/>
        </w:rPr>
        <w:t xml:space="preserve"> рік:</w:t>
      </w:r>
    </w:p>
    <w:p w:rsidR="005F5973" w:rsidRPr="00EC7BED" w:rsidRDefault="005F5973" w:rsidP="00C53A57">
      <w:pPr>
        <w:numPr>
          <w:ilvl w:val="0"/>
          <w:numId w:val="23"/>
        </w:numPr>
        <w:tabs>
          <w:tab w:val="left" w:pos="0"/>
        </w:tabs>
        <w:spacing w:line="236" w:lineRule="auto"/>
        <w:ind w:firstLine="851"/>
        <w:jc w:val="both"/>
        <w:rPr>
          <w:rFonts w:ascii="Symbol" w:eastAsia="Symbol" w:hAnsi="Symbol" w:cs="Symbol"/>
          <w:sz w:val="28"/>
          <w:szCs w:val="28"/>
        </w:rPr>
      </w:pPr>
      <w:r w:rsidRPr="00DA7C4C">
        <w:rPr>
          <w:rFonts w:eastAsia="Times New Roman"/>
          <w:sz w:val="28"/>
          <w:szCs w:val="28"/>
        </w:rPr>
        <w:lastRenderedPageBreak/>
        <w:t xml:space="preserve">придбання спецтехніки для санітарної очистки населених пунктів </w:t>
      </w:r>
      <w:r>
        <w:rPr>
          <w:rFonts w:eastAsia="Times New Roman"/>
          <w:sz w:val="28"/>
          <w:szCs w:val="28"/>
        </w:rPr>
        <w:t xml:space="preserve"> (</w:t>
      </w:r>
      <w:proofErr w:type="spellStart"/>
      <w:r w:rsidRPr="00DA7C4C">
        <w:rPr>
          <w:rFonts w:eastAsia="Times New Roman"/>
          <w:sz w:val="28"/>
          <w:szCs w:val="28"/>
        </w:rPr>
        <w:t>Коршів</w:t>
      </w:r>
      <w:proofErr w:type="spellEnd"/>
      <w:r w:rsidRPr="00DA7C4C">
        <w:rPr>
          <w:rFonts w:eastAsia="Times New Roman"/>
          <w:sz w:val="28"/>
          <w:szCs w:val="28"/>
        </w:rPr>
        <w:t xml:space="preserve">, </w:t>
      </w:r>
      <w:proofErr w:type="spellStart"/>
      <w:r w:rsidRPr="00DA7C4C">
        <w:rPr>
          <w:rFonts w:eastAsia="Times New Roman"/>
          <w:sz w:val="28"/>
          <w:szCs w:val="28"/>
        </w:rPr>
        <w:t>Гвіздець</w:t>
      </w:r>
      <w:proofErr w:type="spellEnd"/>
      <w:r w:rsidR="007E639B">
        <w:rPr>
          <w:rFonts w:eastAsia="Times New Roman"/>
          <w:sz w:val="28"/>
          <w:szCs w:val="28"/>
        </w:rPr>
        <w:t xml:space="preserve">, </w:t>
      </w:r>
      <w:proofErr w:type="spellStart"/>
      <w:r w:rsidR="007E639B">
        <w:rPr>
          <w:rFonts w:eastAsia="Times New Roman"/>
          <w:sz w:val="28"/>
          <w:szCs w:val="28"/>
        </w:rPr>
        <w:t>Отинія</w:t>
      </w:r>
      <w:proofErr w:type="spellEnd"/>
      <w:r>
        <w:rPr>
          <w:rFonts w:eastAsia="Times New Roman"/>
          <w:sz w:val="28"/>
          <w:szCs w:val="28"/>
        </w:rPr>
        <w:t>)</w:t>
      </w:r>
      <w:r w:rsidR="00EC7BED">
        <w:rPr>
          <w:rFonts w:eastAsia="Times New Roman"/>
          <w:sz w:val="28"/>
          <w:szCs w:val="28"/>
        </w:rPr>
        <w:t>;</w:t>
      </w:r>
    </w:p>
    <w:p w:rsidR="005F5973" w:rsidRPr="00DA7C4C" w:rsidRDefault="005F5973" w:rsidP="00C53A57">
      <w:pPr>
        <w:numPr>
          <w:ilvl w:val="0"/>
          <w:numId w:val="23"/>
        </w:numPr>
        <w:tabs>
          <w:tab w:val="left" w:pos="0"/>
        </w:tabs>
        <w:spacing w:line="236" w:lineRule="auto"/>
        <w:ind w:firstLine="851"/>
        <w:jc w:val="both"/>
        <w:rPr>
          <w:rFonts w:ascii="Symbol" w:eastAsia="Symbol" w:hAnsi="Symbol" w:cs="Symbol"/>
          <w:sz w:val="28"/>
          <w:szCs w:val="28"/>
        </w:rPr>
      </w:pPr>
      <w:r w:rsidRPr="00DA7C4C">
        <w:rPr>
          <w:sz w:val="28"/>
          <w:szCs w:val="28"/>
        </w:rPr>
        <w:t xml:space="preserve">розробка </w:t>
      </w:r>
      <w:r w:rsidR="007E639B">
        <w:rPr>
          <w:sz w:val="28"/>
          <w:szCs w:val="28"/>
        </w:rPr>
        <w:t>детальних з</w:t>
      </w:r>
      <w:r w:rsidRPr="00DA7C4C">
        <w:rPr>
          <w:sz w:val="28"/>
          <w:szCs w:val="28"/>
        </w:rPr>
        <w:t xml:space="preserve">аходів та координація впровадження завдань проекту </w:t>
      </w:r>
      <w:r>
        <w:rPr>
          <w:sz w:val="28"/>
          <w:szCs w:val="28"/>
        </w:rPr>
        <w:t xml:space="preserve">щодо </w:t>
      </w:r>
      <w:r w:rsidRPr="00DA7C4C">
        <w:rPr>
          <w:sz w:val="28"/>
          <w:szCs w:val="28"/>
        </w:rPr>
        <w:t>побудови заводу по утилізації твердих побутових відходів на території району</w:t>
      </w:r>
      <w:r w:rsidR="00EC7BED">
        <w:rPr>
          <w:sz w:val="28"/>
          <w:szCs w:val="28"/>
        </w:rPr>
        <w:t>;</w:t>
      </w:r>
    </w:p>
    <w:p w:rsidR="005F5973" w:rsidRPr="00DA7C4C" w:rsidRDefault="005F5973" w:rsidP="005F5973">
      <w:pPr>
        <w:spacing w:line="1" w:lineRule="exact"/>
        <w:jc w:val="both"/>
        <w:rPr>
          <w:rFonts w:ascii="Symbol" w:eastAsia="Symbol" w:hAnsi="Symbol" w:cs="Symbol"/>
          <w:sz w:val="28"/>
          <w:szCs w:val="28"/>
        </w:rPr>
      </w:pPr>
    </w:p>
    <w:p w:rsidR="005F5973" w:rsidRPr="00DA7C4C" w:rsidRDefault="005F5973" w:rsidP="005F5973">
      <w:pPr>
        <w:spacing w:line="1" w:lineRule="exact"/>
        <w:jc w:val="both"/>
        <w:rPr>
          <w:rFonts w:ascii="Symbol" w:eastAsia="Symbol" w:hAnsi="Symbol" w:cs="Symbol"/>
          <w:sz w:val="28"/>
          <w:szCs w:val="28"/>
        </w:rPr>
      </w:pPr>
    </w:p>
    <w:p w:rsidR="005F5973" w:rsidRPr="00D47672" w:rsidRDefault="005F5973" w:rsidP="00C53A57">
      <w:pPr>
        <w:numPr>
          <w:ilvl w:val="0"/>
          <w:numId w:val="23"/>
        </w:numPr>
        <w:ind w:firstLine="851"/>
        <w:jc w:val="both"/>
        <w:rPr>
          <w:rFonts w:ascii="Symbol" w:eastAsia="Symbol" w:hAnsi="Symbol" w:cs="Symbol"/>
          <w:sz w:val="28"/>
          <w:szCs w:val="28"/>
        </w:rPr>
      </w:pPr>
      <w:r w:rsidRPr="00DA7C4C">
        <w:rPr>
          <w:rFonts w:eastAsia="Times New Roman"/>
          <w:sz w:val="28"/>
          <w:szCs w:val="28"/>
        </w:rPr>
        <w:t>придбання контейнерів для роздільного збору сміття в населених пунктах</w:t>
      </w:r>
      <w:r w:rsidR="00EC7BED">
        <w:rPr>
          <w:rFonts w:eastAsia="Times New Roman"/>
          <w:sz w:val="28"/>
          <w:szCs w:val="28"/>
        </w:rPr>
        <w:t>;</w:t>
      </w:r>
    </w:p>
    <w:p w:rsidR="00D47672" w:rsidRPr="00224D2A" w:rsidRDefault="00D47672" w:rsidP="00D47672">
      <w:pPr>
        <w:ind w:firstLine="851"/>
        <w:rPr>
          <w:sz w:val="4"/>
          <w:szCs w:val="4"/>
        </w:rPr>
      </w:pPr>
    </w:p>
    <w:p w:rsidR="005F5973" w:rsidRPr="00DA7C4C" w:rsidRDefault="005F5973" w:rsidP="005F5973">
      <w:pPr>
        <w:spacing w:line="2" w:lineRule="exact"/>
        <w:jc w:val="both"/>
        <w:rPr>
          <w:sz w:val="28"/>
          <w:szCs w:val="28"/>
        </w:rPr>
      </w:pPr>
    </w:p>
    <w:p w:rsidR="005F5973" w:rsidRPr="00DA7C4C" w:rsidRDefault="007E639B" w:rsidP="00C53A57">
      <w:pPr>
        <w:numPr>
          <w:ilvl w:val="0"/>
          <w:numId w:val="24"/>
        </w:numPr>
        <w:tabs>
          <w:tab w:val="left" w:pos="0"/>
        </w:tabs>
        <w:ind w:firstLine="851"/>
        <w:jc w:val="both"/>
        <w:rPr>
          <w:rFonts w:ascii="Symbol" w:eastAsia="Symbol" w:hAnsi="Symbol" w:cs="Symbol"/>
          <w:sz w:val="28"/>
          <w:szCs w:val="28"/>
        </w:rPr>
      </w:pPr>
      <w:r>
        <w:rPr>
          <w:rFonts w:eastAsia="Times New Roman"/>
          <w:sz w:val="28"/>
          <w:szCs w:val="28"/>
        </w:rPr>
        <w:t xml:space="preserve">реалізація заходів </w:t>
      </w:r>
      <w:r w:rsidR="005F5973" w:rsidRPr="00DA7C4C">
        <w:rPr>
          <w:rFonts w:eastAsia="Times New Roman"/>
          <w:sz w:val="28"/>
          <w:szCs w:val="28"/>
        </w:rPr>
        <w:t>програми щодо поводження з твердими побутовими відходами.</w:t>
      </w:r>
    </w:p>
    <w:p w:rsidR="005F5973" w:rsidRPr="00DA7C4C" w:rsidRDefault="005F5973" w:rsidP="005F5973">
      <w:pPr>
        <w:spacing w:line="10" w:lineRule="exact"/>
        <w:rPr>
          <w:rFonts w:ascii="Symbol" w:eastAsia="Symbol" w:hAnsi="Symbol" w:cs="Symbol"/>
          <w:sz w:val="28"/>
          <w:szCs w:val="28"/>
        </w:rPr>
      </w:pPr>
    </w:p>
    <w:p w:rsidR="005F5973" w:rsidRPr="00DA7C4C" w:rsidRDefault="005F5973" w:rsidP="005F5973">
      <w:pPr>
        <w:spacing w:line="307"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 xml:space="preserve">Очікувані результати у </w:t>
      </w:r>
      <w:r w:rsidR="00A23EA2">
        <w:rPr>
          <w:rFonts w:eastAsia="Times New Roman"/>
          <w:b/>
          <w:bCs/>
          <w:sz w:val="28"/>
          <w:szCs w:val="28"/>
        </w:rPr>
        <w:t>2018</w:t>
      </w:r>
      <w:r w:rsidRPr="00DA7C4C">
        <w:rPr>
          <w:rFonts w:eastAsia="Times New Roman"/>
          <w:b/>
          <w:bCs/>
          <w:sz w:val="28"/>
          <w:szCs w:val="28"/>
        </w:rPr>
        <w:t xml:space="preserve"> році:</w:t>
      </w:r>
    </w:p>
    <w:p w:rsidR="005F5973" w:rsidRPr="00DA7C4C" w:rsidRDefault="005F5973" w:rsidP="005F5973">
      <w:pPr>
        <w:spacing w:line="9" w:lineRule="exact"/>
        <w:rPr>
          <w:sz w:val="28"/>
          <w:szCs w:val="28"/>
        </w:rPr>
      </w:pPr>
    </w:p>
    <w:p w:rsidR="00E23535" w:rsidRDefault="005F5973" w:rsidP="005F5973">
      <w:pPr>
        <w:tabs>
          <w:tab w:val="left" w:pos="1416"/>
        </w:tabs>
        <w:spacing w:line="183" w:lineRule="auto"/>
        <w:ind w:right="20"/>
        <w:jc w:val="both"/>
        <w:rPr>
          <w:rFonts w:eastAsia="Times New Roman"/>
          <w:sz w:val="28"/>
          <w:szCs w:val="28"/>
        </w:rPr>
      </w:pPr>
      <w:r>
        <w:rPr>
          <w:rFonts w:eastAsia="Times New Roman"/>
          <w:sz w:val="28"/>
          <w:szCs w:val="28"/>
        </w:rPr>
        <w:t xml:space="preserve">           </w:t>
      </w:r>
      <w:r w:rsidRPr="00DA7C4C">
        <w:rPr>
          <w:rFonts w:eastAsia="Times New Roman"/>
          <w:sz w:val="28"/>
          <w:szCs w:val="28"/>
        </w:rPr>
        <w:t>- покращення санітарного стану населених пунктів</w:t>
      </w:r>
      <w:r w:rsidR="00E23535">
        <w:rPr>
          <w:rFonts w:eastAsia="Times New Roman"/>
          <w:sz w:val="28"/>
          <w:szCs w:val="28"/>
        </w:rPr>
        <w:t>;</w:t>
      </w:r>
    </w:p>
    <w:p w:rsidR="00E23535" w:rsidRDefault="00E23535" w:rsidP="005F5973">
      <w:pPr>
        <w:tabs>
          <w:tab w:val="left" w:pos="1416"/>
        </w:tabs>
        <w:spacing w:line="183" w:lineRule="auto"/>
        <w:ind w:right="20"/>
        <w:jc w:val="both"/>
        <w:rPr>
          <w:rFonts w:eastAsia="Times New Roman"/>
          <w:sz w:val="28"/>
          <w:szCs w:val="28"/>
        </w:rPr>
      </w:pPr>
      <w:r>
        <w:rPr>
          <w:rFonts w:eastAsia="Times New Roman"/>
          <w:sz w:val="28"/>
          <w:szCs w:val="28"/>
        </w:rPr>
        <w:t xml:space="preserve">           - </w:t>
      </w:r>
      <w:r w:rsidR="005F5973" w:rsidRPr="00DA7C4C">
        <w:rPr>
          <w:rFonts w:eastAsia="Times New Roman"/>
          <w:sz w:val="28"/>
          <w:szCs w:val="28"/>
        </w:rPr>
        <w:t xml:space="preserve"> збільшення об</w:t>
      </w:r>
      <w:r>
        <w:rPr>
          <w:rFonts w:eastAsia="Times New Roman"/>
          <w:sz w:val="28"/>
          <w:szCs w:val="28"/>
        </w:rPr>
        <w:t>сягів</w:t>
      </w:r>
      <w:r w:rsidR="005F5973" w:rsidRPr="00DA7C4C">
        <w:rPr>
          <w:rFonts w:eastAsia="Times New Roman"/>
          <w:sz w:val="28"/>
          <w:szCs w:val="28"/>
        </w:rPr>
        <w:t xml:space="preserve"> відходів, які</w:t>
      </w:r>
      <w:r w:rsidR="00EC7BED">
        <w:rPr>
          <w:rFonts w:eastAsia="Times New Roman"/>
          <w:sz w:val="28"/>
          <w:szCs w:val="28"/>
        </w:rPr>
        <w:t xml:space="preserve"> переробляються та утилізуються</w:t>
      </w:r>
      <w:r w:rsidR="009B2D9B">
        <w:rPr>
          <w:rFonts w:eastAsia="Times New Roman"/>
          <w:sz w:val="28"/>
          <w:szCs w:val="28"/>
        </w:rPr>
        <w:t>.</w:t>
      </w:r>
    </w:p>
    <w:p w:rsidR="005F5973" w:rsidRPr="00DA7C4C" w:rsidRDefault="00E23535" w:rsidP="005F5973">
      <w:pPr>
        <w:tabs>
          <w:tab w:val="left" w:pos="1416"/>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w:t>
      </w:r>
      <w:r w:rsidR="00EC7BED">
        <w:rPr>
          <w:rFonts w:eastAsia="Times New Roman"/>
          <w:sz w:val="28"/>
          <w:szCs w:val="28"/>
        </w:rPr>
        <w:t xml:space="preserve"> </w:t>
      </w:r>
    </w:p>
    <w:p w:rsidR="005F5973" w:rsidRDefault="005F5973" w:rsidP="005F5973">
      <w:pPr>
        <w:spacing w:line="14" w:lineRule="exact"/>
        <w:rPr>
          <w:sz w:val="20"/>
          <w:szCs w:val="20"/>
        </w:rPr>
      </w:pPr>
    </w:p>
    <w:p w:rsidR="005F5973" w:rsidRDefault="005F5973" w:rsidP="005F5973">
      <w:pPr>
        <w:spacing w:line="69" w:lineRule="exact"/>
        <w:rPr>
          <w:sz w:val="20"/>
          <w:szCs w:val="20"/>
        </w:rPr>
      </w:pPr>
    </w:p>
    <w:p w:rsidR="005F5973" w:rsidRDefault="005F5973" w:rsidP="005F5973">
      <w:pPr>
        <w:spacing w:line="270" w:lineRule="exact"/>
        <w:rPr>
          <w:sz w:val="20"/>
          <w:szCs w:val="20"/>
        </w:rPr>
      </w:pPr>
    </w:p>
    <w:p w:rsidR="005F5973" w:rsidRPr="00DA7C4C" w:rsidRDefault="00EC7BED" w:rsidP="00EC7BED">
      <w:pPr>
        <w:tabs>
          <w:tab w:val="left" w:pos="1160"/>
        </w:tabs>
        <w:rPr>
          <w:rFonts w:eastAsia="Times New Roman"/>
          <w:b/>
          <w:bCs/>
          <w:sz w:val="28"/>
          <w:szCs w:val="28"/>
        </w:rPr>
      </w:pPr>
      <w:r>
        <w:rPr>
          <w:rFonts w:eastAsia="Times New Roman"/>
          <w:b/>
          <w:bCs/>
          <w:sz w:val="28"/>
          <w:szCs w:val="28"/>
        </w:rPr>
        <w:t xml:space="preserve">             </w:t>
      </w:r>
      <w:r w:rsidR="005F5973" w:rsidRPr="00DA7C4C">
        <w:rPr>
          <w:rFonts w:eastAsia="Times New Roman"/>
          <w:b/>
          <w:bCs/>
          <w:sz w:val="28"/>
          <w:szCs w:val="28"/>
        </w:rPr>
        <w:t>Забезпечення умов для соціально-економічного зростання</w:t>
      </w:r>
    </w:p>
    <w:p w:rsidR="005F5973" w:rsidRPr="007365E2" w:rsidRDefault="005F5973" w:rsidP="005F5973">
      <w:pPr>
        <w:ind w:left="900"/>
        <w:rPr>
          <w:sz w:val="28"/>
          <w:szCs w:val="28"/>
          <w:u w:val="single"/>
        </w:rPr>
      </w:pPr>
      <w:r w:rsidRPr="007365E2">
        <w:rPr>
          <w:rFonts w:eastAsia="Times New Roman"/>
          <w:b/>
          <w:bCs/>
          <w:sz w:val="28"/>
          <w:szCs w:val="28"/>
          <w:u w:val="single"/>
        </w:rPr>
        <w:t>Інвестиційна діяльність</w:t>
      </w:r>
    </w:p>
    <w:p w:rsidR="005F5973" w:rsidRPr="00DA7C4C" w:rsidRDefault="005F5973" w:rsidP="005F5973">
      <w:pPr>
        <w:spacing w:line="229"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 xml:space="preserve">Головні цілі на </w:t>
      </w:r>
      <w:r w:rsidR="00A23EA2">
        <w:rPr>
          <w:rFonts w:eastAsia="Times New Roman"/>
          <w:b/>
          <w:bCs/>
          <w:sz w:val="28"/>
          <w:szCs w:val="28"/>
        </w:rPr>
        <w:t>2018</w:t>
      </w:r>
      <w:r w:rsidRPr="00DA7C4C">
        <w:rPr>
          <w:rFonts w:eastAsia="Times New Roman"/>
          <w:b/>
          <w:bCs/>
          <w:sz w:val="28"/>
          <w:szCs w:val="28"/>
        </w:rPr>
        <w:t xml:space="preserve"> рік:</w:t>
      </w:r>
    </w:p>
    <w:p w:rsidR="005F5973" w:rsidRPr="00DA7C4C" w:rsidRDefault="005F5973" w:rsidP="005F5973">
      <w:pPr>
        <w:spacing w:line="9" w:lineRule="exact"/>
        <w:rPr>
          <w:sz w:val="28"/>
          <w:szCs w:val="28"/>
        </w:rPr>
      </w:pPr>
    </w:p>
    <w:p w:rsidR="005F5973" w:rsidRPr="00DA7C4C" w:rsidRDefault="00E23535" w:rsidP="005F5973">
      <w:pPr>
        <w:spacing w:line="235" w:lineRule="auto"/>
        <w:ind w:firstLine="900"/>
        <w:jc w:val="both"/>
        <w:rPr>
          <w:sz w:val="28"/>
          <w:szCs w:val="28"/>
        </w:rPr>
      </w:pPr>
      <w:r>
        <w:rPr>
          <w:rFonts w:eastAsia="Times New Roman"/>
          <w:sz w:val="28"/>
          <w:szCs w:val="28"/>
        </w:rPr>
        <w:t xml:space="preserve">Реалізація </w:t>
      </w:r>
      <w:r w:rsidR="005F5973" w:rsidRPr="00DA7C4C">
        <w:rPr>
          <w:rFonts w:eastAsia="Times New Roman"/>
          <w:sz w:val="28"/>
          <w:szCs w:val="28"/>
        </w:rPr>
        <w:t xml:space="preserve">ефективної місцевої політики у сфері інвестиційної діяльності шляхом формування сприятливого і стабільного інвестиційного клімату для </w:t>
      </w:r>
      <w:r>
        <w:rPr>
          <w:rFonts w:eastAsia="Times New Roman"/>
          <w:sz w:val="28"/>
          <w:szCs w:val="28"/>
        </w:rPr>
        <w:t xml:space="preserve">збільшення </w:t>
      </w:r>
      <w:r w:rsidR="005F5973" w:rsidRPr="00DA7C4C">
        <w:rPr>
          <w:rFonts w:eastAsia="Times New Roman"/>
          <w:sz w:val="28"/>
          <w:szCs w:val="28"/>
        </w:rPr>
        <w:t>надходжень інвестицій в економіку району</w:t>
      </w:r>
      <w:r>
        <w:rPr>
          <w:rFonts w:eastAsia="Times New Roman"/>
          <w:sz w:val="28"/>
          <w:szCs w:val="28"/>
        </w:rPr>
        <w:t>;</w:t>
      </w:r>
      <w:r w:rsidR="005F5973" w:rsidRPr="00DA7C4C">
        <w:rPr>
          <w:rFonts w:eastAsia="Times New Roman"/>
          <w:sz w:val="28"/>
          <w:szCs w:val="28"/>
        </w:rPr>
        <w:t xml:space="preserve"> заходів для поліпшення іміджу району серед потенційних інвесторів, покращення умов для залучення інвестицій, вдосконалення системи надання адміністративних послуг та супроводу інвесторів, підвищення рівня управління інвестиційною діяльністю, стимулювання розвитку об’єктів інноваційно-інвестиційної інфраструктури. </w:t>
      </w:r>
    </w:p>
    <w:p w:rsidR="005F5973" w:rsidRDefault="005F5973" w:rsidP="005F5973">
      <w:pPr>
        <w:spacing w:line="239" w:lineRule="exact"/>
        <w:rPr>
          <w:sz w:val="20"/>
          <w:szCs w:val="20"/>
        </w:rPr>
      </w:pPr>
    </w:p>
    <w:p w:rsidR="005F5973" w:rsidRPr="00DA7C4C" w:rsidRDefault="005F5973" w:rsidP="005F5973">
      <w:pPr>
        <w:ind w:left="900"/>
        <w:rPr>
          <w:sz w:val="28"/>
          <w:szCs w:val="28"/>
        </w:rPr>
      </w:pPr>
      <w:r w:rsidRPr="00DA7C4C">
        <w:rPr>
          <w:rFonts w:eastAsia="Times New Roman"/>
          <w:b/>
          <w:bCs/>
          <w:sz w:val="28"/>
          <w:szCs w:val="28"/>
        </w:rPr>
        <w:t xml:space="preserve">Основні завдання та заходи на </w:t>
      </w:r>
      <w:r w:rsidR="00A23EA2">
        <w:rPr>
          <w:rFonts w:eastAsia="Times New Roman"/>
          <w:b/>
          <w:bCs/>
          <w:sz w:val="28"/>
          <w:szCs w:val="28"/>
        </w:rPr>
        <w:t>2018</w:t>
      </w:r>
      <w:r w:rsidRPr="00DA7C4C">
        <w:rPr>
          <w:rFonts w:eastAsia="Times New Roman"/>
          <w:b/>
          <w:bCs/>
          <w:sz w:val="28"/>
          <w:szCs w:val="28"/>
        </w:rPr>
        <w:t xml:space="preserve"> рік:</w:t>
      </w:r>
    </w:p>
    <w:p w:rsidR="005F5973" w:rsidRPr="00DA7C4C" w:rsidRDefault="005F5973" w:rsidP="005F5973">
      <w:pPr>
        <w:spacing w:line="30" w:lineRule="exact"/>
        <w:rPr>
          <w:sz w:val="28"/>
          <w:szCs w:val="28"/>
        </w:rPr>
      </w:pPr>
    </w:p>
    <w:p w:rsidR="005F5973" w:rsidRPr="00DA7C4C" w:rsidRDefault="005F5973" w:rsidP="00C53A57">
      <w:pPr>
        <w:numPr>
          <w:ilvl w:val="0"/>
          <w:numId w:val="25"/>
        </w:numPr>
        <w:tabs>
          <w:tab w:val="left" w:pos="1133"/>
        </w:tabs>
        <w:spacing w:line="227" w:lineRule="auto"/>
        <w:ind w:right="20" w:firstLine="851"/>
        <w:jc w:val="both"/>
        <w:rPr>
          <w:rFonts w:ascii="Symbol" w:eastAsia="Symbol" w:hAnsi="Symbol" w:cs="Symbol"/>
          <w:sz w:val="28"/>
          <w:szCs w:val="28"/>
        </w:rPr>
      </w:pPr>
      <w:r w:rsidRPr="00DA7C4C">
        <w:rPr>
          <w:rFonts w:eastAsia="Times New Roman"/>
          <w:sz w:val="28"/>
          <w:szCs w:val="28"/>
        </w:rPr>
        <w:t>поглиблення діючих та налагодження нових зв’язків з потенційними інвесторами;</w:t>
      </w:r>
    </w:p>
    <w:p w:rsidR="005F5973" w:rsidRPr="00DA7C4C" w:rsidRDefault="005F5973" w:rsidP="005F5973">
      <w:pPr>
        <w:spacing w:line="11" w:lineRule="exact"/>
        <w:rPr>
          <w:sz w:val="28"/>
          <w:szCs w:val="28"/>
        </w:rPr>
      </w:pPr>
    </w:p>
    <w:p w:rsidR="005F5973" w:rsidRPr="00DA7C4C" w:rsidRDefault="005F5973" w:rsidP="00C53A57">
      <w:pPr>
        <w:numPr>
          <w:ilvl w:val="0"/>
          <w:numId w:val="26"/>
        </w:numPr>
        <w:tabs>
          <w:tab w:val="left" w:pos="1133"/>
        </w:tabs>
        <w:spacing w:line="230" w:lineRule="auto"/>
        <w:ind w:right="20" w:firstLine="851"/>
        <w:jc w:val="both"/>
        <w:rPr>
          <w:rFonts w:ascii="Symbol" w:eastAsia="Symbol" w:hAnsi="Symbol" w:cs="Symbol"/>
          <w:sz w:val="28"/>
          <w:szCs w:val="28"/>
        </w:rPr>
      </w:pPr>
      <w:r w:rsidRPr="00DA7C4C">
        <w:rPr>
          <w:rFonts w:eastAsia="Times New Roman"/>
          <w:sz w:val="28"/>
          <w:szCs w:val="28"/>
        </w:rPr>
        <w:t xml:space="preserve">розвиток промоції району, поліпшення інвестиційного клімату шляхом функціонування сучасних </w:t>
      </w:r>
      <w:proofErr w:type="spellStart"/>
      <w:r w:rsidRPr="00DA7C4C">
        <w:rPr>
          <w:rFonts w:eastAsia="Times New Roman"/>
          <w:sz w:val="28"/>
          <w:szCs w:val="28"/>
        </w:rPr>
        <w:t>веб-ресурсів</w:t>
      </w:r>
      <w:proofErr w:type="spellEnd"/>
      <w:r w:rsidRPr="00DA7C4C">
        <w:rPr>
          <w:rFonts w:eastAsia="Times New Roman"/>
          <w:sz w:val="28"/>
          <w:szCs w:val="28"/>
        </w:rPr>
        <w:t xml:space="preserve"> з актуальною для інвесторів і постійно </w:t>
      </w:r>
      <w:proofErr w:type="spellStart"/>
      <w:r w:rsidRPr="00DA7C4C">
        <w:rPr>
          <w:rFonts w:eastAsia="Times New Roman"/>
          <w:sz w:val="28"/>
          <w:szCs w:val="28"/>
        </w:rPr>
        <w:t>оновлюваною</w:t>
      </w:r>
      <w:proofErr w:type="spellEnd"/>
      <w:r w:rsidRPr="00DA7C4C">
        <w:rPr>
          <w:rFonts w:eastAsia="Times New Roman"/>
          <w:sz w:val="28"/>
          <w:szCs w:val="28"/>
        </w:rPr>
        <w:t xml:space="preserve"> інформацією;</w:t>
      </w:r>
    </w:p>
    <w:p w:rsidR="005F5973" w:rsidRPr="00DA7C4C" w:rsidRDefault="005F5973" w:rsidP="005F5973">
      <w:pPr>
        <w:spacing w:line="14" w:lineRule="exact"/>
        <w:rPr>
          <w:sz w:val="28"/>
          <w:szCs w:val="28"/>
        </w:rPr>
      </w:pPr>
    </w:p>
    <w:p w:rsidR="005F5973" w:rsidRPr="00DA7C4C" w:rsidRDefault="005F5973" w:rsidP="00C53A57">
      <w:pPr>
        <w:numPr>
          <w:ilvl w:val="0"/>
          <w:numId w:val="27"/>
        </w:numPr>
        <w:tabs>
          <w:tab w:val="left" w:pos="1133"/>
        </w:tabs>
        <w:spacing w:line="230" w:lineRule="auto"/>
        <w:ind w:firstLine="851"/>
        <w:jc w:val="both"/>
        <w:rPr>
          <w:rFonts w:ascii="Symbol" w:eastAsia="Symbol" w:hAnsi="Symbol" w:cs="Symbol"/>
          <w:sz w:val="28"/>
          <w:szCs w:val="28"/>
        </w:rPr>
      </w:pPr>
      <w:r w:rsidRPr="00DA7C4C">
        <w:rPr>
          <w:rFonts w:eastAsia="Times New Roman"/>
          <w:sz w:val="28"/>
          <w:szCs w:val="28"/>
        </w:rPr>
        <w:t>участь в інвестиційних заходах (форуми, ділові зустрічі, конференції, «круглі столи», презентації тощо) з метою налагодження і розвитку співпраці з інвесторами;</w:t>
      </w:r>
    </w:p>
    <w:p w:rsidR="005F5973" w:rsidRPr="00DA7C4C" w:rsidRDefault="005F5973" w:rsidP="005F5973">
      <w:pPr>
        <w:spacing w:line="16" w:lineRule="exact"/>
        <w:rPr>
          <w:sz w:val="28"/>
          <w:szCs w:val="28"/>
        </w:rPr>
      </w:pPr>
    </w:p>
    <w:p w:rsidR="005F5973" w:rsidRPr="00DA7C4C" w:rsidRDefault="005F5973" w:rsidP="00C53A57">
      <w:pPr>
        <w:numPr>
          <w:ilvl w:val="0"/>
          <w:numId w:val="28"/>
        </w:numPr>
        <w:tabs>
          <w:tab w:val="left" w:pos="1133"/>
        </w:tabs>
        <w:spacing w:line="226" w:lineRule="auto"/>
        <w:ind w:right="20" w:firstLine="851"/>
        <w:jc w:val="both"/>
        <w:rPr>
          <w:rFonts w:ascii="Symbol" w:eastAsia="Symbol" w:hAnsi="Symbol" w:cs="Symbol"/>
          <w:sz w:val="28"/>
          <w:szCs w:val="28"/>
        </w:rPr>
      </w:pPr>
      <w:r w:rsidRPr="00DA7C4C">
        <w:rPr>
          <w:rFonts w:eastAsia="Times New Roman"/>
          <w:sz w:val="28"/>
          <w:szCs w:val="28"/>
        </w:rPr>
        <w:t>надання повного сприяння інвесторам, зокрема, в питаннях отримання необхідних дозволів і погоджень для початку реалізації інвестиційних проектів;</w:t>
      </w:r>
    </w:p>
    <w:p w:rsidR="005F5973" w:rsidRPr="00DA7C4C" w:rsidRDefault="005F5973" w:rsidP="005F5973">
      <w:pPr>
        <w:spacing w:line="13" w:lineRule="exact"/>
        <w:rPr>
          <w:sz w:val="28"/>
          <w:szCs w:val="28"/>
        </w:rPr>
      </w:pPr>
    </w:p>
    <w:p w:rsidR="005F5973" w:rsidRPr="00DA7C4C" w:rsidRDefault="009B2D9B" w:rsidP="00C53A57">
      <w:pPr>
        <w:numPr>
          <w:ilvl w:val="0"/>
          <w:numId w:val="29"/>
        </w:numPr>
        <w:tabs>
          <w:tab w:val="left" w:pos="1134"/>
        </w:tabs>
        <w:spacing w:line="226" w:lineRule="auto"/>
        <w:ind w:left="1" w:firstLine="851"/>
        <w:jc w:val="both"/>
        <w:rPr>
          <w:rFonts w:ascii="Symbol" w:eastAsia="Symbol" w:hAnsi="Symbol" w:cs="Symbol"/>
          <w:sz w:val="28"/>
          <w:szCs w:val="28"/>
        </w:rPr>
      </w:pPr>
      <w:r>
        <w:rPr>
          <w:rFonts w:eastAsia="Times New Roman"/>
          <w:sz w:val="28"/>
          <w:szCs w:val="28"/>
        </w:rPr>
        <w:t xml:space="preserve">залучення та </w:t>
      </w:r>
      <w:r w:rsidR="005F5973" w:rsidRPr="00DA7C4C">
        <w:rPr>
          <w:rFonts w:eastAsia="Times New Roman"/>
          <w:sz w:val="28"/>
          <w:szCs w:val="28"/>
        </w:rPr>
        <w:t>забезпечення ефективного використання коштів державного фонду регіонального розвитку, що спрямовуються на фінансування інвестиційних про</w:t>
      </w:r>
      <w:r w:rsidR="00E23535">
        <w:rPr>
          <w:rFonts w:eastAsia="Times New Roman"/>
          <w:sz w:val="28"/>
          <w:szCs w:val="28"/>
        </w:rPr>
        <w:t>ектів</w:t>
      </w:r>
      <w:r w:rsidR="005F5973" w:rsidRPr="00DA7C4C">
        <w:rPr>
          <w:rFonts w:eastAsia="Times New Roman"/>
          <w:sz w:val="28"/>
          <w:szCs w:val="28"/>
        </w:rPr>
        <w:t>;</w:t>
      </w:r>
    </w:p>
    <w:p w:rsidR="005F5973" w:rsidRPr="00DA7C4C" w:rsidRDefault="005F5973" w:rsidP="005F5973">
      <w:pPr>
        <w:spacing w:line="13" w:lineRule="exact"/>
        <w:rPr>
          <w:sz w:val="28"/>
          <w:szCs w:val="28"/>
        </w:rPr>
      </w:pPr>
    </w:p>
    <w:p w:rsidR="005F5973" w:rsidRPr="00DA7C4C" w:rsidRDefault="005F5973" w:rsidP="00C53A57">
      <w:pPr>
        <w:numPr>
          <w:ilvl w:val="0"/>
          <w:numId w:val="30"/>
        </w:numPr>
        <w:tabs>
          <w:tab w:val="left" w:pos="1134"/>
        </w:tabs>
        <w:spacing w:line="234" w:lineRule="auto"/>
        <w:ind w:left="1" w:firstLine="851"/>
        <w:jc w:val="both"/>
        <w:rPr>
          <w:rFonts w:ascii="Symbol" w:eastAsia="Symbol" w:hAnsi="Symbol" w:cs="Symbol"/>
          <w:sz w:val="28"/>
          <w:szCs w:val="28"/>
        </w:rPr>
      </w:pPr>
      <w:r w:rsidRPr="00DA7C4C">
        <w:rPr>
          <w:rFonts w:eastAsia="Times New Roman"/>
          <w:sz w:val="28"/>
          <w:szCs w:val="28"/>
        </w:rPr>
        <w:t xml:space="preserve">сприяння залученню інвесторів до розвитку інженерно-транспортної, соціальної інфраструктури та реалізації інвестиційних проектів </w:t>
      </w:r>
      <w:r w:rsidR="00BF028D">
        <w:rPr>
          <w:rFonts w:eastAsia="Times New Roman"/>
          <w:sz w:val="28"/>
          <w:szCs w:val="28"/>
        </w:rPr>
        <w:t xml:space="preserve">з </w:t>
      </w:r>
      <w:r w:rsidRPr="00DA7C4C">
        <w:rPr>
          <w:rFonts w:eastAsia="Times New Roman"/>
          <w:sz w:val="28"/>
          <w:szCs w:val="28"/>
        </w:rPr>
        <w:t>використання нетрадиційних та відновлюваних джерел енергії, розвитку та застосування екологічно чистих технологій з утилізації твердого та побутового сміття</w:t>
      </w:r>
      <w:r>
        <w:rPr>
          <w:rFonts w:eastAsia="Times New Roman"/>
          <w:sz w:val="28"/>
          <w:szCs w:val="28"/>
        </w:rPr>
        <w:t>.</w:t>
      </w:r>
    </w:p>
    <w:p w:rsidR="005F5973" w:rsidRPr="00DA7C4C" w:rsidRDefault="005F5973" w:rsidP="005F5973">
      <w:pPr>
        <w:spacing w:line="153" w:lineRule="exact"/>
        <w:rPr>
          <w:sz w:val="28"/>
          <w:szCs w:val="28"/>
        </w:rPr>
      </w:pPr>
    </w:p>
    <w:p w:rsidR="005F5973" w:rsidRPr="003A6E88" w:rsidRDefault="005F5973" w:rsidP="005F5973">
      <w:pPr>
        <w:ind w:left="861"/>
        <w:rPr>
          <w:sz w:val="28"/>
          <w:szCs w:val="28"/>
        </w:rPr>
      </w:pPr>
      <w:r w:rsidRPr="003A6E88">
        <w:rPr>
          <w:rFonts w:eastAsia="Times New Roman"/>
          <w:b/>
          <w:bCs/>
          <w:sz w:val="28"/>
          <w:szCs w:val="28"/>
        </w:rPr>
        <w:t xml:space="preserve">Очікувані результати у </w:t>
      </w:r>
      <w:r w:rsidR="00A23EA2">
        <w:rPr>
          <w:rFonts w:eastAsia="Times New Roman"/>
          <w:b/>
          <w:bCs/>
          <w:sz w:val="28"/>
          <w:szCs w:val="28"/>
        </w:rPr>
        <w:t>2018</w:t>
      </w:r>
      <w:r w:rsidRPr="003A6E88">
        <w:rPr>
          <w:rFonts w:eastAsia="Times New Roman"/>
          <w:b/>
          <w:bCs/>
          <w:sz w:val="28"/>
          <w:szCs w:val="28"/>
        </w:rPr>
        <w:t xml:space="preserve"> році:</w:t>
      </w:r>
    </w:p>
    <w:p w:rsidR="005F5973" w:rsidRPr="003A6E88" w:rsidRDefault="005F5973" w:rsidP="005F5973">
      <w:pPr>
        <w:spacing w:line="9" w:lineRule="exact"/>
        <w:rPr>
          <w:sz w:val="28"/>
          <w:szCs w:val="28"/>
        </w:rPr>
      </w:pPr>
    </w:p>
    <w:p w:rsidR="005F5973" w:rsidRDefault="005F5973" w:rsidP="005F5973">
      <w:pPr>
        <w:tabs>
          <w:tab w:val="left" w:pos="1277"/>
        </w:tabs>
        <w:spacing w:line="182" w:lineRule="auto"/>
        <w:jc w:val="both"/>
        <w:rPr>
          <w:rFonts w:eastAsia="Times New Roman"/>
          <w:sz w:val="28"/>
          <w:szCs w:val="28"/>
        </w:rPr>
      </w:pPr>
      <w:r w:rsidRPr="003A6E88">
        <w:rPr>
          <w:rFonts w:eastAsia="Times New Roman"/>
          <w:sz w:val="28"/>
          <w:szCs w:val="28"/>
        </w:rPr>
        <w:lastRenderedPageBreak/>
        <w:t xml:space="preserve">           - збільшення обсягів залучених суб’єктами господарювання іноземних та вітчизняних інвестицій</w:t>
      </w:r>
      <w:r w:rsidR="003A6E88">
        <w:rPr>
          <w:rFonts w:eastAsia="Times New Roman"/>
          <w:sz w:val="28"/>
          <w:szCs w:val="28"/>
        </w:rPr>
        <w:t xml:space="preserve"> в економіку району</w:t>
      </w:r>
      <w:r w:rsidR="00BE24BD">
        <w:rPr>
          <w:rFonts w:eastAsia="Times New Roman"/>
          <w:sz w:val="28"/>
          <w:szCs w:val="28"/>
        </w:rPr>
        <w:t xml:space="preserve"> до 5%;</w:t>
      </w:r>
    </w:p>
    <w:p w:rsidR="00BE24BD" w:rsidRPr="003A6E88" w:rsidRDefault="00BE24BD" w:rsidP="00BE24BD">
      <w:pPr>
        <w:tabs>
          <w:tab w:val="left" w:pos="1277"/>
        </w:tabs>
        <w:spacing w:line="182" w:lineRule="auto"/>
        <w:ind w:firstLine="709"/>
        <w:jc w:val="both"/>
        <w:rPr>
          <w:rFonts w:eastAsia="Times New Roman"/>
          <w:sz w:val="28"/>
          <w:szCs w:val="28"/>
        </w:rPr>
      </w:pPr>
      <w:r>
        <w:rPr>
          <w:rFonts w:eastAsia="Times New Roman"/>
          <w:sz w:val="28"/>
          <w:szCs w:val="28"/>
        </w:rPr>
        <w:t>- зростання обсягу капітальних інвестицій за рахунок усіх джерел фінансування до 17%.</w:t>
      </w:r>
    </w:p>
    <w:p w:rsidR="005F5973" w:rsidRPr="003A6E88" w:rsidRDefault="005F5973" w:rsidP="005F5973">
      <w:pPr>
        <w:spacing w:line="284" w:lineRule="exact"/>
        <w:rPr>
          <w:sz w:val="28"/>
          <w:szCs w:val="28"/>
        </w:rPr>
      </w:pPr>
    </w:p>
    <w:p w:rsidR="005F5973" w:rsidRDefault="005F5973" w:rsidP="005F5973">
      <w:pPr>
        <w:spacing w:line="267"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Споживчий ринок. Цінова політика</w:t>
      </w:r>
    </w:p>
    <w:p w:rsidR="005F5973" w:rsidRPr="002469FB" w:rsidRDefault="005F5973" w:rsidP="005F5973">
      <w:pPr>
        <w:ind w:left="900"/>
        <w:rPr>
          <w:sz w:val="28"/>
          <w:szCs w:val="28"/>
        </w:rPr>
      </w:pPr>
      <w:r w:rsidRPr="002469FB">
        <w:rPr>
          <w:rFonts w:eastAsia="Times New Roman"/>
          <w:b/>
          <w:bCs/>
          <w:sz w:val="28"/>
          <w:szCs w:val="28"/>
        </w:rPr>
        <w:t xml:space="preserve">Головні цілі на </w:t>
      </w:r>
      <w:r w:rsidR="00A23EA2">
        <w:rPr>
          <w:rFonts w:eastAsia="Times New Roman"/>
          <w:b/>
          <w:bCs/>
          <w:sz w:val="28"/>
          <w:szCs w:val="28"/>
        </w:rPr>
        <w:t>2018</w:t>
      </w:r>
      <w:r w:rsidRPr="002469FB">
        <w:rPr>
          <w:rFonts w:eastAsia="Times New Roman"/>
          <w:b/>
          <w:bCs/>
          <w:sz w:val="28"/>
          <w:szCs w:val="28"/>
        </w:rPr>
        <w:t xml:space="preserve"> рік:</w:t>
      </w:r>
    </w:p>
    <w:p w:rsidR="005F5973" w:rsidRPr="002469FB" w:rsidRDefault="005F5973" w:rsidP="005F5973">
      <w:pPr>
        <w:spacing w:line="9" w:lineRule="exact"/>
        <w:rPr>
          <w:sz w:val="28"/>
          <w:szCs w:val="28"/>
        </w:rPr>
      </w:pPr>
    </w:p>
    <w:p w:rsidR="005F5973" w:rsidRPr="002469FB" w:rsidRDefault="005F5973" w:rsidP="005F5973">
      <w:pPr>
        <w:spacing w:line="238" w:lineRule="auto"/>
        <w:ind w:firstLine="900"/>
        <w:jc w:val="both"/>
        <w:rPr>
          <w:sz w:val="28"/>
          <w:szCs w:val="28"/>
        </w:rPr>
      </w:pPr>
      <w:r w:rsidRPr="002469FB">
        <w:rPr>
          <w:rFonts w:eastAsia="Times New Roman"/>
          <w:sz w:val="28"/>
          <w:szCs w:val="28"/>
        </w:rPr>
        <w:t>Нарощування суб’єктами господарювання обсягів обороту роздрібної торгівлі, у тому числі і за рахунок легалізації сфери торгівлі; збільшення обсягів реалізації товарів вітчизняного виробництва шляхом ширшого залучення в товарооборот продукції місцевих товаровиробників</w:t>
      </w:r>
      <w:r w:rsidR="009B2D9B">
        <w:rPr>
          <w:rFonts w:eastAsia="Times New Roman"/>
          <w:sz w:val="28"/>
          <w:szCs w:val="28"/>
        </w:rPr>
        <w:t>.</w:t>
      </w:r>
      <w:r w:rsidRPr="002469FB">
        <w:rPr>
          <w:rFonts w:eastAsia="Times New Roman"/>
          <w:sz w:val="28"/>
          <w:szCs w:val="28"/>
        </w:rPr>
        <w:t xml:space="preserve"> </w:t>
      </w:r>
    </w:p>
    <w:p w:rsidR="005F5973" w:rsidRPr="002469FB" w:rsidRDefault="005F5973" w:rsidP="005F5973">
      <w:pPr>
        <w:spacing w:line="239" w:lineRule="exact"/>
        <w:rPr>
          <w:sz w:val="28"/>
          <w:szCs w:val="28"/>
        </w:rPr>
      </w:pPr>
    </w:p>
    <w:p w:rsidR="005F5973" w:rsidRPr="002469FB" w:rsidRDefault="005F5973" w:rsidP="005F5973">
      <w:pPr>
        <w:ind w:left="900"/>
        <w:rPr>
          <w:sz w:val="28"/>
          <w:szCs w:val="28"/>
        </w:rPr>
      </w:pPr>
      <w:r w:rsidRPr="002469FB">
        <w:rPr>
          <w:rFonts w:eastAsia="Times New Roman"/>
          <w:b/>
          <w:bCs/>
          <w:sz w:val="28"/>
          <w:szCs w:val="28"/>
        </w:rPr>
        <w:t xml:space="preserve">Основні завдання та заходи на </w:t>
      </w:r>
      <w:r w:rsidR="00A23EA2">
        <w:rPr>
          <w:rFonts w:eastAsia="Times New Roman"/>
          <w:b/>
          <w:bCs/>
          <w:sz w:val="28"/>
          <w:szCs w:val="28"/>
        </w:rPr>
        <w:t>2018</w:t>
      </w:r>
      <w:r w:rsidRPr="002469FB">
        <w:rPr>
          <w:rFonts w:eastAsia="Times New Roman"/>
          <w:b/>
          <w:bCs/>
          <w:sz w:val="28"/>
          <w:szCs w:val="28"/>
        </w:rPr>
        <w:t xml:space="preserve"> рік:</w:t>
      </w:r>
    </w:p>
    <w:p w:rsidR="005F5973" w:rsidRPr="002469FB" w:rsidRDefault="005F5973" w:rsidP="005F5973">
      <w:pPr>
        <w:spacing w:line="30" w:lineRule="exact"/>
        <w:rPr>
          <w:sz w:val="28"/>
          <w:szCs w:val="28"/>
        </w:rPr>
      </w:pPr>
    </w:p>
    <w:p w:rsidR="005F5973" w:rsidRPr="002469FB" w:rsidRDefault="005F5973" w:rsidP="00C53A57">
      <w:pPr>
        <w:numPr>
          <w:ilvl w:val="0"/>
          <w:numId w:val="31"/>
        </w:numPr>
        <w:tabs>
          <w:tab w:val="left" w:pos="1440"/>
        </w:tabs>
        <w:spacing w:line="230" w:lineRule="auto"/>
        <w:ind w:firstLine="899"/>
        <w:jc w:val="both"/>
        <w:rPr>
          <w:rFonts w:ascii="Symbol" w:eastAsia="Symbol" w:hAnsi="Symbol" w:cs="Symbol"/>
          <w:sz w:val="28"/>
          <w:szCs w:val="28"/>
        </w:rPr>
      </w:pPr>
      <w:r w:rsidRPr="002469FB">
        <w:rPr>
          <w:rFonts w:eastAsia="Times New Roman"/>
          <w:sz w:val="28"/>
          <w:szCs w:val="28"/>
        </w:rPr>
        <w:t>сприяння насиченості споживчого ринку району широким асортиментом якісних товарів, в першу чергу, місцевого виробництва з урахуванням попиту населення;</w:t>
      </w:r>
    </w:p>
    <w:p w:rsidR="005F5973" w:rsidRPr="002469FB" w:rsidRDefault="005F5973" w:rsidP="005F5973">
      <w:pPr>
        <w:spacing w:line="14" w:lineRule="exact"/>
        <w:rPr>
          <w:sz w:val="28"/>
          <w:szCs w:val="28"/>
        </w:rPr>
      </w:pPr>
    </w:p>
    <w:p w:rsidR="005F5973" w:rsidRPr="002469FB" w:rsidRDefault="005F5973" w:rsidP="00C53A57">
      <w:pPr>
        <w:numPr>
          <w:ilvl w:val="0"/>
          <w:numId w:val="32"/>
        </w:numPr>
        <w:tabs>
          <w:tab w:val="left" w:pos="1440"/>
        </w:tabs>
        <w:spacing w:line="235" w:lineRule="auto"/>
        <w:ind w:firstLine="899"/>
        <w:jc w:val="both"/>
        <w:rPr>
          <w:rFonts w:ascii="Symbol" w:eastAsia="Symbol" w:hAnsi="Symbol" w:cs="Symbol"/>
          <w:sz w:val="28"/>
          <w:szCs w:val="28"/>
        </w:rPr>
      </w:pPr>
      <w:r w:rsidRPr="002469FB">
        <w:rPr>
          <w:rFonts w:eastAsia="Times New Roman"/>
          <w:sz w:val="28"/>
          <w:szCs w:val="28"/>
        </w:rPr>
        <w:t>надання підтримки місцевим виробникам соціально важливих продовольчих товарів шляхом збільшення реалізації товарів  через місцеву торгову мережу, сприяння їм у відкритті фірмових підприємств торгівлі для організації торгівлі продукцією власного виробництва, залучення їх до постачання продуктів харчування бюджетним установам району та до участі у ярмаркових заходах</w:t>
      </w:r>
      <w:r w:rsidR="009B2D9B">
        <w:rPr>
          <w:rFonts w:eastAsia="Times New Roman"/>
          <w:sz w:val="28"/>
          <w:szCs w:val="28"/>
        </w:rPr>
        <w:t>.</w:t>
      </w:r>
    </w:p>
    <w:p w:rsidR="005F5973" w:rsidRPr="002469FB" w:rsidRDefault="005F5973" w:rsidP="005F5973">
      <w:pPr>
        <w:spacing w:line="14" w:lineRule="exact"/>
        <w:rPr>
          <w:sz w:val="28"/>
          <w:szCs w:val="28"/>
        </w:rPr>
      </w:pPr>
    </w:p>
    <w:p w:rsidR="005F5973" w:rsidRPr="002469FB" w:rsidRDefault="005F5973" w:rsidP="005F5973">
      <w:pPr>
        <w:spacing w:line="40" w:lineRule="exact"/>
        <w:rPr>
          <w:sz w:val="28"/>
          <w:szCs w:val="28"/>
        </w:rPr>
      </w:pPr>
    </w:p>
    <w:p w:rsidR="009B2D9B" w:rsidRDefault="009B2D9B" w:rsidP="005F5973">
      <w:pPr>
        <w:ind w:left="900"/>
        <w:rPr>
          <w:rFonts w:eastAsia="Times New Roman"/>
          <w:b/>
          <w:bCs/>
          <w:sz w:val="28"/>
          <w:szCs w:val="28"/>
        </w:rPr>
      </w:pPr>
    </w:p>
    <w:p w:rsidR="005F5973" w:rsidRPr="002469FB" w:rsidRDefault="005F5973" w:rsidP="005F5973">
      <w:pPr>
        <w:ind w:left="900"/>
        <w:rPr>
          <w:sz w:val="28"/>
          <w:szCs w:val="28"/>
        </w:rPr>
      </w:pPr>
      <w:r w:rsidRPr="002469FB">
        <w:rPr>
          <w:rFonts w:eastAsia="Times New Roman"/>
          <w:b/>
          <w:bCs/>
          <w:sz w:val="28"/>
          <w:szCs w:val="28"/>
        </w:rPr>
        <w:t xml:space="preserve">Очікувані результати у </w:t>
      </w:r>
      <w:r w:rsidR="00A23EA2">
        <w:rPr>
          <w:rFonts w:eastAsia="Times New Roman"/>
          <w:b/>
          <w:bCs/>
          <w:sz w:val="28"/>
          <w:szCs w:val="28"/>
        </w:rPr>
        <w:t>2018</w:t>
      </w:r>
      <w:r w:rsidRPr="002469FB">
        <w:rPr>
          <w:rFonts w:eastAsia="Times New Roman"/>
          <w:b/>
          <w:bCs/>
          <w:sz w:val="28"/>
          <w:szCs w:val="28"/>
        </w:rPr>
        <w:t xml:space="preserve"> році:</w:t>
      </w:r>
    </w:p>
    <w:p w:rsidR="005F5973" w:rsidRPr="002469FB" w:rsidRDefault="005F5973" w:rsidP="005F5973">
      <w:pPr>
        <w:spacing w:line="6" w:lineRule="exact"/>
        <w:rPr>
          <w:sz w:val="28"/>
          <w:szCs w:val="28"/>
        </w:rPr>
      </w:pPr>
    </w:p>
    <w:p w:rsidR="00BF028D" w:rsidRDefault="00BE24BD" w:rsidP="005F5973">
      <w:pPr>
        <w:tabs>
          <w:tab w:val="left" w:pos="1418"/>
        </w:tabs>
        <w:spacing w:line="183" w:lineRule="auto"/>
        <w:ind w:right="20"/>
        <w:jc w:val="both"/>
        <w:rPr>
          <w:rFonts w:eastAsia="Times New Roman"/>
          <w:sz w:val="28"/>
          <w:szCs w:val="28"/>
        </w:rPr>
      </w:pPr>
      <w:r>
        <w:rPr>
          <w:rFonts w:eastAsia="Times New Roman"/>
          <w:sz w:val="28"/>
          <w:szCs w:val="28"/>
        </w:rPr>
        <w:t xml:space="preserve">            - зростання обсягу </w:t>
      </w:r>
      <w:r w:rsidR="001A6A09">
        <w:rPr>
          <w:rFonts w:eastAsia="Times New Roman"/>
          <w:sz w:val="28"/>
          <w:szCs w:val="28"/>
        </w:rPr>
        <w:t xml:space="preserve">роздрібного товарообороту підприємств </w:t>
      </w:r>
      <w:r>
        <w:rPr>
          <w:rFonts w:eastAsia="Times New Roman"/>
          <w:sz w:val="28"/>
          <w:szCs w:val="28"/>
        </w:rPr>
        <w:t>до 10%</w:t>
      </w:r>
      <w:r w:rsidR="00BF028D">
        <w:rPr>
          <w:rFonts w:eastAsia="Times New Roman"/>
          <w:sz w:val="28"/>
          <w:szCs w:val="28"/>
        </w:rPr>
        <w:t>;</w:t>
      </w:r>
    </w:p>
    <w:p w:rsidR="005F5973" w:rsidRPr="002469FB" w:rsidRDefault="00BF028D" w:rsidP="005F5973">
      <w:pPr>
        <w:tabs>
          <w:tab w:val="left" w:pos="141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0031176B">
        <w:rPr>
          <w:rFonts w:eastAsia="Times New Roman"/>
          <w:sz w:val="28"/>
          <w:szCs w:val="28"/>
        </w:rPr>
        <w:t xml:space="preserve"> задоволення потреб населення у якісних товарах та послугах</w:t>
      </w:r>
      <w:r>
        <w:rPr>
          <w:rFonts w:eastAsia="Times New Roman"/>
          <w:sz w:val="28"/>
          <w:szCs w:val="28"/>
        </w:rPr>
        <w:t>.</w:t>
      </w:r>
      <w:r w:rsidR="005F5973" w:rsidRPr="002469FB">
        <w:rPr>
          <w:rFonts w:eastAsia="Times New Roman"/>
          <w:sz w:val="28"/>
          <w:szCs w:val="28"/>
        </w:rPr>
        <w:t xml:space="preserve"> </w:t>
      </w:r>
    </w:p>
    <w:p w:rsidR="005F5973" w:rsidRPr="002469FB" w:rsidRDefault="005F5973" w:rsidP="005F5973">
      <w:pPr>
        <w:spacing w:line="200" w:lineRule="exact"/>
        <w:jc w:val="both"/>
        <w:rPr>
          <w:sz w:val="28"/>
          <w:szCs w:val="28"/>
        </w:rPr>
      </w:pPr>
    </w:p>
    <w:p w:rsidR="005F5973" w:rsidRDefault="005F5973" w:rsidP="005F5973">
      <w:pPr>
        <w:spacing w:line="268"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Розвиток підприємництва</w:t>
      </w:r>
    </w:p>
    <w:p w:rsidR="005F5973" w:rsidRPr="0096492C" w:rsidRDefault="005F5973" w:rsidP="005F5973">
      <w:pPr>
        <w:ind w:left="860"/>
        <w:rPr>
          <w:sz w:val="28"/>
          <w:szCs w:val="28"/>
        </w:rPr>
      </w:pPr>
      <w:r w:rsidRPr="0096492C">
        <w:rPr>
          <w:rFonts w:eastAsia="Times New Roman"/>
          <w:b/>
          <w:bCs/>
          <w:sz w:val="28"/>
          <w:szCs w:val="28"/>
        </w:rPr>
        <w:t xml:space="preserve">Головні цілі на </w:t>
      </w:r>
      <w:r w:rsidR="00A23EA2">
        <w:rPr>
          <w:rFonts w:eastAsia="Times New Roman"/>
          <w:b/>
          <w:bCs/>
          <w:sz w:val="28"/>
          <w:szCs w:val="28"/>
        </w:rPr>
        <w:t>2018</w:t>
      </w:r>
      <w:r w:rsidRPr="0096492C">
        <w:rPr>
          <w:rFonts w:eastAsia="Times New Roman"/>
          <w:b/>
          <w:bCs/>
          <w:sz w:val="28"/>
          <w:szCs w:val="28"/>
        </w:rPr>
        <w:t xml:space="preserve"> рік:</w:t>
      </w:r>
    </w:p>
    <w:p w:rsidR="005F5973" w:rsidRPr="0096492C" w:rsidRDefault="005F5973" w:rsidP="005F5973">
      <w:pPr>
        <w:spacing w:line="9" w:lineRule="exact"/>
        <w:rPr>
          <w:sz w:val="28"/>
          <w:szCs w:val="28"/>
        </w:rPr>
      </w:pPr>
    </w:p>
    <w:p w:rsidR="005F5973" w:rsidRPr="0096492C" w:rsidRDefault="005F5973" w:rsidP="005F5973">
      <w:pPr>
        <w:spacing w:line="237" w:lineRule="auto"/>
        <w:ind w:firstLine="852"/>
        <w:jc w:val="both"/>
        <w:rPr>
          <w:sz w:val="28"/>
          <w:szCs w:val="28"/>
        </w:rPr>
      </w:pPr>
      <w:r w:rsidRPr="0096492C">
        <w:rPr>
          <w:rFonts w:eastAsia="Times New Roman"/>
          <w:sz w:val="28"/>
          <w:szCs w:val="28"/>
        </w:rPr>
        <w:t>Забезпечення належних умов для розвитку малого та середнього підприємництва шляхом створення нових та розвитку існуючих об’єктів інформаційної, інфраструктурної та кадрової мереж, залучення суб’єктів підприємницької діяльності до участі у проектах міжнародної технічної допомоги.</w:t>
      </w:r>
    </w:p>
    <w:p w:rsidR="005F5973" w:rsidRPr="0096492C" w:rsidRDefault="005F5973" w:rsidP="005F5973">
      <w:pPr>
        <w:spacing w:line="237" w:lineRule="exact"/>
        <w:rPr>
          <w:sz w:val="28"/>
          <w:szCs w:val="28"/>
        </w:rPr>
      </w:pPr>
    </w:p>
    <w:p w:rsidR="005F5973" w:rsidRPr="0096492C" w:rsidRDefault="005F5973" w:rsidP="005F5973">
      <w:pPr>
        <w:ind w:left="860"/>
        <w:rPr>
          <w:sz w:val="28"/>
          <w:szCs w:val="28"/>
        </w:rPr>
      </w:pPr>
      <w:r w:rsidRPr="0096492C">
        <w:rPr>
          <w:rFonts w:eastAsia="Times New Roman"/>
          <w:b/>
          <w:bCs/>
          <w:sz w:val="28"/>
          <w:szCs w:val="28"/>
        </w:rPr>
        <w:t xml:space="preserve">Основні завдання та заходи на </w:t>
      </w:r>
      <w:r w:rsidR="00A23EA2">
        <w:rPr>
          <w:rFonts w:eastAsia="Times New Roman"/>
          <w:b/>
          <w:bCs/>
          <w:sz w:val="28"/>
          <w:szCs w:val="28"/>
        </w:rPr>
        <w:t>2018</w:t>
      </w:r>
      <w:r w:rsidRPr="0096492C">
        <w:rPr>
          <w:rFonts w:eastAsia="Times New Roman"/>
          <w:b/>
          <w:bCs/>
          <w:sz w:val="28"/>
          <w:szCs w:val="28"/>
        </w:rPr>
        <w:t xml:space="preserve"> рік:</w:t>
      </w:r>
    </w:p>
    <w:p w:rsidR="005F5973" w:rsidRPr="0096492C" w:rsidRDefault="005F5973" w:rsidP="005F5973">
      <w:pPr>
        <w:spacing w:line="30" w:lineRule="exact"/>
        <w:rPr>
          <w:sz w:val="28"/>
          <w:szCs w:val="28"/>
        </w:rPr>
      </w:pPr>
    </w:p>
    <w:p w:rsidR="005F5973" w:rsidRPr="0096492C" w:rsidRDefault="005F5973" w:rsidP="00C53A57">
      <w:pPr>
        <w:numPr>
          <w:ilvl w:val="0"/>
          <w:numId w:val="33"/>
        </w:numPr>
        <w:tabs>
          <w:tab w:val="left" w:pos="1133"/>
        </w:tabs>
        <w:spacing w:line="226" w:lineRule="auto"/>
        <w:ind w:firstLine="851"/>
        <w:jc w:val="both"/>
        <w:rPr>
          <w:rFonts w:ascii="Symbol" w:eastAsia="Symbol" w:hAnsi="Symbol" w:cs="Symbol"/>
          <w:sz w:val="28"/>
          <w:szCs w:val="28"/>
        </w:rPr>
      </w:pPr>
      <w:r w:rsidRPr="0096492C">
        <w:rPr>
          <w:rFonts w:eastAsia="Times New Roman"/>
          <w:sz w:val="28"/>
          <w:szCs w:val="28"/>
        </w:rPr>
        <w:t>реалізація заходів програми розвитку малого та середнього підприємництва в Коломийському районі;</w:t>
      </w:r>
    </w:p>
    <w:p w:rsidR="005F5973" w:rsidRPr="0096492C" w:rsidRDefault="005F5973" w:rsidP="005F5973">
      <w:pPr>
        <w:spacing w:line="13" w:lineRule="exact"/>
        <w:jc w:val="both"/>
        <w:rPr>
          <w:sz w:val="28"/>
          <w:szCs w:val="28"/>
        </w:rPr>
      </w:pPr>
    </w:p>
    <w:p w:rsidR="005F5973" w:rsidRPr="0096492C" w:rsidRDefault="009B2D9B" w:rsidP="00CF1AB7">
      <w:pPr>
        <w:numPr>
          <w:ilvl w:val="0"/>
          <w:numId w:val="34"/>
        </w:numPr>
        <w:tabs>
          <w:tab w:val="left" w:pos="0"/>
        </w:tabs>
        <w:ind w:firstLine="851"/>
        <w:jc w:val="both"/>
        <w:rPr>
          <w:rFonts w:ascii="Symbol" w:eastAsia="Symbol" w:hAnsi="Symbol" w:cs="Symbol"/>
          <w:sz w:val="28"/>
          <w:szCs w:val="28"/>
        </w:rPr>
      </w:pPr>
      <w:r>
        <w:rPr>
          <w:rFonts w:eastAsia="Times New Roman"/>
          <w:sz w:val="28"/>
          <w:szCs w:val="28"/>
        </w:rPr>
        <w:t xml:space="preserve">забезпечення своєчасності та якості </w:t>
      </w:r>
      <w:r w:rsidR="005F5973" w:rsidRPr="0096492C">
        <w:rPr>
          <w:rFonts w:eastAsia="Times New Roman"/>
          <w:sz w:val="28"/>
          <w:szCs w:val="28"/>
        </w:rPr>
        <w:t>надання адміністративних</w:t>
      </w:r>
      <w:r w:rsidR="00C8392A">
        <w:rPr>
          <w:rFonts w:eastAsia="Times New Roman"/>
          <w:sz w:val="28"/>
          <w:szCs w:val="28"/>
        </w:rPr>
        <w:t xml:space="preserve"> послуг;</w:t>
      </w:r>
    </w:p>
    <w:p w:rsidR="005F5973" w:rsidRPr="0096492C" w:rsidRDefault="005F5973" w:rsidP="005F5973">
      <w:pPr>
        <w:spacing w:line="1" w:lineRule="exact"/>
        <w:jc w:val="both"/>
        <w:rPr>
          <w:sz w:val="28"/>
          <w:szCs w:val="28"/>
        </w:rPr>
      </w:pPr>
    </w:p>
    <w:p w:rsidR="005F5973" w:rsidRPr="0096492C" w:rsidRDefault="005F5973" w:rsidP="005F5973">
      <w:pPr>
        <w:spacing w:line="11" w:lineRule="exact"/>
        <w:jc w:val="both"/>
        <w:rPr>
          <w:sz w:val="28"/>
          <w:szCs w:val="28"/>
        </w:rPr>
      </w:pPr>
    </w:p>
    <w:p w:rsidR="005F5973" w:rsidRPr="0096492C" w:rsidRDefault="005F5973" w:rsidP="00C53A57">
      <w:pPr>
        <w:numPr>
          <w:ilvl w:val="0"/>
          <w:numId w:val="35"/>
        </w:numPr>
        <w:tabs>
          <w:tab w:val="left" w:pos="1133"/>
        </w:tabs>
        <w:spacing w:line="226" w:lineRule="auto"/>
        <w:ind w:firstLine="851"/>
        <w:jc w:val="both"/>
        <w:rPr>
          <w:rFonts w:ascii="Symbol" w:eastAsia="Symbol" w:hAnsi="Symbol" w:cs="Symbol"/>
          <w:sz w:val="28"/>
          <w:szCs w:val="28"/>
        </w:rPr>
      </w:pPr>
      <w:r w:rsidRPr="0096492C">
        <w:rPr>
          <w:rFonts w:eastAsia="Times New Roman"/>
          <w:sz w:val="28"/>
          <w:szCs w:val="28"/>
        </w:rPr>
        <w:t>впорядкування нормативного регулювання підприємницької діяльності у сфері регуляторної політики;</w:t>
      </w:r>
    </w:p>
    <w:p w:rsidR="005F5973" w:rsidRPr="0096492C" w:rsidRDefault="005F5973" w:rsidP="005F5973">
      <w:pPr>
        <w:spacing w:line="13" w:lineRule="exact"/>
        <w:jc w:val="both"/>
        <w:rPr>
          <w:sz w:val="28"/>
          <w:szCs w:val="28"/>
        </w:rPr>
      </w:pPr>
    </w:p>
    <w:p w:rsidR="005F5973" w:rsidRPr="0096492C" w:rsidRDefault="005F5973" w:rsidP="00C53A57">
      <w:pPr>
        <w:numPr>
          <w:ilvl w:val="0"/>
          <w:numId w:val="37"/>
        </w:numPr>
        <w:tabs>
          <w:tab w:val="left" w:pos="1133"/>
        </w:tabs>
        <w:spacing w:line="230" w:lineRule="auto"/>
        <w:ind w:firstLine="851"/>
        <w:jc w:val="both"/>
        <w:rPr>
          <w:rFonts w:ascii="Symbol" w:eastAsia="Symbol" w:hAnsi="Symbol" w:cs="Symbol"/>
          <w:sz w:val="28"/>
          <w:szCs w:val="28"/>
        </w:rPr>
      </w:pPr>
      <w:r w:rsidRPr="0096492C">
        <w:rPr>
          <w:rFonts w:eastAsia="Times New Roman"/>
          <w:sz w:val="28"/>
          <w:szCs w:val="28"/>
        </w:rPr>
        <w:t>проведення системної інформаційно-пропагандистської роботи з поширення інформації про підприємницьку діяльність для залучення до зайняття нею соціально незахищених верств населення;</w:t>
      </w:r>
    </w:p>
    <w:p w:rsidR="005F5973" w:rsidRPr="0096492C" w:rsidRDefault="005F5973" w:rsidP="005F5973">
      <w:pPr>
        <w:spacing w:line="4" w:lineRule="exact"/>
        <w:jc w:val="both"/>
        <w:rPr>
          <w:sz w:val="28"/>
          <w:szCs w:val="28"/>
        </w:rPr>
      </w:pPr>
    </w:p>
    <w:p w:rsidR="005F5973" w:rsidRPr="0096492C" w:rsidRDefault="005F5973" w:rsidP="00C53A57">
      <w:pPr>
        <w:numPr>
          <w:ilvl w:val="0"/>
          <w:numId w:val="38"/>
        </w:numPr>
        <w:tabs>
          <w:tab w:val="left" w:pos="1080"/>
        </w:tabs>
        <w:spacing w:line="226" w:lineRule="auto"/>
        <w:ind w:firstLine="851"/>
        <w:jc w:val="both"/>
        <w:rPr>
          <w:rFonts w:ascii="Symbol" w:eastAsia="Symbol" w:hAnsi="Symbol" w:cs="Symbol"/>
          <w:sz w:val="28"/>
          <w:szCs w:val="28"/>
        </w:rPr>
      </w:pPr>
      <w:r w:rsidRPr="0096492C">
        <w:rPr>
          <w:rFonts w:eastAsia="Times New Roman"/>
          <w:sz w:val="28"/>
          <w:szCs w:val="28"/>
        </w:rPr>
        <w:t>запровадження системи навчання основам ведення бізнесу, в тому числі для учнів старших класів та підвищення кваліфікації підприємців;</w:t>
      </w:r>
    </w:p>
    <w:p w:rsidR="005F5973" w:rsidRPr="0096492C" w:rsidRDefault="005F5973" w:rsidP="005F5973">
      <w:pPr>
        <w:spacing w:line="13" w:lineRule="exact"/>
        <w:jc w:val="both"/>
        <w:rPr>
          <w:sz w:val="28"/>
          <w:szCs w:val="28"/>
        </w:rPr>
      </w:pPr>
    </w:p>
    <w:p w:rsidR="005F5973" w:rsidRPr="0096492C" w:rsidRDefault="005F5973" w:rsidP="00C53A57">
      <w:pPr>
        <w:numPr>
          <w:ilvl w:val="0"/>
          <w:numId w:val="39"/>
        </w:numPr>
        <w:tabs>
          <w:tab w:val="left" w:pos="1054"/>
        </w:tabs>
        <w:spacing w:line="226" w:lineRule="auto"/>
        <w:ind w:firstLine="851"/>
        <w:jc w:val="both"/>
        <w:rPr>
          <w:rFonts w:ascii="Symbol" w:eastAsia="Symbol" w:hAnsi="Symbol" w:cs="Symbol"/>
          <w:sz w:val="28"/>
          <w:szCs w:val="28"/>
        </w:rPr>
      </w:pPr>
      <w:r w:rsidRPr="0096492C">
        <w:rPr>
          <w:rFonts w:eastAsia="Times New Roman"/>
          <w:sz w:val="28"/>
          <w:szCs w:val="28"/>
        </w:rPr>
        <w:lastRenderedPageBreak/>
        <w:t>сприяння розвитку інфраструктури підтримки малого і середнього підприємництва;</w:t>
      </w:r>
    </w:p>
    <w:p w:rsidR="005F5973" w:rsidRPr="0096492C" w:rsidRDefault="005F5973" w:rsidP="00C53A57">
      <w:pPr>
        <w:numPr>
          <w:ilvl w:val="0"/>
          <w:numId w:val="39"/>
        </w:numPr>
        <w:tabs>
          <w:tab w:val="left" w:pos="1054"/>
        </w:tabs>
        <w:spacing w:line="226" w:lineRule="auto"/>
        <w:ind w:firstLine="851"/>
        <w:jc w:val="both"/>
        <w:rPr>
          <w:rFonts w:ascii="Symbol" w:eastAsia="Symbol" w:hAnsi="Symbol" w:cs="Symbol"/>
          <w:sz w:val="28"/>
          <w:szCs w:val="28"/>
        </w:rPr>
      </w:pPr>
      <w:r w:rsidRPr="0096492C">
        <w:rPr>
          <w:rFonts w:eastAsia="Times New Roman"/>
          <w:sz w:val="28"/>
          <w:szCs w:val="28"/>
        </w:rPr>
        <w:t>відзначення кращих представників бізнесу з нагоди професійних свят «Дня працівників торгівлі» та «Дня підприємця».</w:t>
      </w:r>
    </w:p>
    <w:p w:rsidR="005F5973" w:rsidRDefault="005F5973" w:rsidP="005F5973">
      <w:pPr>
        <w:tabs>
          <w:tab w:val="left" w:pos="1054"/>
        </w:tabs>
        <w:spacing w:line="226" w:lineRule="auto"/>
        <w:jc w:val="both"/>
        <w:rPr>
          <w:rFonts w:eastAsia="Times New Roman"/>
          <w:sz w:val="26"/>
          <w:szCs w:val="26"/>
        </w:rPr>
      </w:pPr>
    </w:p>
    <w:p w:rsidR="005F5973" w:rsidRPr="0096492C" w:rsidRDefault="005F5973" w:rsidP="005F5973">
      <w:pPr>
        <w:ind w:left="860"/>
        <w:jc w:val="both"/>
        <w:rPr>
          <w:sz w:val="28"/>
          <w:szCs w:val="28"/>
        </w:rPr>
      </w:pPr>
      <w:r w:rsidRPr="0096492C">
        <w:rPr>
          <w:rFonts w:eastAsia="Times New Roman"/>
          <w:b/>
          <w:bCs/>
          <w:sz w:val="28"/>
          <w:szCs w:val="28"/>
        </w:rPr>
        <w:t xml:space="preserve">Очікувані результати у </w:t>
      </w:r>
      <w:r w:rsidR="00A23EA2">
        <w:rPr>
          <w:rFonts w:eastAsia="Times New Roman"/>
          <w:b/>
          <w:bCs/>
          <w:sz w:val="28"/>
          <w:szCs w:val="28"/>
        </w:rPr>
        <w:t>2018</w:t>
      </w:r>
      <w:r w:rsidRPr="0096492C">
        <w:rPr>
          <w:rFonts w:eastAsia="Times New Roman"/>
          <w:b/>
          <w:bCs/>
          <w:sz w:val="28"/>
          <w:szCs w:val="28"/>
        </w:rPr>
        <w:t xml:space="preserve"> році:</w:t>
      </w:r>
    </w:p>
    <w:p w:rsidR="005F5973" w:rsidRPr="0096492C" w:rsidRDefault="005F5973" w:rsidP="005F5973">
      <w:pPr>
        <w:spacing w:line="9" w:lineRule="exact"/>
        <w:jc w:val="both"/>
        <w:rPr>
          <w:sz w:val="28"/>
          <w:szCs w:val="28"/>
        </w:rPr>
      </w:pPr>
    </w:p>
    <w:p w:rsidR="001A6A09" w:rsidRDefault="005F5973" w:rsidP="005F5973">
      <w:pPr>
        <w:tabs>
          <w:tab w:val="left" w:pos="1133"/>
        </w:tabs>
        <w:spacing w:line="188" w:lineRule="auto"/>
        <w:ind w:right="100"/>
        <w:jc w:val="both"/>
        <w:rPr>
          <w:rFonts w:eastAsia="Times New Roman"/>
          <w:sz w:val="28"/>
          <w:szCs w:val="28"/>
        </w:rPr>
      </w:pPr>
      <w:r>
        <w:rPr>
          <w:rFonts w:eastAsia="Times New Roman"/>
          <w:sz w:val="28"/>
          <w:szCs w:val="28"/>
        </w:rPr>
        <w:t xml:space="preserve">            </w:t>
      </w:r>
      <w:r w:rsidRPr="0096492C">
        <w:rPr>
          <w:rFonts w:eastAsia="Times New Roman"/>
          <w:sz w:val="28"/>
          <w:szCs w:val="28"/>
        </w:rPr>
        <w:t>- збільшення кількості малих підприємств</w:t>
      </w:r>
      <w:r w:rsidR="001A6A09">
        <w:rPr>
          <w:rFonts w:eastAsia="Times New Roman"/>
          <w:sz w:val="28"/>
          <w:szCs w:val="28"/>
        </w:rPr>
        <w:t>;</w:t>
      </w:r>
    </w:p>
    <w:p w:rsidR="001A6A09" w:rsidRPr="001A6A09" w:rsidRDefault="001A6A09" w:rsidP="001A6A09">
      <w:pPr>
        <w:tabs>
          <w:tab w:val="left" w:pos="1133"/>
        </w:tabs>
        <w:spacing w:line="188" w:lineRule="auto"/>
        <w:ind w:right="100" w:firstLine="851"/>
        <w:jc w:val="both"/>
        <w:rPr>
          <w:rFonts w:eastAsia="Times New Roman"/>
          <w:sz w:val="28"/>
          <w:szCs w:val="28"/>
        </w:rPr>
      </w:pPr>
      <w:r>
        <w:rPr>
          <w:rFonts w:eastAsia="Times New Roman"/>
          <w:sz w:val="28"/>
          <w:szCs w:val="28"/>
        </w:rPr>
        <w:t>-  збільшення кількості зайнятих працівників на малих підприємствах до 11%.</w:t>
      </w:r>
    </w:p>
    <w:p w:rsidR="005F5973" w:rsidRPr="0096492C" w:rsidRDefault="005F5973" w:rsidP="005F5973">
      <w:pPr>
        <w:spacing w:line="16" w:lineRule="exact"/>
        <w:jc w:val="both"/>
        <w:rPr>
          <w:rFonts w:ascii="Wingdings" w:eastAsia="Wingdings" w:hAnsi="Wingdings" w:cs="Wingdings"/>
          <w:sz w:val="28"/>
          <w:szCs w:val="28"/>
          <w:vertAlign w:val="superscript"/>
        </w:rPr>
      </w:pPr>
    </w:p>
    <w:p w:rsidR="005F5973" w:rsidRPr="0096492C" w:rsidRDefault="005F5973" w:rsidP="005F5973">
      <w:pPr>
        <w:tabs>
          <w:tab w:val="left" w:pos="1133"/>
        </w:tabs>
        <w:spacing w:line="188" w:lineRule="auto"/>
        <w:ind w:right="100"/>
        <w:jc w:val="both"/>
        <w:rPr>
          <w:rFonts w:ascii="Wingdings" w:eastAsia="Wingdings" w:hAnsi="Wingdings" w:cs="Wingdings"/>
          <w:sz w:val="28"/>
          <w:szCs w:val="28"/>
          <w:vertAlign w:val="superscript"/>
        </w:rPr>
      </w:pPr>
      <w:r>
        <w:rPr>
          <w:rFonts w:eastAsia="Times New Roman"/>
          <w:sz w:val="28"/>
          <w:szCs w:val="28"/>
        </w:rPr>
        <w:t xml:space="preserve">            </w:t>
      </w:r>
      <w:r w:rsidRPr="0096492C">
        <w:rPr>
          <w:rFonts w:eastAsia="Times New Roman"/>
          <w:sz w:val="28"/>
          <w:szCs w:val="28"/>
        </w:rPr>
        <w:t>- збільшення частки надходжень від діяльності малих та середніх підприємств до бюджетів усіх рівнів;</w:t>
      </w:r>
    </w:p>
    <w:p w:rsidR="005F5973" w:rsidRPr="0096492C" w:rsidRDefault="005F5973" w:rsidP="005F5973">
      <w:pPr>
        <w:spacing w:line="16" w:lineRule="exact"/>
        <w:jc w:val="both"/>
        <w:rPr>
          <w:rFonts w:ascii="Wingdings" w:eastAsia="Wingdings" w:hAnsi="Wingdings" w:cs="Wingdings"/>
          <w:sz w:val="28"/>
          <w:szCs w:val="28"/>
          <w:vertAlign w:val="superscript"/>
        </w:rPr>
      </w:pPr>
    </w:p>
    <w:p w:rsidR="005F5973" w:rsidRPr="0096492C" w:rsidRDefault="005F5973" w:rsidP="005F5973">
      <w:pPr>
        <w:tabs>
          <w:tab w:val="left" w:pos="1133"/>
        </w:tabs>
        <w:spacing w:line="188" w:lineRule="auto"/>
        <w:ind w:right="120"/>
        <w:jc w:val="both"/>
        <w:rPr>
          <w:rFonts w:ascii="Wingdings" w:eastAsia="Wingdings" w:hAnsi="Wingdings" w:cs="Wingdings"/>
          <w:color w:val="008000"/>
          <w:sz w:val="28"/>
          <w:szCs w:val="28"/>
          <w:vertAlign w:val="superscript"/>
        </w:rPr>
      </w:pPr>
      <w:r>
        <w:rPr>
          <w:rFonts w:eastAsia="Times New Roman"/>
          <w:sz w:val="28"/>
          <w:szCs w:val="28"/>
        </w:rPr>
        <w:t xml:space="preserve">            </w:t>
      </w:r>
      <w:r w:rsidRPr="0096492C">
        <w:rPr>
          <w:rFonts w:eastAsia="Times New Roman"/>
          <w:sz w:val="28"/>
          <w:szCs w:val="28"/>
        </w:rPr>
        <w:t xml:space="preserve">- збільшення питомої ваги реалізованої продукції (робіт, послуг) малими підприємствами в </w:t>
      </w:r>
      <w:r w:rsidR="00BF028D">
        <w:rPr>
          <w:rFonts w:eastAsia="Times New Roman"/>
          <w:sz w:val="28"/>
          <w:szCs w:val="28"/>
        </w:rPr>
        <w:t>загально районних о</w:t>
      </w:r>
      <w:r w:rsidRPr="0096492C">
        <w:rPr>
          <w:rFonts w:eastAsia="Times New Roman"/>
          <w:sz w:val="28"/>
          <w:szCs w:val="28"/>
        </w:rPr>
        <w:t>бся</w:t>
      </w:r>
      <w:r w:rsidR="00BF028D">
        <w:rPr>
          <w:rFonts w:eastAsia="Times New Roman"/>
          <w:sz w:val="28"/>
          <w:szCs w:val="28"/>
        </w:rPr>
        <w:t xml:space="preserve">гах </w:t>
      </w:r>
      <w:r w:rsidRPr="0096492C">
        <w:rPr>
          <w:rFonts w:eastAsia="Times New Roman"/>
          <w:sz w:val="28"/>
          <w:szCs w:val="28"/>
        </w:rPr>
        <w:t xml:space="preserve"> реалізації.</w:t>
      </w:r>
    </w:p>
    <w:p w:rsidR="005F5973" w:rsidRDefault="005F5973" w:rsidP="005F5973">
      <w:pPr>
        <w:spacing w:line="239" w:lineRule="exact"/>
        <w:rPr>
          <w:sz w:val="20"/>
          <w:szCs w:val="20"/>
        </w:rPr>
      </w:pPr>
    </w:p>
    <w:p w:rsidR="005F5973" w:rsidRDefault="005F5973" w:rsidP="005F5973">
      <w:pPr>
        <w:ind w:left="860"/>
        <w:rPr>
          <w:rFonts w:eastAsia="Times New Roman"/>
          <w:b/>
          <w:bCs/>
          <w:sz w:val="26"/>
          <w:szCs w:val="26"/>
        </w:rPr>
      </w:pPr>
    </w:p>
    <w:p w:rsidR="005F5973" w:rsidRPr="007365E2" w:rsidRDefault="005F5973" w:rsidP="005F5973">
      <w:pPr>
        <w:ind w:left="860"/>
        <w:rPr>
          <w:sz w:val="28"/>
          <w:szCs w:val="28"/>
          <w:u w:val="single"/>
        </w:rPr>
      </w:pPr>
      <w:r w:rsidRPr="007365E2">
        <w:rPr>
          <w:rFonts w:eastAsia="Times New Roman"/>
          <w:b/>
          <w:bCs/>
          <w:sz w:val="28"/>
          <w:szCs w:val="28"/>
          <w:u w:val="single"/>
        </w:rPr>
        <w:t>Розвиток туристичної галузі</w:t>
      </w:r>
    </w:p>
    <w:p w:rsidR="005F5973" w:rsidRPr="0096492C" w:rsidRDefault="005F5973" w:rsidP="005F5973">
      <w:pPr>
        <w:ind w:left="860"/>
        <w:rPr>
          <w:sz w:val="28"/>
          <w:szCs w:val="28"/>
        </w:rPr>
      </w:pPr>
      <w:r w:rsidRPr="0096492C">
        <w:rPr>
          <w:rFonts w:eastAsia="Times New Roman"/>
          <w:b/>
          <w:bCs/>
          <w:sz w:val="28"/>
          <w:szCs w:val="28"/>
        </w:rPr>
        <w:t xml:space="preserve">Головні цілі на </w:t>
      </w:r>
      <w:r w:rsidR="00A23EA2">
        <w:rPr>
          <w:rFonts w:eastAsia="Times New Roman"/>
          <w:b/>
          <w:bCs/>
          <w:sz w:val="28"/>
          <w:szCs w:val="28"/>
        </w:rPr>
        <w:t>2018</w:t>
      </w:r>
      <w:r w:rsidRPr="0096492C">
        <w:rPr>
          <w:rFonts w:eastAsia="Times New Roman"/>
          <w:b/>
          <w:bCs/>
          <w:sz w:val="28"/>
          <w:szCs w:val="28"/>
        </w:rPr>
        <w:t xml:space="preserve"> рік:</w:t>
      </w:r>
    </w:p>
    <w:p w:rsidR="005F5973" w:rsidRDefault="005F5973" w:rsidP="005F5973">
      <w:pPr>
        <w:spacing w:line="9" w:lineRule="exact"/>
        <w:rPr>
          <w:sz w:val="20"/>
          <w:szCs w:val="20"/>
        </w:rPr>
      </w:pPr>
    </w:p>
    <w:p w:rsidR="005F5973" w:rsidRPr="0096492C" w:rsidRDefault="005F5973" w:rsidP="005F5973">
      <w:pPr>
        <w:spacing w:line="236" w:lineRule="auto"/>
        <w:ind w:firstLine="900"/>
        <w:jc w:val="both"/>
        <w:rPr>
          <w:sz w:val="28"/>
          <w:szCs w:val="28"/>
        </w:rPr>
      </w:pPr>
      <w:r w:rsidRPr="0096492C">
        <w:rPr>
          <w:rFonts w:eastAsia="Times New Roman"/>
          <w:sz w:val="28"/>
          <w:szCs w:val="28"/>
        </w:rPr>
        <w:t>Створення сприятливих умов для розвитку внутрішнього та в’їзного іноземного туризму; розвиток туристичної інфраструктури; створення нових та підтримка наявних туристичних продуктів; маркетинг туристичного потенціалу.</w:t>
      </w:r>
    </w:p>
    <w:p w:rsidR="005F5973" w:rsidRDefault="005F5973" w:rsidP="005F5973">
      <w:pPr>
        <w:spacing w:line="188" w:lineRule="exact"/>
        <w:rPr>
          <w:sz w:val="20"/>
          <w:szCs w:val="20"/>
        </w:rPr>
      </w:pPr>
    </w:p>
    <w:p w:rsidR="00C32C3D" w:rsidRDefault="005F5973" w:rsidP="005F5973">
      <w:pPr>
        <w:jc w:val="both"/>
        <w:rPr>
          <w:rFonts w:eastAsia="Times New Roman"/>
          <w:b/>
          <w:bCs/>
          <w:sz w:val="28"/>
          <w:szCs w:val="28"/>
        </w:rPr>
      </w:pPr>
      <w:r>
        <w:rPr>
          <w:rFonts w:eastAsia="Times New Roman"/>
          <w:b/>
          <w:bCs/>
          <w:sz w:val="26"/>
          <w:szCs w:val="26"/>
        </w:rPr>
        <w:tab/>
      </w:r>
      <w:r w:rsidRPr="00717668">
        <w:rPr>
          <w:rFonts w:eastAsia="Times New Roman"/>
          <w:b/>
          <w:bCs/>
          <w:sz w:val="28"/>
          <w:szCs w:val="28"/>
        </w:rPr>
        <w:t xml:space="preserve">Основні завдання та заходи на </w:t>
      </w:r>
      <w:r w:rsidR="00A23EA2">
        <w:rPr>
          <w:rFonts w:eastAsia="Times New Roman"/>
          <w:b/>
          <w:bCs/>
          <w:sz w:val="28"/>
          <w:szCs w:val="28"/>
        </w:rPr>
        <w:t>2018</w:t>
      </w:r>
      <w:r w:rsidRPr="00717668">
        <w:rPr>
          <w:rFonts w:eastAsia="Times New Roman"/>
          <w:b/>
          <w:bCs/>
          <w:sz w:val="28"/>
          <w:szCs w:val="28"/>
        </w:rPr>
        <w:t xml:space="preserve"> рік</w:t>
      </w:r>
    </w:p>
    <w:p w:rsidR="005F5973" w:rsidRPr="00717668" w:rsidRDefault="00C32C3D" w:rsidP="005F5973">
      <w:pPr>
        <w:jc w:val="both"/>
        <w:rPr>
          <w:rFonts w:ascii="Symbol" w:eastAsia="Symbol" w:hAnsi="Symbol" w:cs="Symbol"/>
          <w:sz w:val="28"/>
          <w:szCs w:val="28"/>
        </w:rPr>
      </w:pPr>
      <w:r>
        <w:rPr>
          <w:rFonts w:eastAsia="Times New Roman"/>
          <w:b/>
          <w:bCs/>
          <w:sz w:val="28"/>
          <w:szCs w:val="28"/>
        </w:rPr>
        <w:t xml:space="preserve">         </w:t>
      </w:r>
      <w:r w:rsidR="005F5973" w:rsidRPr="00717668">
        <w:rPr>
          <w:rFonts w:eastAsia="Times New Roman"/>
          <w:b/>
          <w:bCs/>
          <w:sz w:val="28"/>
          <w:szCs w:val="28"/>
        </w:rPr>
        <w:t xml:space="preserve"> - </w:t>
      </w:r>
      <w:r w:rsidR="005F5973" w:rsidRPr="00717668">
        <w:rPr>
          <w:rFonts w:eastAsia="Times New Roman"/>
          <w:sz w:val="28"/>
          <w:szCs w:val="28"/>
        </w:rPr>
        <w:t>реалізація заходів програми розвитку туризму в Коломийському районі на 2016-2020 роки, зокрема</w:t>
      </w:r>
      <w:r w:rsidR="00800DBA">
        <w:rPr>
          <w:rFonts w:eastAsia="Times New Roman"/>
          <w:sz w:val="28"/>
          <w:szCs w:val="28"/>
        </w:rPr>
        <w:t xml:space="preserve"> шляхом</w:t>
      </w:r>
      <w:r w:rsidR="005F5973" w:rsidRPr="00717668">
        <w:rPr>
          <w:rFonts w:eastAsia="Times New Roman"/>
          <w:sz w:val="28"/>
          <w:szCs w:val="28"/>
        </w:rPr>
        <w:t>:</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C53A57">
      <w:pPr>
        <w:numPr>
          <w:ilvl w:val="1"/>
          <w:numId w:val="40"/>
        </w:numPr>
        <w:tabs>
          <w:tab w:val="left" w:pos="1416"/>
        </w:tabs>
        <w:spacing w:line="226" w:lineRule="auto"/>
        <w:ind w:right="20" w:firstLine="899"/>
        <w:jc w:val="both"/>
        <w:rPr>
          <w:rFonts w:ascii="Symbol" w:eastAsia="Symbol" w:hAnsi="Symbol" w:cs="Symbol"/>
          <w:sz w:val="28"/>
          <w:szCs w:val="28"/>
        </w:rPr>
      </w:pPr>
      <w:r w:rsidRPr="00717668">
        <w:rPr>
          <w:rFonts w:eastAsia="Times New Roman"/>
          <w:sz w:val="28"/>
          <w:szCs w:val="28"/>
        </w:rPr>
        <w:t>впорядкування територій туристських маршрутів, облаштування місць відпочинку туристів, оглядових майданчиків тощо;</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5F5973">
      <w:pPr>
        <w:spacing w:line="35" w:lineRule="exact"/>
        <w:rPr>
          <w:rFonts w:ascii="Symbol" w:eastAsia="Symbol" w:hAnsi="Symbol" w:cs="Symbol"/>
          <w:sz w:val="28"/>
          <w:szCs w:val="28"/>
        </w:rPr>
      </w:pPr>
    </w:p>
    <w:p w:rsidR="005F5973" w:rsidRPr="00717668" w:rsidRDefault="005F5973" w:rsidP="00C53A57">
      <w:pPr>
        <w:numPr>
          <w:ilvl w:val="1"/>
          <w:numId w:val="40"/>
        </w:numPr>
        <w:tabs>
          <w:tab w:val="left" w:pos="1416"/>
        </w:tabs>
        <w:spacing w:line="230" w:lineRule="auto"/>
        <w:ind w:firstLine="899"/>
        <w:jc w:val="both"/>
        <w:rPr>
          <w:rFonts w:ascii="Symbol" w:eastAsia="Symbol" w:hAnsi="Symbol" w:cs="Symbol"/>
          <w:sz w:val="28"/>
          <w:szCs w:val="28"/>
        </w:rPr>
      </w:pPr>
      <w:r w:rsidRPr="00717668">
        <w:rPr>
          <w:rFonts w:eastAsia="Times New Roman"/>
          <w:sz w:val="28"/>
          <w:szCs w:val="28"/>
        </w:rPr>
        <w:t>підтримк</w:t>
      </w:r>
      <w:r w:rsidR="00800DBA">
        <w:rPr>
          <w:rFonts w:eastAsia="Times New Roman"/>
          <w:sz w:val="28"/>
          <w:szCs w:val="28"/>
        </w:rPr>
        <w:t xml:space="preserve">и </w:t>
      </w:r>
      <w:r w:rsidRPr="00717668">
        <w:rPr>
          <w:rFonts w:eastAsia="Times New Roman"/>
          <w:sz w:val="28"/>
          <w:szCs w:val="28"/>
        </w:rPr>
        <w:t xml:space="preserve"> і просування туристсько-екскурсійного продукту району</w:t>
      </w:r>
      <w:r w:rsidR="00800DBA">
        <w:rPr>
          <w:rFonts w:eastAsia="Times New Roman"/>
          <w:sz w:val="28"/>
          <w:szCs w:val="28"/>
        </w:rPr>
        <w:t>,</w:t>
      </w:r>
      <w:r w:rsidR="00C32C3D">
        <w:rPr>
          <w:rFonts w:eastAsia="Times New Roman"/>
          <w:sz w:val="28"/>
          <w:szCs w:val="28"/>
        </w:rPr>
        <w:t xml:space="preserve"> </w:t>
      </w:r>
      <w:r w:rsidRPr="00717668">
        <w:rPr>
          <w:rFonts w:eastAsia="Times New Roman"/>
          <w:sz w:val="28"/>
          <w:szCs w:val="28"/>
        </w:rPr>
        <w:t>участ</w:t>
      </w:r>
      <w:r w:rsidR="00C32C3D">
        <w:rPr>
          <w:rFonts w:eastAsia="Times New Roman"/>
          <w:sz w:val="28"/>
          <w:szCs w:val="28"/>
        </w:rPr>
        <w:t>і</w:t>
      </w:r>
      <w:r w:rsidRPr="00717668">
        <w:rPr>
          <w:rFonts w:eastAsia="Times New Roman"/>
          <w:sz w:val="28"/>
          <w:szCs w:val="28"/>
        </w:rPr>
        <w:t xml:space="preserve"> у виставкових заходах, проведення ознайомлювальних турів</w:t>
      </w:r>
      <w:r w:rsidR="00800DBA">
        <w:rPr>
          <w:rFonts w:eastAsia="Times New Roman"/>
          <w:sz w:val="28"/>
          <w:szCs w:val="28"/>
        </w:rPr>
        <w:t>;</w:t>
      </w:r>
      <w:r w:rsidRPr="00717668">
        <w:rPr>
          <w:rFonts w:eastAsia="Times New Roman"/>
          <w:sz w:val="28"/>
          <w:szCs w:val="28"/>
        </w:rPr>
        <w:t xml:space="preserve">  </w:t>
      </w:r>
    </w:p>
    <w:p w:rsidR="005F5973" w:rsidRPr="00717668" w:rsidRDefault="005F5973" w:rsidP="00C53A57">
      <w:pPr>
        <w:numPr>
          <w:ilvl w:val="1"/>
          <w:numId w:val="40"/>
        </w:numPr>
        <w:tabs>
          <w:tab w:val="left" w:pos="1416"/>
        </w:tabs>
        <w:spacing w:line="230" w:lineRule="auto"/>
        <w:ind w:firstLine="899"/>
        <w:jc w:val="both"/>
        <w:rPr>
          <w:rFonts w:ascii="Symbol" w:eastAsia="Symbol" w:hAnsi="Symbol" w:cs="Symbol"/>
          <w:sz w:val="28"/>
          <w:szCs w:val="28"/>
        </w:rPr>
      </w:pPr>
      <w:r w:rsidRPr="00717668">
        <w:rPr>
          <w:rFonts w:eastAsia="Times New Roman"/>
          <w:sz w:val="28"/>
          <w:szCs w:val="28"/>
        </w:rPr>
        <w:t xml:space="preserve">виготовлення презентаційних матеріалів про </w:t>
      </w:r>
      <w:proofErr w:type="spellStart"/>
      <w:r w:rsidRPr="00717668">
        <w:rPr>
          <w:rFonts w:eastAsia="Times New Roman"/>
          <w:sz w:val="28"/>
          <w:szCs w:val="28"/>
        </w:rPr>
        <w:t>Коломийщину</w:t>
      </w:r>
      <w:proofErr w:type="spellEnd"/>
      <w:r w:rsidRPr="00717668">
        <w:rPr>
          <w:rFonts w:eastAsia="Times New Roman"/>
          <w:sz w:val="28"/>
          <w:szCs w:val="28"/>
        </w:rPr>
        <w:t>.</w:t>
      </w:r>
    </w:p>
    <w:p w:rsidR="005F5973" w:rsidRPr="00717668" w:rsidRDefault="005F5973" w:rsidP="005F5973">
      <w:pPr>
        <w:ind w:left="900"/>
        <w:rPr>
          <w:rFonts w:eastAsia="Times New Roman"/>
          <w:b/>
          <w:bCs/>
          <w:sz w:val="28"/>
          <w:szCs w:val="28"/>
        </w:rPr>
      </w:pPr>
    </w:p>
    <w:p w:rsidR="005F5973" w:rsidRPr="00717668" w:rsidRDefault="005F5973" w:rsidP="005F5973">
      <w:pPr>
        <w:ind w:left="900"/>
        <w:rPr>
          <w:sz w:val="28"/>
          <w:szCs w:val="28"/>
        </w:rPr>
      </w:pPr>
      <w:r w:rsidRPr="00717668">
        <w:rPr>
          <w:rFonts w:eastAsia="Times New Roman"/>
          <w:b/>
          <w:bCs/>
          <w:sz w:val="28"/>
          <w:szCs w:val="28"/>
        </w:rPr>
        <w:t xml:space="preserve">Очікувані результати у </w:t>
      </w:r>
      <w:r w:rsidR="00A23EA2">
        <w:rPr>
          <w:rFonts w:eastAsia="Times New Roman"/>
          <w:b/>
          <w:bCs/>
          <w:sz w:val="28"/>
          <w:szCs w:val="28"/>
        </w:rPr>
        <w:t>2018</w:t>
      </w:r>
      <w:r w:rsidRPr="00717668">
        <w:rPr>
          <w:rFonts w:eastAsia="Times New Roman"/>
          <w:b/>
          <w:bCs/>
          <w:sz w:val="28"/>
          <w:szCs w:val="28"/>
        </w:rPr>
        <w:t xml:space="preserve"> році:</w:t>
      </w:r>
    </w:p>
    <w:p w:rsidR="005F5973" w:rsidRPr="00717668" w:rsidRDefault="005F5973" w:rsidP="005F5973">
      <w:pPr>
        <w:spacing w:line="9" w:lineRule="exact"/>
        <w:rPr>
          <w:sz w:val="28"/>
          <w:szCs w:val="28"/>
        </w:rPr>
      </w:pPr>
    </w:p>
    <w:p w:rsidR="005F5973" w:rsidRPr="00717668" w:rsidRDefault="005F5973" w:rsidP="005F5973">
      <w:pPr>
        <w:spacing w:line="18" w:lineRule="exact"/>
        <w:rPr>
          <w:rFonts w:ascii="Wingdings" w:eastAsia="Wingdings" w:hAnsi="Wingdings" w:cs="Wingdings"/>
          <w:sz w:val="28"/>
          <w:szCs w:val="28"/>
          <w:vertAlign w:val="superscript"/>
        </w:rPr>
      </w:pPr>
    </w:p>
    <w:p w:rsidR="005F5973" w:rsidRPr="009F7DB5" w:rsidRDefault="005F5973" w:rsidP="009F7DB5">
      <w:pPr>
        <w:tabs>
          <w:tab w:val="left" w:pos="1260"/>
        </w:tabs>
        <w:spacing w:line="182" w:lineRule="auto"/>
        <w:jc w:val="both"/>
        <w:rPr>
          <w:rFonts w:eastAsia="Times New Roman"/>
          <w:sz w:val="28"/>
          <w:szCs w:val="28"/>
        </w:rPr>
      </w:pPr>
      <w:r w:rsidRPr="00717668">
        <w:rPr>
          <w:rFonts w:eastAsia="Times New Roman"/>
          <w:sz w:val="28"/>
          <w:szCs w:val="28"/>
        </w:rPr>
        <w:t xml:space="preserve">            </w:t>
      </w:r>
      <w:r w:rsidRPr="009F7DB5">
        <w:rPr>
          <w:rFonts w:eastAsia="Times New Roman"/>
          <w:sz w:val="28"/>
          <w:szCs w:val="28"/>
        </w:rPr>
        <w:t>- збільшення доходів від надання туристичних послуг суб’єктами туристичної діяльності</w:t>
      </w:r>
      <w:r w:rsidR="009F7DB5" w:rsidRPr="009F7DB5">
        <w:rPr>
          <w:rFonts w:eastAsia="Times New Roman"/>
          <w:sz w:val="28"/>
          <w:szCs w:val="28"/>
        </w:rPr>
        <w:t xml:space="preserve"> до 15%</w:t>
      </w:r>
      <w:r w:rsidRPr="009F7DB5">
        <w:rPr>
          <w:rFonts w:eastAsia="Times New Roman"/>
          <w:sz w:val="28"/>
          <w:szCs w:val="28"/>
        </w:rPr>
        <w:t>;</w:t>
      </w:r>
    </w:p>
    <w:p w:rsidR="009F7DB5" w:rsidRPr="009F7DB5" w:rsidRDefault="009F7DB5" w:rsidP="009F7DB5">
      <w:pPr>
        <w:ind w:firstLine="851"/>
        <w:jc w:val="both"/>
        <w:rPr>
          <w:rFonts w:ascii="Wingdings" w:eastAsia="Wingdings" w:hAnsi="Wingdings" w:cs="Wingdings"/>
          <w:sz w:val="28"/>
          <w:szCs w:val="28"/>
          <w:vertAlign w:val="superscript"/>
        </w:rPr>
      </w:pPr>
      <w:r w:rsidRPr="009F7DB5">
        <w:rPr>
          <w:rFonts w:eastAsia="Times New Roman"/>
          <w:sz w:val="28"/>
          <w:szCs w:val="28"/>
        </w:rPr>
        <w:t>-  зростання о</w:t>
      </w:r>
      <w:r w:rsidRPr="009F7DB5">
        <w:rPr>
          <w:sz w:val="28"/>
          <w:szCs w:val="28"/>
        </w:rPr>
        <w:t>бсягу сплачених суб’єктами туристичної діяльності податків до зведеного бюджету до 15%;</w:t>
      </w:r>
    </w:p>
    <w:p w:rsidR="005F5973" w:rsidRPr="009F7DB5" w:rsidRDefault="005F5973" w:rsidP="009F7DB5">
      <w:pPr>
        <w:spacing w:line="18" w:lineRule="exact"/>
        <w:jc w:val="both"/>
        <w:rPr>
          <w:rFonts w:ascii="Wingdings" w:eastAsia="Wingdings" w:hAnsi="Wingdings" w:cs="Wingdings"/>
          <w:sz w:val="28"/>
          <w:szCs w:val="28"/>
          <w:vertAlign w:val="superscript"/>
        </w:rPr>
      </w:pPr>
    </w:p>
    <w:p w:rsidR="005F5973" w:rsidRPr="009F7DB5" w:rsidRDefault="005F5973" w:rsidP="009F7DB5">
      <w:pPr>
        <w:tabs>
          <w:tab w:val="left" w:pos="1260"/>
        </w:tabs>
        <w:spacing w:line="183" w:lineRule="auto"/>
        <w:ind w:right="20"/>
        <w:jc w:val="both"/>
        <w:rPr>
          <w:rFonts w:ascii="Wingdings" w:eastAsia="Wingdings" w:hAnsi="Wingdings" w:cs="Wingdings"/>
          <w:sz w:val="28"/>
          <w:szCs w:val="28"/>
          <w:vertAlign w:val="superscript"/>
        </w:rPr>
      </w:pPr>
      <w:r w:rsidRPr="009F7DB5">
        <w:rPr>
          <w:rFonts w:eastAsia="Times New Roman"/>
          <w:sz w:val="28"/>
          <w:szCs w:val="28"/>
        </w:rPr>
        <w:t xml:space="preserve">            - збільшення загальної кількості туристів</w:t>
      </w:r>
      <w:r w:rsidR="00C32C3D" w:rsidRPr="009F7DB5">
        <w:rPr>
          <w:rFonts w:eastAsia="Times New Roman"/>
          <w:sz w:val="28"/>
          <w:szCs w:val="28"/>
        </w:rPr>
        <w:t xml:space="preserve"> до 10</w:t>
      </w:r>
      <w:r w:rsidR="009F7DB5">
        <w:rPr>
          <w:rFonts w:eastAsia="Times New Roman"/>
          <w:sz w:val="28"/>
          <w:szCs w:val="28"/>
        </w:rPr>
        <w:t>%</w:t>
      </w:r>
      <w:r w:rsidRPr="009F7DB5">
        <w:rPr>
          <w:rFonts w:eastAsia="Times New Roman"/>
          <w:sz w:val="28"/>
          <w:szCs w:val="28"/>
        </w:rPr>
        <w:t>.</w:t>
      </w:r>
    </w:p>
    <w:p w:rsidR="005F5973" w:rsidRPr="009F7DB5" w:rsidRDefault="005F5973" w:rsidP="009F7DB5">
      <w:pPr>
        <w:spacing w:line="200" w:lineRule="exact"/>
        <w:jc w:val="both"/>
        <w:rPr>
          <w:sz w:val="28"/>
          <w:szCs w:val="28"/>
        </w:rPr>
      </w:pPr>
    </w:p>
    <w:p w:rsidR="005F5973" w:rsidRDefault="005F5973" w:rsidP="005F5973">
      <w:pPr>
        <w:spacing w:line="304" w:lineRule="exact"/>
        <w:rPr>
          <w:sz w:val="20"/>
          <w:szCs w:val="20"/>
        </w:rPr>
      </w:pPr>
    </w:p>
    <w:p w:rsidR="005F5973" w:rsidRPr="007365E2" w:rsidRDefault="003A3C04" w:rsidP="005F5973">
      <w:pPr>
        <w:ind w:left="860"/>
        <w:rPr>
          <w:sz w:val="28"/>
          <w:szCs w:val="28"/>
          <w:u w:val="single"/>
        </w:rPr>
      </w:pPr>
      <w:r>
        <w:rPr>
          <w:rFonts w:eastAsia="Times New Roman"/>
          <w:b/>
          <w:bCs/>
          <w:sz w:val="28"/>
          <w:szCs w:val="28"/>
        </w:rPr>
        <w:t xml:space="preserve"> </w:t>
      </w:r>
      <w:r w:rsidR="005F5973" w:rsidRPr="007365E2">
        <w:rPr>
          <w:rFonts w:eastAsia="Times New Roman"/>
          <w:b/>
          <w:bCs/>
          <w:sz w:val="28"/>
          <w:szCs w:val="28"/>
          <w:u w:val="single"/>
        </w:rPr>
        <w:t>Зовнішньоекономічна діяльність</w:t>
      </w:r>
    </w:p>
    <w:p w:rsidR="005F5973" w:rsidRPr="00035CDC" w:rsidRDefault="005F5973" w:rsidP="005F5973">
      <w:pPr>
        <w:ind w:left="920"/>
        <w:rPr>
          <w:sz w:val="28"/>
          <w:szCs w:val="28"/>
        </w:rPr>
      </w:pPr>
      <w:r w:rsidRPr="00035CDC">
        <w:rPr>
          <w:rFonts w:eastAsia="Times New Roman"/>
          <w:b/>
          <w:bCs/>
          <w:sz w:val="28"/>
          <w:szCs w:val="28"/>
        </w:rPr>
        <w:t xml:space="preserve">Головні цілі та пріоритети розвитку на </w:t>
      </w:r>
      <w:r w:rsidR="00A23EA2">
        <w:rPr>
          <w:rFonts w:eastAsia="Times New Roman"/>
          <w:b/>
          <w:bCs/>
          <w:sz w:val="28"/>
          <w:szCs w:val="28"/>
        </w:rPr>
        <w:t>2018</w:t>
      </w:r>
      <w:r w:rsidRPr="00035CDC">
        <w:rPr>
          <w:rFonts w:eastAsia="Times New Roman"/>
          <w:b/>
          <w:bCs/>
          <w:sz w:val="28"/>
          <w:szCs w:val="28"/>
        </w:rPr>
        <w:t xml:space="preserve"> рік:</w:t>
      </w:r>
    </w:p>
    <w:p w:rsidR="005F5973" w:rsidRPr="00035CDC" w:rsidRDefault="005F5973" w:rsidP="005F5973">
      <w:pPr>
        <w:spacing w:line="7" w:lineRule="exact"/>
        <w:rPr>
          <w:sz w:val="28"/>
          <w:szCs w:val="28"/>
        </w:rPr>
      </w:pPr>
    </w:p>
    <w:p w:rsidR="005F5973" w:rsidRPr="00035CDC" w:rsidRDefault="005F5973" w:rsidP="005F5973">
      <w:pPr>
        <w:spacing w:line="237" w:lineRule="auto"/>
        <w:ind w:firstLine="900"/>
        <w:jc w:val="both"/>
        <w:rPr>
          <w:sz w:val="28"/>
          <w:szCs w:val="28"/>
        </w:rPr>
      </w:pPr>
      <w:r w:rsidRPr="00035CDC">
        <w:rPr>
          <w:rFonts w:eastAsia="Times New Roman"/>
          <w:sz w:val="28"/>
          <w:szCs w:val="28"/>
        </w:rPr>
        <w:t>Нарощування обсягів експорту конкурентоспроможної продукції, оптимізація зовнішньої торгівлі шляхом удосконалення структури експорту та імпорту, збільшення випуску високоякісної продукції та розширення ринків збуту.</w:t>
      </w:r>
    </w:p>
    <w:p w:rsidR="005F5973" w:rsidRDefault="005F5973" w:rsidP="005F5973">
      <w:pPr>
        <w:spacing w:line="189" w:lineRule="exact"/>
        <w:rPr>
          <w:sz w:val="20"/>
          <w:szCs w:val="20"/>
        </w:rPr>
      </w:pPr>
    </w:p>
    <w:p w:rsidR="005F5973" w:rsidRPr="00035CDC" w:rsidRDefault="005F5973" w:rsidP="005F5973">
      <w:pPr>
        <w:ind w:left="900"/>
        <w:jc w:val="both"/>
        <w:rPr>
          <w:sz w:val="28"/>
          <w:szCs w:val="28"/>
        </w:rPr>
      </w:pPr>
      <w:r w:rsidRPr="00035CDC">
        <w:rPr>
          <w:rFonts w:eastAsia="Times New Roman"/>
          <w:b/>
          <w:bCs/>
          <w:sz w:val="28"/>
          <w:szCs w:val="28"/>
        </w:rPr>
        <w:t>Основні завдання та заходи, спрямовані на досягнення цілей:</w:t>
      </w:r>
    </w:p>
    <w:p w:rsidR="005F5973" w:rsidRPr="00035CDC" w:rsidRDefault="005F5973" w:rsidP="005F5973">
      <w:pPr>
        <w:spacing w:line="30" w:lineRule="exact"/>
        <w:jc w:val="both"/>
        <w:rPr>
          <w:sz w:val="28"/>
          <w:szCs w:val="28"/>
        </w:rPr>
      </w:pPr>
    </w:p>
    <w:p w:rsidR="005F5973" w:rsidRPr="00035CDC" w:rsidRDefault="005F5973" w:rsidP="00C53A57">
      <w:pPr>
        <w:numPr>
          <w:ilvl w:val="0"/>
          <w:numId w:val="41"/>
        </w:numPr>
        <w:tabs>
          <w:tab w:val="left" w:pos="1080"/>
        </w:tabs>
        <w:spacing w:line="226" w:lineRule="auto"/>
        <w:ind w:firstLine="899"/>
        <w:jc w:val="both"/>
        <w:rPr>
          <w:rFonts w:ascii="Symbol" w:eastAsia="Symbol" w:hAnsi="Symbol" w:cs="Symbol"/>
          <w:sz w:val="28"/>
          <w:szCs w:val="28"/>
        </w:rPr>
      </w:pPr>
      <w:r w:rsidRPr="00035CDC">
        <w:rPr>
          <w:rFonts w:eastAsia="Times New Roman"/>
          <w:sz w:val="28"/>
          <w:szCs w:val="28"/>
        </w:rPr>
        <w:t>активізація  співробітництва з країнами – основними торговельними партнерами;</w:t>
      </w:r>
    </w:p>
    <w:p w:rsidR="005F5973" w:rsidRPr="00035CDC" w:rsidRDefault="005F5973" w:rsidP="005F5973">
      <w:pPr>
        <w:spacing w:line="13" w:lineRule="exact"/>
        <w:jc w:val="both"/>
        <w:rPr>
          <w:sz w:val="28"/>
          <w:szCs w:val="28"/>
        </w:rPr>
      </w:pPr>
    </w:p>
    <w:p w:rsidR="005F5973" w:rsidRPr="00035CDC" w:rsidRDefault="005F5973" w:rsidP="00C53A57">
      <w:pPr>
        <w:numPr>
          <w:ilvl w:val="0"/>
          <w:numId w:val="42"/>
        </w:numPr>
        <w:tabs>
          <w:tab w:val="left" w:pos="1080"/>
        </w:tabs>
        <w:spacing w:line="233" w:lineRule="auto"/>
        <w:ind w:firstLine="899"/>
        <w:jc w:val="both"/>
        <w:rPr>
          <w:rFonts w:ascii="Symbol" w:eastAsia="Symbol" w:hAnsi="Symbol" w:cs="Symbol"/>
          <w:sz w:val="28"/>
          <w:szCs w:val="28"/>
        </w:rPr>
      </w:pPr>
      <w:r w:rsidRPr="00035CDC">
        <w:rPr>
          <w:rFonts w:eastAsia="Times New Roman"/>
          <w:sz w:val="28"/>
          <w:szCs w:val="28"/>
        </w:rPr>
        <w:lastRenderedPageBreak/>
        <w:t>сприяння розвитку та модернізації виробничих потужностей, освоєнню нових видів продукції підприємствами господарського комплексу району;</w:t>
      </w:r>
    </w:p>
    <w:p w:rsidR="005F5973" w:rsidRPr="00035CDC" w:rsidRDefault="005F5973" w:rsidP="005F5973">
      <w:pPr>
        <w:spacing w:line="12" w:lineRule="exact"/>
        <w:jc w:val="both"/>
        <w:rPr>
          <w:sz w:val="28"/>
          <w:szCs w:val="28"/>
        </w:rPr>
      </w:pPr>
    </w:p>
    <w:p w:rsidR="005F5973" w:rsidRPr="00035CDC" w:rsidRDefault="005F5973" w:rsidP="00C53A57">
      <w:pPr>
        <w:numPr>
          <w:ilvl w:val="0"/>
          <w:numId w:val="43"/>
        </w:numPr>
        <w:tabs>
          <w:tab w:val="left" w:pos="1080"/>
        </w:tabs>
        <w:spacing w:line="227" w:lineRule="auto"/>
        <w:ind w:firstLine="899"/>
        <w:jc w:val="both"/>
        <w:rPr>
          <w:rFonts w:ascii="Symbol" w:eastAsia="Symbol" w:hAnsi="Symbol" w:cs="Symbol"/>
          <w:sz w:val="28"/>
          <w:szCs w:val="28"/>
        </w:rPr>
      </w:pPr>
      <w:r w:rsidRPr="00035CDC">
        <w:rPr>
          <w:rFonts w:eastAsia="Times New Roman"/>
          <w:sz w:val="28"/>
          <w:szCs w:val="28"/>
        </w:rPr>
        <w:t>сприяння інформаційній підтримці районним підприємствам-експортерам у пошуку потенційних партнерів;</w:t>
      </w:r>
    </w:p>
    <w:p w:rsidR="005F5973" w:rsidRPr="00035CDC" w:rsidRDefault="005F5973" w:rsidP="005F5973">
      <w:pPr>
        <w:spacing w:line="11" w:lineRule="exact"/>
        <w:jc w:val="both"/>
        <w:rPr>
          <w:sz w:val="28"/>
          <w:szCs w:val="28"/>
        </w:rPr>
      </w:pPr>
    </w:p>
    <w:p w:rsidR="005F5973" w:rsidRPr="00035CDC" w:rsidRDefault="005F5973" w:rsidP="00C53A57">
      <w:pPr>
        <w:numPr>
          <w:ilvl w:val="0"/>
          <w:numId w:val="44"/>
        </w:numPr>
        <w:tabs>
          <w:tab w:val="left" w:pos="1260"/>
        </w:tabs>
        <w:spacing w:line="226" w:lineRule="auto"/>
        <w:ind w:firstLine="899"/>
        <w:jc w:val="both"/>
        <w:rPr>
          <w:rFonts w:ascii="Symbol" w:eastAsia="Symbol" w:hAnsi="Symbol" w:cs="Symbol"/>
          <w:sz w:val="28"/>
          <w:szCs w:val="28"/>
        </w:rPr>
      </w:pPr>
      <w:r w:rsidRPr="00035CDC">
        <w:rPr>
          <w:rFonts w:eastAsia="Times New Roman"/>
          <w:sz w:val="28"/>
          <w:szCs w:val="28"/>
        </w:rPr>
        <w:t>залучення провідних виробників району до участі у різноманітних бізнес-форумах, виставково-ярмаркових заходах</w:t>
      </w:r>
      <w:r w:rsidR="003A3C04">
        <w:rPr>
          <w:rFonts w:eastAsia="Times New Roman"/>
          <w:sz w:val="28"/>
          <w:szCs w:val="28"/>
        </w:rPr>
        <w:t xml:space="preserve"> тощо</w:t>
      </w:r>
      <w:r w:rsidRPr="00035CDC">
        <w:rPr>
          <w:rFonts w:eastAsia="Times New Roman"/>
          <w:sz w:val="28"/>
          <w:szCs w:val="28"/>
        </w:rPr>
        <w:t>.</w:t>
      </w:r>
    </w:p>
    <w:p w:rsidR="005F5973" w:rsidRDefault="005F5973" w:rsidP="005F5973">
      <w:pPr>
        <w:spacing w:line="13" w:lineRule="exact"/>
        <w:rPr>
          <w:sz w:val="20"/>
          <w:szCs w:val="20"/>
        </w:rPr>
      </w:pPr>
    </w:p>
    <w:p w:rsidR="005F5973" w:rsidRDefault="005F5973" w:rsidP="005F5973">
      <w:pPr>
        <w:spacing w:line="190" w:lineRule="exact"/>
        <w:rPr>
          <w:sz w:val="20"/>
          <w:szCs w:val="20"/>
        </w:rPr>
      </w:pPr>
    </w:p>
    <w:p w:rsidR="005F5973" w:rsidRPr="00035CDC" w:rsidRDefault="005F5973" w:rsidP="005F5973">
      <w:pPr>
        <w:ind w:left="900"/>
        <w:rPr>
          <w:sz w:val="28"/>
          <w:szCs w:val="28"/>
        </w:rPr>
      </w:pPr>
      <w:r w:rsidRPr="00035CDC">
        <w:rPr>
          <w:rFonts w:eastAsia="Times New Roman"/>
          <w:b/>
          <w:bCs/>
          <w:sz w:val="28"/>
          <w:szCs w:val="28"/>
        </w:rPr>
        <w:t xml:space="preserve">Очікувані результати у </w:t>
      </w:r>
      <w:r w:rsidR="00A23EA2">
        <w:rPr>
          <w:rFonts w:eastAsia="Times New Roman"/>
          <w:b/>
          <w:bCs/>
          <w:sz w:val="28"/>
          <w:szCs w:val="28"/>
        </w:rPr>
        <w:t>2018</w:t>
      </w:r>
      <w:r w:rsidRPr="00035CDC">
        <w:rPr>
          <w:rFonts w:eastAsia="Times New Roman"/>
          <w:b/>
          <w:bCs/>
          <w:sz w:val="28"/>
          <w:szCs w:val="28"/>
        </w:rPr>
        <w:t xml:space="preserve"> році:</w:t>
      </w:r>
    </w:p>
    <w:p w:rsidR="005F5973" w:rsidRPr="00035CDC" w:rsidRDefault="00776323" w:rsidP="00C53A57">
      <w:pPr>
        <w:numPr>
          <w:ilvl w:val="0"/>
          <w:numId w:val="45"/>
        </w:numPr>
        <w:tabs>
          <w:tab w:val="left" w:pos="1420"/>
        </w:tabs>
        <w:spacing w:line="236" w:lineRule="auto"/>
        <w:ind w:left="1420" w:hanging="521"/>
        <w:rPr>
          <w:rFonts w:ascii="Symbol" w:eastAsia="Symbol" w:hAnsi="Symbol" w:cs="Symbol"/>
          <w:sz w:val="28"/>
          <w:szCs w:val="28"/>
        </w:rPr>
      </w:pPr>
      <w:r>
        <w:rPr>
          <w:rFonts w:eastAsia="Times New Roman"/>
          <w:sz w:val="28"/>
          <w:szCs w:val="28"/>
        </w:rPr>
        <w:t xml:space="preserve">зростання обсягу </w:t>
      </w:r>
      <w:r w:rsidR="005F5973" w:rsidRPr="00035CDC">
        <w:rPr>
          <w:rFonts w:eastAsia="Times New Roman"/>
          <w:sz w:val="28"/>
          <w:szCs w:val="28"/>
        </w:rPr>
        <w:t>експорту товарів</w:t>
      </w:r>
      <w:r>
        <w:rPr>
          <w:rFonts w:eastAsia="Times New Roman"/>
          <w:sz w:val="28"/>
          <w:szCs w:val="28"/>
        </w:rPr>
        <w:t xml:space="preserve"> в 3 рази</w:t>
      </w:r>
      <w:r w:rsidR="005F5973" w:rsidRPr="00035CDC">
        <w:rPr>
          <w:rFonts w:eastAsia="Times New Roman"/>
          <w:sz w:val="28"/>
          <w:szCs w:val="28"/>
        </w:rPr>
        <w:t>;</w:t>
      </w:r>
    </w:p>
    <w:p w:rsidR="005F5973" w:rsidRPr="00035CDC" w:rsidRDefault="005F5973" w:rsidP="005F5973">
      <w:pPr>
        <w:spacing w:line="34" w:lineRule="exact"/>
        <w:rPr>
          <w:rFonts w:ascii="Symbol" w:eastAsia="Symbol" w:hAnsi="Symbol" w:cs="Symbol"/>
          <w:sz w:val="28"/>
          <w:szCs w:val="28"/>
        </w:rPr>
      </w:pPr>
    </w:p>
    <w:p w:rsidR="005F5973" w:rsidRPr="00035CDC" w:rsidRDefault="005F5973" w:rsidP="00C53A57">
      <w:pPr>
        <w:numPr>
          <w:ilvl w:val="0"/>
          <w:numId w:val="45"/>
        </w:numPr>
        <w:tabs>
          <w:tab w:val="left" w:pos="1416"/>
        </w:tabs>
        <w:spacing w:line="227" w:lineRule="auto"/>
        <w:ind w:right="20" w:firstLine="899"/>
        <w:jc w:val="both"/>
        <w:rPr>
          <w:rFonts w:ascii="Symbol" w:eastAsia="Symbol" w:hAnsi="Symbol" w:cs="Symbol"/>
          <w:sz w:val="28"/>
          <w:szCs w:val="28"/>
        </w:rPr>
      </w:pPr>
      <w:r w:rsidRPr="00035CDC">
        <w:rPr>
          <w:rFonts w:eastAsia="Times New Roman"/>
          <w:sz w:val="28"/>
          <w:szCs w:val="28"/>
        </w:rPr>
        <w:t>зростання позитивного сальдо зовнішньої торгівлі товарами</w:t>
      </w:r>
      <w:r w:rsidR="003A3C04">
        <w:rPr>
          <w:rFonts w:eastAsia="Times New Roman"/>
          <w:sz w:val="28"/>
          <w:szCs w:val="28"/>
        </w:rPr>
        <w:t xml:space="preserve"> та послугами</w:t>
      </w:r>
      <w:r w:rsidRPr="00035CDC">
        <w:rPr>
          <w:rFonts w:eastAsia="Times New Roman"/>
          <w:sz w:val="28"/>
          <w:szCs w:val="28"/>
        </w:rPr>
        <w:t>.</w:t>
      </w:r>
    </w:p>
    <w:p w:rsidR="005F5973" w:rsidRPr="00035CDC" w:rsidRDefault="005F5973" w:rsidP="005F5973">
      <w:pPr>
        <w:spacing w:line="200" w:lineRule="exact"/>
        <w:rPr>
          <w:sz w:val="28"/>
          <w:szCs w:val="28"/>
        </w:rPr>
      </w:pPr>
    </w:p>
    <w:p w:rsidR="005F5973" w:rsidRDefault="005F5973" w:rsidP="005F5973">
      <w:pPr>
        <w:spacing w:line="200" w:lineRule="exact"/>
        <w:rPr>
          <w:sz w:val="20"/>
          <w:szCs w:val="20"/>
        </w:rPr>
      </w:pPr>
    </w:p>
    <w:p w:rsidR="005F5973" w:rsidRPr="00F26B4E" w:rsidRDefault="003A3C04" w:rsidP="003A3C04">
      <w:pPr>
        <w:ind w:left="900" w:right="3400" w:hanging="47"/>
        <w:rPr>
          <w:sz w:val="28"/>
          <w:szCs w:val="28"/>
        </w:rPr>
      </w:pPr>
      <w:r w:rsidRPr="007365E2">
        <w:rPr>
          <w:rFonts w:eastAsia="Times New Roman"/>
          <w:b/>
          <w:bCs/>
          <w:sz w:val="28"/>
          <w:szCs w:val="28"/>
          <w:u w:val="single"/>
        </w:rPr>
        <w:t xml:space="preserve"> </w:t>
      </w:r>
      <w:r w:rsidR="005F5973" w:rsidRPr="007365E2">
        <w:rPr>
          <w:rFonts w:eastAsia="Times New Roman"/>
          <w:b/>
          <w:bCs/>
          <w:sz w:val="28"/>
          <w:szCs w:val="28"/>
          <w:u w:val="single"/>
        </w:rPr>
        <w:t>Розвиток міжнародного співробітництва</w:t>
      </w:r>
      <w:r w:rsidR="005F5973" w:rsidRPr="00035CDC">
        <w:rPr>
          <w:rFonts w:eastAsia="Times New Roman"/>
          <w:b/>
          <w:bCs/>
          <w:sz w:val="28"/>
          <w:szCs w:val="28"/>
        </w:rPr>
        <w:t xml:space="preserve"> </w:t>
      </w:r>
      <w:r w:rsidR="005F5973" w:rsidRPr="00F26B4E">
        <w:rPr>
          <w:rFonts w:eastAsia="Times New Roman"/>
          <w:b/>
          <w:bCs/>
          <w:sz w:val="28"/>
          <w:szCs w:val="28"/>
        </w:rPr>
        <w:t xml:space="preserve">Головні цілі на </w:t>
      </w:r>
      <w:r w:rsidR="00A23EA2">
        <w:rPr>
          <w:rFonts w:eastAsia="Times New Roman"/>
          <w:b/>
          <w:bCs/>
          <w:sz w:val="28"/>
          <w:szCs w:val="28"/>
        </w:rPr>
        <w:t>2018</w:t>
      </w:r>
      <w:r w:rsidR="005F5973" w:rsidRPr="00F26B4E">
        <w:rPr>
          <w:rFonts w:eastAsia="Times New Roman"/>
          <w:b/>
          <w:bCs/>
          <w:sz w:val="28"/>
          <w:szCs w:val="28"/>
        </w:rPr>
        <w:t xml:space="preserve"> рік:</w:t>
      </w:r>
    </w:p>
    <w:p w:rsidR="005F5973" w:rsidRPr="00F26B4E" w:rsidRDefault="005F5973" w:rsidP="005F5973">
      <w:pPr>
        <w:spacing w:line="2" w:lineRule="exact"/>
        <w:rPr>
          <w:sz w:val="28"/>
          <w:szCs w:val="28"/>
        </w:rPr>
      </w:pPr>
    </w:p>
    <w:p w:rsidR="005F5973" w:rsidRPr="00F26B4E" w:rsidRDefault="005F5973" w:rsidP="005F5973">
      <w:pPr>
        <w:spacing w:line="238" w:lineRule="auto"/>
        <w:ind w:firstLine="900"/>
        <w:jc w:val="both"/>
        <w:rPr>
          <w:sz w:val="28"/>
          <w:szCs w:val="28"/>
        </w:rPr>
      </w:pPr>
      <w:r w:rsidRPr="00F26B4E">
        <w:rPr>
          <w:rFonts w:eastAsia="Times New Roman"/>
          <w:sz w:val="28"/>
          <w:szCs w:val="28"/>
        </w:rPr>
        <w:t>Сприяння поглибленню та розширенню міжнародного співробітництва, використання можливостей суб’єктів і учасників транскордонного співробітництва у підготовці та реалізації проектів (програм) транскордонного співробітництва, створення та підтримка позитивного іміджу району, залучення та ефективне використанню зовнішньої допомоги.</w:t>
      </w:r>
    </w:p>
    <w:p w:rsidR="005F5973" w:rsidRPr="00F26B4E" w:rsidRDefault="005F5973" w:rsidP="005F5973">
      <w:pPr>
        <w:spacing w:line="238" w:lineRule="exact"/>
        <w:rPr>
          <w:sz w:val="28"/>
          <w:szCs w:val="28"/>
        </w:rPr>
      </w:pPr>
    </w:p>
    <w:p w:rsidR="005F5973" w:rsidRPr="00F26B4E" w:rsidRDefault="005F5973" w:rsidP="005F5973">
      <w:pPr>
        <w:ind w:left="900"/>
        <w:rPr>
          <w:sz w:val="28"/>
          <w:szCs w:val="28"/>
        </w:rPr>
      </w:pPr>
      <w:r w:rsidRPr="00F26B4E">
        <w:rPr>
          <w:rFonts w:eastAsia="Times New Roman"/>
          <w:b/>
          <w:bCs/>
          <w:sz w:val="28"/>
          <w:szCs w:val="28"/>
        </w:rPr>
        <w:t xml:space="preserve">Основні завдання та заходи на </w:t>
      </w:r>
      <w:r w:rsidR="00A23EA2">
        <w:rPr>
          <w:rFonts w:eastAsia="Times New Roman"/>
          <w:b/>
          <w:bCs/>
          <w:sz w:val="28"/>
          <w:szCs w:val="28"/>
        </w:rPr>
        <w:t>2018</w:t>
      </w:r>
      <w:r w:rsidRPr="00F26B4E">
        <w:rPr>
          <w:rFonts w:eastAsia="Times New Roman"/>
          <w:b/>
          <w:bCs/>
          <w:sz w:val="28"/>
          <w:szCs w:val="28"/>
        </w:rPr>
        <w:t xml:space="preserve"> рік:</w:t>
      </w:r>
    </w:p>
    <w:p w:rsidR="005F5973" w:rsidRPr="007D7F4C" w:rsidRDefault="005F5973" w:rsidP="005F5973">
      <w:pPr>
        <w:spacing w:line="238" w:lineRule="auto"/>
        <w:ind w:firstLine="994"/>
        <w:jc w:val="both"/>
        <w:rPr>
          <w:rFonts w:eastAsia="Times New Roman"/>
          <w:sz w:val="28"/>
          <w:szCs w:val="28"/>
        </w:rPr>
      </w:pPr>
      <w:r w:rsidRPr="007D7F4C">
        <w:rPr>
          <w:rFonts w:ascii="Symbol" w:eastAsia="Symbol" w:hAnsi="Symbol" w:cs="Symbol"/>
          <w:sz w:val="28"/>
          <w:szCs w:val="28"/>
        </w:rPr>
        <w:t></w:t>
      </w:r>
      <w:r w:rsidRPr="007D7F4C">
        <w:rPr>
          <w:rFonts w:eastAsia="Times New Roman"/>
          <w:sz w:val="28"/>
          <w:szCs w:val="28"/>
        </w:rPr>
        <w:t xml:space="preserve"> реалізація положень угод, укладених з адміністративно-територіальними одиницями</w:t>
      </w:r>
      <w:r w:rsidR="00C32C3D">
        <w:rPr>
          <w:rFonts w:eastAsia="Times New Roman"/>
          <w:sz w:val="28"/>
          <w:szCs w:val="28"/>
        </w:rPr>
        <w:t xml:space="preserve">, </w:t>
      </w:r>
      <w:r w:rsidRPr="007D7F4C">
        <w:rPr>
          <w:rFonts w:eastAsia="Times New Roman"/>
          <w:sz w:val="28"/>
          <w:szCs w:val="28"/>
        </w:rPr>
        <w:t>розширення географії міжнародного співробітництва;</w:t>
      </w:r>
    </w:p>
    <w:p w:rsidR="005F5973" w:rsidRPr="007D7F4C" w:rsidRDefault="005F5973" w:rsidP="005F5973">
      <w:pPr>
        <w:spacing w:line="3" w:lineRule="exact"/>
        <w:rPr>
          <w:rFonts w:eastAsia="Times New Roman"/>
          <w:sz w:val="28"/>
          <w:szCs w:val="28"/>
        </w:rPr>
      </w:pPr>
    </w:p>
    <w:p w:rsidR="005F5973" w:rsidRPr="007D7F4C" w:rsidRDefault="005F5973" w:rsidP="00C53A57">
      <w:pPr>
        <w:numPr>
          <w:ilvl w:val="0"/>
          <w:numId w:val="46"/>
        </w:numPr>
        <w:tabs>
          <w:tab w:val="left" w:pos="1277"/>
        </w:tabs>
        <w:spacing w:line="230" w:lineRule="auto"/>
        <w:ind w:firstLine="992"/>
        <w:jc w:val="both"/>
        <w:rPr>
          <w:rFonts w:ascii="Symbol" w:eastAsia="Symbol" w:hAnsi="Symbol" w:cs="Symbol"/>
          <w:sz w:val="28"/>
          <w:szCs w:val="28"/>
        </w:rPr>
      </w:pPr>
      <w:r w:rsidRPr="007D7F4C">
        <w:rPr>
          <w:rFonts w:eastAsia="Times New Roman"/>
          <w:sz w:val="28"/>
          <w:szCs w:val="28"/>
        </w:rPr>
        <w:t xml:space="preserve">організація </w:t>
      </w:r>
      <w:r w:rsidR="00C32C3D">
        <w:rPr>
          <w:rFonts w:eastAsia="Times New Roman"/>
          <w:sz w:val="28"/>
          <w:szCs w:val="28"/>
        </w:rPr>
        <w:t xml:space="preserve">в районі </w:t>
      </w:r>
      <w:r w:rsidRPr="007D7F4C">
        <w:rPr>
          <w:rFonts w:eastAsia="Times New Roman"/>
          <w:sz w:val="28"/>
          <w:szCs w:val="28"/>
        </w:rPr>
        <w:t>проведення днів Європи і ЄС, Європейського тижня місцевої демократії в Україні та інших заходів, пов’язаних із транскордонним співробітництвом і євроінтеграцією;</w:t>
      </w:r>
    </w:p>
    <w:p w:rsidR="005F5973" w:rsidRPr="007D7F4C" w:rsidRDefault="005F5973" w:rsidP="005F5973">
      <w:pPr>
        <w:spacing w:line="38" w:lineRule="exact"/>
        <w:rPr>
          <w:rFonts w:ascii="Symbol" w:eastAsia="Symbol" w:hAnsi="Symbol" w:cs="Symbol"/>
          <w:sz w:val="28"/>
          <w:szCs w:val="28"/>
        </w:rPr>
      </w:pPr>
    </w:p>
    <w:p w:rsidR="005F5973" w:rsidRPr="007D7F4C" w:rsidRDefault="00C32C3D" w:rsidP="00C53A57">
      <w:pPr>
        <w:numPr>
          <w:ilvl w:val="0"/>
          <w:numId w:val="46"/>
        </w:numPr>
        <w:tabs>
          <w:tab w:val="left" w:pos="1277"/>
        </w:tabs>
        <w:spacing w:line="232" w:lineRule="auto"/>
        <w:ind w:firstLine="992"/>
        <w:jc w:val="both"/>
        <w:rPr>
          <w:rFonts w:ascii="Symbol" w:eastAsia="Symbol" w:hAnsi="Symbol" w:cs="Symbol"/>
          <w:sz w:val="28"/>
          <w:szCs w:val="28"/>
        </w:rPr>
      </w:pPr>
      <w:r>
        <w:rPr>
          <w:rFonts w:eastAsia="Times New Roman"/>
          <w:sz w:val="28"/>
          <w:szCs w:val="28"/>
        </w:rPr>
        <w:t xml:space="preserve">участь у </w:t>
      </w:r>
      <w:r w:rsidR="005F5973" w:rsidRPr="007D7F4C">
        <w:rPr>
          <w:rFonts w:eastAsia="Times New Roman"/>
          <w:sz w:val="28"/>
          <w:szCs w:val="28"/>
        </w:rPr>
        <w:t>навчально-інформаційних заход</w:t>
      </w:r>
      <w:r>
        <w:rPr>
          <w:rFonts w:eastAsia="Times New Roman"/>
          <w:sz w:val="28"/>
          <w:szCs w:val="28"/>
        </w:rPr>
        <w:t>ах</w:t>
      </w:r>
      <w:r w:rsidR="005F5973" w:rsidRPr="007D7F4C">
        <w:rPr>
          <w:rFonts w:eastAsia="Times New Roman"/>
          <w:sz w:val="28"/>
          <w:szCs w:val="28"/>
        </w:rPr>
        <w:t xml:space="preserve"> для потенційних </w:t>
      </w:r>
      <w:proofErr w:type="spellStart"/>
      <w:r w:rsidR="005F5973" w:rsidRPr="007D7F4C">
        <w:rPr>
          <w:rFonts w:eastAsia="Times New Roman"/>
          <w:sz w:val="28"/>
          <w:szCs w:val="28"/>
        </w:rPr>
        <w:t>аплікантів</w:t>
      </w:r>
      <w:proofErr w:type="spellEnd"/>
      <w:r w:rsidR="005F5973" w:rsidRPr="007D7F4C">
        <w:rPr>
          <w:rFonts w:eastAsia="Times New Roman"/>
          <w:sz w:val="28"/>
          <w:szCs w:val="28"/>
        </w:rPr>
        <w:t xml:space="preserve"> і представників органів влади щодо підготовки і реалізації проектів міжнародної технічної допомоги та транскордонного співробітництва задля підвищення рівня  знань і практичних навичок;</w:t>
      </w:r>
    </w:p>
    <w:p w:rsidR="005F5973" w:rsidRPr="007D7F4C" w:rsidRDefault="005F5973" w:rsidP="005F5973">
      <w:pPr>
        <w:spacing w:line="39" w:lineRule="exact"/>
        <w:rPr>
          <w:rFonts w:ascii="Symbol" w:eastAsia="Symbol" w:hAnsi="Symbol" w:cs="Symbol"/>
          <w:sz w:val="28"/>
          <w:szCs w:val="28"/>
        </w:rPr>
      </w:pPr>
    </w:p>
    <w:p w:rsidR="005F5973" w:rsidRPr="007D7F4C" w:rsidRDefault="005F5973" w:rsidP="005F5973">
      <w:pPr>
        <w:spacing w:line="36" w:lineRule="exact"/>
        <w:rPr>
          <w:rFonts w:ascii="Symbol" w:eastAsia="Symbol" w:hAnsi="Symbol" w:cs="Symbol"/>
          <w:sz w:val="28"/>
          <w:szCs w:val="28"/>
        </w:rPr>
      </w:pPr>
    </w:p>
    <w:p w:rsidR="005F5973" w:rsidRPr="007D7F4C" w:rsidRDefault="005F5973" w:rsidP="00C53A57">
      <w:pPr>
        <w:numPr>
          <w:ilvl w:val="0"/>
          <w:numId w:val="46"/>
        </w:numPr>
        <w:tabs>
          <w:tab w:val="left" w:pos="1277"/>
        </w:tabs>
        <w:spacing w:line="230" w:lineRule="auto"/>
        <w:ind w:firstLine="992"/>
        <w:jc w:val="both"/>
        <w:rPr>
          <w:rFonts w:ascii="Symbol" w:eastAsia="Symbol" w:hAnsi="Symbol" w:cs="Symbol"/>
          <w:sz w:val="28"/>
          <w:szCs w:val="28"/>
        </w:rPr>
      </w:pPr>
      <w:r w:rsidRPr="007D7F4C">
        <w:rPr>
          <w:rFonts w:eastAsia="Times New Roman"/>
          <w:sz w:val="28"/>
          <w:szCs w:val="28"/>
        </w:rPr>
        <w:t>координація, сприяння та моніторинг впровадження в районі проектів транскордонного співробітництва та інших програм і проектів міжнародних організацій</w:t>
      </w:r>
    </w:p>
    <w:p w:rsidR="005F5973" w:rsidRPr="007D7F4C" w:rsidRDefault="005F5973" w:rsidP="005F5973">
      <w:pPr>
        <w:spacing w:line="16" w:lineRule="exact"/>
        <w:rPr>
          <w:sz w:val="28"/>
          <w:szCs w:val="28"/>
        </w:rPr>
      </w:pPr>
    </w:p>
    <w:p w:rsidR="005F5973" w:rsidRPr="007D7F4C" w:rsidRDefault="005F5973" w:rsidP="005F5973">
      <w:pPr>
        <w:ind w:left="900"/>
        <w:rPr>
          <w:rFonts w:eastAsia="Times New Roman"/>
          <w:b/>
          <w:bCs/>
          <w:sz w:val="28"/>
          <w:szCs w:val="28"/>
        </w:rPr>
      </w:pPr>
    </w:p>
    <w:p w:rsidR="005F5973" w:rsidRPr="0032282B" w:rsidRDefault="005F5973" w:rsidP="005F5973">
      <w:pPr>
        <w:ind w:left="900"/>
        <w:rPr>
          <w:sz w:val="28"/>
          <w:szCs w:val="28"/>
        </w:rPr>
      </w:pPr>
      <w:r w:rsidRPr="0032282B">
        <w:rPr>
          <w:rFonts w:eastAsia="Times New Roman"/>
          <w:b/>
          <w:bCs/>
          <w:sz w:val="28"/>
          <w:szCs w:val="28"/>
        </w:rPr>
        <w:t>Очікувані результати:</w:t>
      </w:r>
    </w:p>
    <w:p w:rsidR="005F5973" w:rsidRPr="0032282B" w:rsidRDefault="005F5973" w:rsidP="005F5973">
      <w:pPr>
        <w:tabs>
          <w:tab w:val="left" w:pos="128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w:t>
      </w:r>
      <w:r w:rsidRPr="0032282B">
        <w:rPr>
          <w:rFonts w:eastAsia="Times New Roman"/>
          <w:sz w:val="28"/>
          <w:szCs w:val="28"/>
        </w:rPr>
        <w:t xml:space="preserve">- </w:t>
      </w:r>
      <w:r w:rsidR="00444A7E">
        <w:rPr>
          <w:rFonts w:eastAsia="Times New Roman"/>
          <w:sz w:val="28"/>
          <w:szCs w:val="28"/>
        </w:rPr>
        <w:t>поглиблення</w:t>
      </w:r>
      <w:r w:rsidRPr="0032282B">
        <w:rPr>
          <w:rFonts w:eastAsia="Times New Roman"/>
          <w:sz w:val="28"/>
          <w:szCs w:val="28"/>
        </w:rPr>
        <w:t xml:space="preserve"> міжнародного співробітництва;</w:t>
      </w:r>
    </w:p>
    <w:p w:rsidR="005F5973" w:rsidRPr="0032282B" w:rsidRDefault="005F5973" w:rsidP="005F5973">
      <w:pPr>
        <w:spacing w:line="27" w:lineRule="exact"/>
        <w:jc w:val="both"/>
        <w:rPr>
          <w:rFonts w:ascii="Wingdings" w:eastAsia="Wingdings" w:hAnsi="Wingdings" w:cs="Wingdings"/>
          <w:sz w:val="28"/>
          <w:szCs w:val="28"/>
          <w:vertAlign w:val="superscript"/>
        </w:rPr>
      </w:pPr>
    </w:p>
    <w:p w:rsidR="005F5973" w:rsidRPr="0032282B" w:rsidRDefault="005F5973" w:rsidP="005F5973">
      <w:pPr>
        <w:tabs>
          <w:tab w:val="left" w:pos="1277"/>
        </w:tabs>
        <w:spacing w:line="190" w:lineRule="auto"/>
        <w:jc w:val="both"/>
        <w:rPr>
          <w:rFonts w:ascii="Wingdings" w:eastAsia="Wingdings" w:hAnsi="Wingdings" w:cs="Wingdings"/>
          <w:sz w:val="28"/>
          <w:szCs w:val="28"/>
          <w:vertAlign w:val="superscript"/>
        </w:rPr>
      </w:pPr>
      <w:r w:rsidRPr="0032282B">
        <w:rPr>
          <w:rFonts w:eastAsia="Times New Roman"/>
          <w:sz w:val="28"/>
          <w:szCs w:val="28"/>
        </w:rPr>
        <w:t xml:space="preserve">             - встановлення економічних, соціальних, науково-технічних, екологічних, культурних та інших відносин між територіальними громадами, їх представницькими органами, іншими  державами;</w:t>
      </w:r>
    </w:p>
    <w:p w:rsidR="005F5973" w:rsidRPr="0032282B" w:rsidRDefault="005F5973" w:rsidP="005F5973">
      <w:pPr>
        <w:spacing w:line="18" w:lineRule="exact"/>
        <w:jc w:val="both"/>
        <w:rPr>
          <w:rFonts w:ascii="Wingdings" w:eastAsia="Wingdings" w:hAnsi="Wingdings" w:cs="Wingdings"/>
          <w:sz w:val="28"/>
          <w:szCs w:val="28"/>
          <w:vertAlign w:val="superscript"/>
        </w:rPr>
      </w:pPr>
    </w:p>
    <w:p w:rsidR="005F5973" w:rsidRPr="0032282B" w:rsidRDefault="005F5973" w:rsidP="005F5973">
      <w:pPr>
        <w:tabs>
          <w:tab w:val="left" w:pos="1277"/>
        </w:tabs>
        <w:spacing w:line="183" w:lineRule="auto"/>
        <w:ind w:right="20"/>
        <w:jc w:val="both"/>
        <w:rPr>
          <w:rFonts w:ascii="Wingdings" w:eastAsia="Wingdings" w:hAnsi="Wingdings" w:cs="Wingdings"/>
          <w:sz w:val="28"/>
          <w:szCs w:val="28"/>
          <w:vertAlign w:val="superscript"/>
        </w:rPr>
      </w:pPr>
      <w:r w:rsidRPr="0032282B">
        <w:rPr>
          <w:rFonts w:eastAsia="Times New Roman"/>
          <w:sz w:val="28"/>
          <w:szCs w:val="28"/>
        </w:rPr>
        <w:t xml:space="preserve">             - підвищення рівня конкурентоспроможності району та підтримка його іміджу як надійного й стабільного партнера;</w:t>
      </w:r>
    </w:p>
    <w:p w:rsidR="005F5973" w:rsidRPr="0032282B" w:rsidRDefault="005F5973" w:rsidP="005F5973">
      <w:pPr>
        <w:spacing w:line="1" w:lineRule="exact"/>
        <w:jc w:val="both"/>
        <w:rPr>
          <w:rFonts w:ascii="Wingdings" w:eastAsia="Wingdings" w:hAnsi="Wingdings" w:cs="Wingdings"/>
          <w:sz w:val="28"/>
          <w:szCs w:val="28"/>
          <w:vertAlign w:val="superscript"/>
        </w:rPr>
      </w:pPr>
    </w:p>
    <w:p w:rsidR="005F5973" w:rsidRPr="0032282B" w:rsidRDefault="005F5973" w:rsidP="00800DBA">
      <w:pPr>
        <w:tabs>
          <w:tab w:val="left" w:pos="128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Pr="0032282B">
        <w:rPr>
          <w:rFonts w:eastAsia="Times New Roman"/>
          <w:sz w:val="28"/>
          <w:szCs w:val="28"/>
        </w:rPr>
        <w:t xml:space="preserve">- збільшення кількості проектів і обсягів залучення </w:t>
      </w:r>
      <w:r w:rsidR="00800DBA">
        <w:rPr>
          <w:rFonts w:eastAsia="Times New Roman"/>
          <w:sz w:val="28"/>
          <w:szCs w:val="28"/>
        </w:rPr>
        <w:t>міжнародної технічної допомоги.</w:t>
      </w:r>
    </w:p>
    <w:p w:rsidR="005F5973" w:rsidRDefault="005F5973" w:rsidP="00C32C3D">
      <w:pPr>
        <w:tabs>
          <w:tab w:val="left" w:pos="1277"/>
        </w:tabs>
        <w:spacing w:line="185" w:lineRule="auto"/>
        <w:jc w:val="both"/>
        <w:rPr>
          <w:sz w:val="28"/>
          <w:szCs w:val="28"/>
        </w:rPr>
      </w:pPr>
      <w:r>
        <w:rPr>
          <w:rFonts w:eastAsia="Times New Roman"/>
          <w:sz w:val="28"/>
          <w:szCs w:val="28"/>
        </w:rPr>
        <w:t xml:space="preserve">                          </w:t>
      </w:r>
    </w:p>
    <w:p w:rsidR="005F5973" w:rsidRPr="007365E2" w:rsidRDefault="005F5973" w:rsidP="005F5973">
      <w:pPr>
        <w:spacing w:line="233" w:lineRule="auto"/>
        <w:ind w:firstLine="852"/>
        <w:jc w:val="both"/>
        <w:rPr>
          <w:sz w:val="28"/>
          <w:szCs w:val="28"/>
          <w:u w:val="single"/>
        </w:rPr>
      </w:pPr>
      <w:r w:rsidRPr="007365E2">
        <w:rPr>
          <w:rFonts w:eastAsia="Times New Roman"/>
          <w:b/>
          <w:bCs/>
          <w:sz w:val="28"/>
          <w:szCs w:val="28"/>
          <w:u w:val="single"/>
        </w:rPr>
        <w:t>Управління об’єктами спільної власності територіальних громад сіл та селищ</w:t>
      </w:r>
    </w:p>
    <w:p w:rsidR="005F5973" w:rsidRPr="0011262C" w:rsidRDefault="005F5973" w:rsidP="005F5973">
      <w:pPr>
        <w:ind w:left="900"/>
        <w:rPr>
          <w:sz w:val="28"/>
          <w:szCs w:val="28"/>
        </w:rPr>
      </w:pPr>
      <w:r w:rsidRPr="0011262C">
        <w:rPr>
          <w:rFonts w:eastAsia="Times New Roman"/>
          <w:b/>
          <w:bCs/>
          <w:sz w:val="28"/>
          <w:szCs w:val="28"/>
        </w:rPr>
        <w:t xml:space="preserve">Головні цілі на </w:t>
      </w:r>
      <w:r w:rsidR="00A23EA2">
        <w:rPr>
          <w:rFonts w:eastAsia="Times New Roman"/>
          <w:b/>
          <w:bCs/>
          <w:sz w:val="28"/>
          <w:szCs w:val="28"/>
        </w:rPr>
        <w:t>2018</w:t>
      </w:r>
      <w:r w:rsidRPr="0011262C">
        <w:rPr>
          <w:rFonts w:eastAsia="Times New Roman"/>
          <w:b/>
          <w:bCs/>
          <w:sz w:val="28"/>
          <w:szCs w:val="28"/>
        </w:rPr>
        <w:t xml:space="preserve"> рік:</w:t>
      </w:r>
    </w:p>
    <w:p w:rsidR="005F5973" w:rsidRPr="0011262C" w:rsidRDefault="005F5973" w:rsidP="005F5973">
      <w:pPr>
        <w:spacing w:line="6" w:lineRule="exact"/>
        <w:rPr>
          <w:sz w:val="28"/>
          <w:szCs w:val="28"/>
        </w:rPr>
      </w:pPr>
    </w:p>
    <w:p w:rsidR="005F5973" w:rsidRPr="0011262C" w:rsidRDefault="005F5973" w:rsidP="005F5973">
      <w:pPr>
        <w:spacing w:line="235" w:lineRule="auto"/>
        <w:ind w:firstLine="900"/>
        <w:jc w:val="both"/>
        <w:rPr>
          <w:sz w:val="28"/>
          <w:szCs w:val="28"/>
        </w:rPr>
      </w:pPr>
      <w:r w:rsidRPr="0011262C">
        <w:rPr>
          <w:rFonts w:eastAsia="Times New Roman"/>
          <w:sz w:val="28"/>
          <w:szCs w:val="28"/>
        </w:rPr>
        <w:lastRenderedPageBreak/>
        <w:t>Підвищення ефективності управління об’єктами спільної власності територіальних громад сіл та селищ; забезпечення надходження коштів від оренди та приватизації.</w:t>
      </w:r>
    </w:p>
    <w:p w:rsidR="005F5973" w:rsidRPr="0011262C" w:rsidRDefault="005F5973" w:rsidP="005F5973">
      <w:pPr>
        <w:spacing w:line="200" w:lineRule="exact"/>
        <w:rPr>
          <w:sz w:val="28"/>
          <w:szCs w:val="28"/>
        </w:rPr>
      </w:pPr>
    </w:p>
    <w:p w:rsidR="005F5973" w:rsidRPr="0011262C" w:rsidRDefault="005F5973" w:rsidP="005F5973">
      <w:pPr>
        <w:ind w:left="900"/>
        <w:rPr>
          <w:sz w:val="28"/>
          <w:szCs w:val="28"/>
        </w:rPr>
      </w:pPr>
      <w:r w:rsidRPr="0011262C">
        <w:rPr>
          <w:rFonts w:eastAsia="Times New Roman"/>
          <w:b/>
          <w:bCs/>
          <w:sz w:val="28"/>
          <w:szCs w:val="28"/>
        </w:rPr>
        <w:t xml:space="preserve">Основні завдання та заходи на </w:t>
      </w:r>
      <w:r w:rsidR="00A23EA2">
        <w:rPr>
          <w:rFonts w:eastAsia="Times New Roman"/>
          <w:b/>
          <w:bCs/>
          <w:sz w:val="28"/>
          <w:szCs w:val="28"/>
        </w:rPr>
        <w:t>2018</w:t>
      </w:r>
      <w:r w:rsidRPr="0011262C">
        <w:rPr>
          <w:rFonts w:eastAsia="Times New Roman"/>
          <w:b/>
          <w:bCs/>
          <w:sz w:val="28"/>
          <w:szCs w:val="28"/>
        </w:rPr>
        <w:t xml:space="preserve"> рік:</w:t>
      </w:r>
    </w:p>
    <w:p w:rsidR="005F5973" w:rsidRPr="0011262C" w:rsidRDefault="005F5973" w:rsidP="005F5973">
      <w:pPr>
        <w:spacing w:line="30" w:lineRule="exact"/>
        <w:rPr>
          <w:sz w:val="28"/>
          <w:szCs w:val="28"/>
        </w:rPr>
      </w:pPr>
    </w:p>
    <w:p w:rsidR="005F5973" w:rsidRPr="0011262C" w:rsidRDefault="005F5973" w:rsidP="00C53A57">
      <w:pPr>
        <w:numPr>
          <w:ilvl w:val="0"/>
          <w:numId w:val="47"/>
        </w:numPr>
        <w:tabs>
          <w:tab w:val="left" w:pos="1277"/>
        </w:tabs>
        <w:spacing w:line="226" w:lineRule="auto"/>
        <w:ind w:right="20" w:firstLine="899"/>
        <w:jc w:val="both"/>
        <w:rPr>
          <w:rFonts w:ascii="Symbol" w:eastAsia="Symbol" w:hAnsi="Symbol" w:cs="Symbol"/>
          <w:sz w:val="28"/>
          <w:szCs w:val="28"/>
        </w:rPr>
      </w:pPr>
      <w:r w:rsidRPr="0011262C">
        <w:rPr>
          <w:rFonts w:eastAsia="Times New Roman"/>
          <w:sz w:val="28"/>
          <w:szCs w:val="28"/>
        </w:rPr>
        <w:t>забезпечення прозорості процедури передачі в оренду майна спільної власності територіальних громад сіл та селищ;</w:t>
      </w:r>
    </w:p>
    <w:p w:rsidR="005F5973" w:rsidRPr="0011262C" w:rsidRDefault="005F5973" w:rsidP="005F5973">
      <w:pPr>
        <w:spacing w:line="14" w:lineRule="exact"/>
        <w:jc w:val="both"/>
        <w:rPr>
          <w:sz w:val="28"/>
          <w:szCs w:val="28"/>
        </w:rPr>
      </w:pPr>
    </w:p>
    <w:p w:rsidR="005F5973" w:rsidRDefault="005F5973" w:rsidP="005F5973">
      <w:pPr>
        <w:spacing w:line="238" w:lineRule="auto"/>
        <w:ind w:firstLine="900"/>
        <w:jc w:val="both"/>
        <w:rPr>
          <w:rFonts w:eastAsia="Times New Roman"/>
          <w:sz w:val="28"/>
          <w:szCs w:val="28"/>
        </w:rPr>
      </w:pPr>
      <w:r w:rsidRPr="0011262C">
        <w:rPr>
          <w:rFonts w:ascii="Symbol" w:eastAsia="Symbol" w:hAnsi="Symbol" w:cs="Symbol"/>
          <w:sz w:val="28"/>
          <w:szCs w:val="28"/>
        </w:rPr>
        <w:t></w:t>
      </w:r>
      <w:r w:rsidRPr="0011262C">
        <w:rPr>
          <w:rFonts w:eastAsia="Times New Roman"/>
          <w:sz w:val="28"/>
          <w:szCs w:val="28"/>
        </w:rPr>
        <w:t xml:space="preserve"> забезпечення прозорості процесу приватизації, недопущення незаконного відчуження майна спільної власності територіальних громад сіл та селищ.</w:t>
      </w:r>
    </w:p>
    <w:p w:rsidR="00496639" w:rsidRPr="0011262C" w:rsidRDefault="00496639" w:rsidP="005F5973">
      <w:pPr>
        <w:spacing w:line="238" w:lineRule="auto"/>
        <w:ind w:firstLine="900"/>
        <w:jc w:val="both"/>
        <w:rPr>
          <w:sz w:val="28"/>
          <w:szCs w:val="28"/>
        </w:rPr>
      </w:pPr>
    </w:p>
    <w:p w:rsidR="005F5973" w:rsidRPr="0011262C" w:rsidRDefault="005F5973" w:rsidP="005F5973">
      <w:pPr>
        <w:ind w:left="900"/>
        <w:rPr>
          <w:sz w:val="28"/>
          <w:szCs w:val="28"/>
        </w:rPr>
      </w:pPr>
      <w:r w:rsidRPr="0011262C">
        <w:rPr>
          <w:rFonts w:eastAsia="Times New Roman"/>
          <w:b/>
          <w:bCs/>
          <w:sz w:val="28"/>
          <w:szCs w:val="28"/>
        </w:rPr>
        <w:t xml:space="preserve">Очікувані результати у </w:t>
      </w:r>
      <w:r w:rsidR="00A23EA2">
        <w:rPr>
          <w:rFonts w:eastAsia="Times New Roman"/>
          <w:b/>
          <w:bCs/>
          <w:sz w:val="28"/>
          <w:szCs w:val="28"/>
        </w:rPr>
        <w:t>2018</w:t>
      </w:r>
      <w:r w:rsidRPr="0011262C">
        <w:rPr>
          <w:rFonts w:eastAsia="Times New Roman"/>
          <w:b/>
          <w:bCs/>
          <w:sz w:val="28"/>
          <w:szCs w:val="28"/>
        </w:rPr>
        <w:t xml:space="preserve"> році:</w:t>
      </w:r>
    </w:p>
    <w:p w:rsidR="005F5973" w:rsidRPr="0011262C" w:rsidRDefault="005F5973" w:rsidP="005F5973">
      <w:pPr>
        <w:spacing w:line="9" w:lineRule="exact"/>
        <w:rPr>
          <w:sz w:val="28"/>
          <w:szCs w:val="28"/>
        </w:rPr>
      </w:pPr>
    </w:p>
    <w:p w:rsidR="005F5973" w:rsidRPr="0011262C" w:rsidRDefault="005F5973" w:rsidP="00496639">
      <w:pPr>
        <w:tabs>
          <w:tab w:val="left" w:pos="1260"/>
        </w:tabs>
        <w:spacing w:line="182" w:lineRule="auto"/>
        <w:ind w:right="20"/>
        <w:jc w:val="both"/>
        <w:rPr>
          <w:rFonts w:ascii="Wingdings" w:eastAsia="Wingdings" w:hAnsi="Wingdings" w:cs="Wingdings"/>
          <w:sz w:val="28"/>
          <w:szCs w:val="28"/>
          <w:vertAlign w:val="superscript"/>
        </w:rPr>
      </w:pPr>
      <w:r w:rsidRPr="0011262C">
        <w:rPr>
          <w:rFonts w:eastAsia="Times New Roman"/>
          <w:sz w:val="28"/>
          <w:szCs w:val="28"/>
        </w:rPr>
        <w:tab/>
        <w:t>- залучення коштів на розвиток та оновлення майна спільної власності територіальних громад сіл та селищ;</w:t>
      </w:r>
    </w:p>
    <w:p w:rsidR="005F5973" w:rsidRPr="0011262C" w:rsidRDefault="005F5973" w:rsidP="005F5973">
      <w:pPr>
        <w:spacing w:line="18" w:lineRule="exact"/>
        <w:rPr>
          <w:rFonts w:ascii="Wingdings" w:eastAsia="Wingdings" w:hAnsi="Wingdings" w:cs="Wingdings"/>
          <w:sz w:val="28"/>
          <w:szCs w:val="28"/>
          <w:vertAlign w:val="superscript"/>
        </w:rPr>
      </w:pPr>
    </w:p>
    <w:p w:rsidR="005F5973" w:rsidRPr="0011262C" w:rsidRDefault="005F5973" w:rsidP="005F5973">
      <w:pPr>
        <w:tabs>
          <w:tab w:val="left" w:pos="1260"/>
        </w:tabs>
        <w:spacing w:line="180" w:lineRule="auto"/>
        <w:jc w:val="both"/>
        <w:rPr>
          <w:rFonts w:ascii="Wingdings" w:eastAsia="Wingdings" w:hAnsi="Wingdings" w:cs="Wingdings"/>
          <w:sz w:val="28"/>
          <w:szCs w:val="28"/>
          <w:vertAlign w:val="superscript"/>
        </w:rPr>
      </w:pPr>
      <w:r w:rsidRPr="0011262C">
        <w:rPr>
          <w:rFonts w:eastAsia="Times New Roman"/>
          <w:sz w:val="28"/>
          <w:szCs w:val="28"/>
        </w:rPr>
        <w:tab/>
        <w:t>- забезпечення надходження коштів від орендної плати за користування цілісним майновим комплексом та іншим майном, що знаходиться у комунальній власності.</w:t>
      </w:r>
    </w:p>
    <w:p w:rsidR="005F5973" w:rsidRPr="0011262C" w:rsidRDefault="005F5973" w:rsidP="005F5973">
      <w:pPr>
        <w:spacing w:line="200" w:lineRule="exact"/>
        <w:rPr>
          <w:sz w:val="28"/>
          <w:szCs w:val="28"/>
        </w:rPr>
      </w:pPr>
    </w:p>
    <w:p w:rsidR="005F5973" w:rsidRDefault="005F5973" w:rsidP="005F5973">
      <w:pPr>
        <w:spacing w:line="282" w:lineRule="exact"/>
        <w:rPr>
          <w:sz w:val="20"/>
          <w:szCs w:val="20"/>
        </w:rPr>
      </w:pPr>
    </w:p>
    <w:p w:rsidR="005F5973" w:rsidRDefault="005F5973" w:rsidP="005F5973">
      <w:pPr>
        <w:spacing w:line="40" w:lineRule="exact"/>
        <w:rPr>
          <w:rFonts w:ascii="Symbol" w:eastAsia="Symbol" w:hAnsi="Symbol" w:cs="Symbol"/>
          <w:sz w:val="26"/>
          <w:szCs w:val="26"/>
        </w:rPr>
      </w:pPr>
    </w:p>
    <w:p w:rsidR="005F5973" w:rsidRPr="007365E2" w:rsidRDefault="00496639" w:rsidP="005F5973">
      <w:pPr>
        <w:tabs>
          <w:tab w:val="left" w:pos="1160"/>
        </w:tabs>
        <w:rPr>
          <w:rFonts w:eastAsia="Times New Roman"/>
          <w:b/>
          <w:bCs/>
          <w:sz w:val="28"/>
          <w:szCs w:val="28"/>
          <w:u w:val="single"/>
        </w:rPr>
      </w:pPr>
      <w:r>
        <w:rPr>
          <w:rFonts w:eastAsia="Times New Roman"/>
          <w:b/>
          <w:bCs/>
          <w:sz w:val="26"/>
          <w:szCs w:val="26"/>
        </w:rPr>
        <w:t xml:space="preserve">              </w:t>
      </w:r>
      <w:r w:rsidR="005F5973" w:rsidRPr="007365E2">
        <w:rPr>
          <w:rFonts w:eastAsia="Times New Roman"/>
          <w:b/>
          <w:bCs/>
          <w:sz w:val="28"/>
          <w:szCs w:val="28"/>
          <w:u w:val="single"/>
        </w:rPr>
        <w:t>Розвиток гуманітарної та соціальної сфери</w:t>
      </w:r>
    </w:p>
    <w:p w:rsidR="00E1271D" w:rsidRDefault="00E1271D" w:rsidP="005F5973">
      <w:pPr>
        <w:ind w:left="900"/>
        <w:rPr>
          <w:rFonts w:eastAsia="Times New Roman"/>
          <w:b/>
          <w:bCs/>
          <w:sz w:val="28"/>
          <w:szCs w:val="28"/>
        </w:rPr>
      </w:pPr>
    </w:p>
    <w:p w:rsidR="005F5973" w:rsidRPr="00496639" w:rsidRDefault="005F5973" w:rsidP="005F5973">
      <w:pPr>
        <w:ind w:left="900"/>
        <w:rPr>
          <w:sz w:val="28"/>
          <w:szCs w:val="28"/>
        </w:rPr>
      </w:pPr>
      <w:r w:rsidRPr="00496639">
        <w:rPr>
          <w:rFonts w:eastAsia="Times New Roman"/>
          <w:b/>
          <w:bCs/>
          <w:sz w:val="28"/>
          <w:szCs w:val="28"/>
        </w:rPr>
        <w:t>Охорона здоров’я</w:t>
      </w:r>
    </w:p>
    <w:p w:rsidR="005F5973" w:rsidRPr="00D51F28" w:rsidRDefault="005F5973" w:rsidP="005F5973">
      <w:pPr>
        <w:spacing w:line="229" w:lineRule="exact"/>
        <w:rPr>
          <w:sz w:val="28"/>
          <w:szCs w:val="28"/>
        </w:rPr>
      </w:pPr>
    </w:p>
    <w:p w:rsidR="005F5973" w:rsidRPr="00D51F28" w:rsidRDefault="005F5973" w:rsidP="005F5973">
      <w:pPr>
        <w:ind w:left="900"/>
        <w:rPr>
          <w:sz w:val="28"/>
          <w:szCs w:val="28"/>
        </w:rPr>
      </w:pPr>
      <w:r w:rsidRPr="00D51F28">
        <w:rPr>
          <w:rFonts w:eastAsia="Times New Roman"/>
          <w:b/>
          <w:bCs/>
          <w:sz w:val="28"/>
          <w:szCs w:val="28"/>
        </w:rPr>
        <w:t xml:space="preserve">Головні цілі на </w:t>
      </w:r>
      <w:r w:rsidR="00A23EA2">
        <w:rPr>
          <w:rFonts w:eastAsia="Times New Roman"/>
          <w:b/>
          <w:bCs/>
          <w:sz w:val="28"/>
          <w:szCs w:val="28"/>
        </w:rPr>
        <w:t>2018</w:t>
      </w:r>
      <w:r w:rsidRPr="00D51F28">
        <w:rPr>
          <w:rFonts w:eastAsia="Times New Roman"/>
          <w:b/>
          <w:bCs/>
          <w:sz w:val="28"/>
          <w:szCs w:val="28"/>
        </w:rPr>
        <w:t xml:space="preserve"> рік:</w:t>
      </w:r>
    </w:p>
    <w:p w:rsidR="005F5973" w:rsidRPr="00D51F28" w:rsidRDefault="005F5973" w:rsidP="005F5973">
      <w:pPr>
        <w:spacing w:line="9" w:lineRule="exact"/>
        <w:rPr>
          <w:sz w:val="28"/>
          <w:szCs w:val="28"/>
        </w:rPr>
      </w:pPr>
    </w:p>
    <w:p w:rsidR="005F5973" w:rsidRPr="00D51F28" w:rsidRDefault="008C7241" w:rsidP="008C7241">
      <w:pPr>
        <w:ind w:firstLine="709"/>
        <w:jc w:val="both"/>
        <w:rPr>
          <w:sz w:val="28"/>
          <w:szCs w:val="28"/>
        </w:rPr>
      </w:pPr>
      <w:r w:rsidRPr="001A4978">
        <w:rPr>
          <w:sz w:val="28"/>
          <w:szCs w:val="28"/>
        </w:rPr>
        <w:t>Удосконалення первинної медичної допомоги та створення центрів первинної медичної допомоги</w:t>
      </w:r>
      <w:r>
        <w:rPr>
          <w:sz w:val="28"/>
          <w:szCs w:val="28"/>
        </w:rPr>
        <w:t xml:space="preserve">. </w:t>
      </w:r>
      <w:r w:rsidR="005F5973" w:rsidRPr="00D51F28">
        <w:rPr>
          <w:rFonts w:eastAsia="Times New Roman"/>
          <w:sz w:val="28"/>
          <w:szCs w:val="28"/>
        </w:rPr>
        <w:t xml:space="preserve">Створення єдиного медичного простору, удосконалення первинної медичної допомоги; надання ефективної медичної допомоги населенню району та підвищення її доступності, зміцнення матеріально-технічної бази закладів охорони </w:t>
      </w:r>
      <w:r w:rsidR="000B1D0C">
        <w:rPr>
          <w:rFonts w:eastAsia="Times New Roman"/>
          <w:sz w:val="28"/>
          <w:szCs w:val="28"/>
        </w:rPr>
        <w:t>здоров’я</w:t>
      </w:r>
      <w:r w:rsidR="002D08C5">
        <w:rPr>
          <w:rFonts w:eastAsia="Times New Roman"/>
          <w:sz w:val="28"/>
          <w:szCs w:val="28"/>
        </w:rPr>
        <w:t>.</w:t>
      </w:r>
    </w:p>
    <w:p w:rsidR="005F5973" w:rsidRPr="00D51F28" w:rsidRDefault="005F5973" w:rsidP="005F5973">
      <w:pPr>
        <w:spacing w:line="242" w:lineRule="exact"/>
        <w:rPr>
          <w:sz w:val="28"/>
          <w:szCs w:val="28"/>
        </w:rPr>
      </w:pPr>
    </w:p>
    <w:p w:rsidR="005F5973" w:rsidRPr="00D51F28" w:rsidRDefault="005F5973" w:rsidP="005F5973">
      <w:pPr>
        <w:ind w:left="960"/>
        <w:rPr>
          <w:sz w:val="28"/>
          <w:szCs w:val="28"/>
        </w:rPr>
      </w:pPr>
      <w:r w:rsidRPr="00D51F28">
        <w:rPr>
          <w:rFonts w:eastAsia="Times New Roman"/>
          <w:b/>
          <w:bCs/>
          <w:sz w:val="28"/>
          <w:szCs w:val="28"/>
        </w:rPr>
        <w:t xml:space="preserve">Основні завдання та заходи на </w:t>
      </w:r>
      <w:r w:rsidR="00A23EA2">
        <w:rPr>
          <w:rFonts w:eastAsia="Times New Roman"/>
          <w:b/>
          <w:bCs/>
          <w:sz w:val="28"/>
          <w:szCs w:val="28"/>
        </w:rPr>
        <w:t>2018</w:t>
      </w:r>
      <w:r w:rsidRPr="00D51F28">
        <w:rPr>
          <w:rFonts w:eastAsia="Times New Roman"/>
          <w:b/>
          <w:bCs/>
          <w:sz w:val="28"/>
          <w:szCs w:val="28"/>
        </w:rPr>
        <w:t xml:space="preserve"> рік:</w:t>
      </w:r>
    </w:p>
    <w:p w:rsidR="005F5973" w:rsidRPr="00D51F28" w:rsidRDefault="005F5973" w:rsidP="005F5973">
      <w:pPr>
        <w:spacing w:line="1" w:lineRule="exact"/>
        <w:rPr>
          <w:sz w:val="28"/>
          <w:szCs w:val="28"/>
        </w:rPr>
      </w:pPr>
    </w:p>
    <w:p w:rsidR="005F5973" w:rsidRDefault="005F5973"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sidRPr="00D51F28">
        <w:rPr>
          <w:rFonts w:eastAsia="Times New Roman"/>
          <w:sz w:val="28"/>
          <w:szCs w:val="28"/>
        </w:rPr>
        <w:t xml:space="preserve">              -</w:t>
      </w:r>
      <w:r w:rsidRPr="00D51F28">
        <w:rPr>
          <w:sz w:val="28"/>
          <w:szCs w:val="28"/>
        </w:rPr>
        <w:tab/>
      </w:r>
      <w:r w:rsidR="00496639">
        <w:rPr>
          <w:sz w:val="28"/>
          <w:szCs w:val="28"/>
        </w:rPr>
        <w:t xml:space="preserve"> організація належної роботи в поліклініці у місті Коломиї за новітніми європейськими стандартами</w:t>
      </w:r>
      <w:r w:rsidR="00A652E9">
        <w:rPr>
          <w:sz w:val="28"/>
          <w:szCs w:val="28"/>
        </w:rPr>
        <w:t>;</w:t>
      </w:r>
      <w:r w:rsidR="00496639">
        <w:rPr>
          <w:sz w:val="28"/>
          <w:szCs w:val="28"/>
        </w:rPr>
        <w:t xml:space="preserve"> </w:t>
      </w:r>
      <w:r w:rsidR="000B1D0C">
        <w:rPr>
          <w:sz w:val="28"/>
          <w:szCs w:val="28"/>
        </w:rPr>
        <w:t xml:space="preserve">організація роботи </w:t>
      </w:r>
      <w:r w:rsidRPr="00D51F28">
        <w:rPr>
          <w:rFonts w:eastAsia="Times New Roman"/>
          <w:sz w:val="28"/>
          <w:szCs w:val="28"/>
        </w:rPr>
        <w:t xml:space="preserve">діагностичного обладнання </w:t>
      </w:r>
      <w:r w:rsidR="000B1D0C">
        <w:rPr>
          <w:rFonts w:eastAsia="Times New Roman"/>
          <w:sz w:val="28"/>
          <w:szCs w:val="28"/>
        </w:rPr>
        <w:t>у</w:t>
      </w:r>
      <w:r w:rsidR="00CF0C7F">
        <w:rPr>
          <w:rFonts w:eastAsia="Times New Roman"/>
          <w:sz w:val="28"/>
          <w:szCs w:val="28"/>
        </w:rPr>
        <w:t xml:space="preserve"> полікліні</w:t>
      </w:r>
      <w:r w:rsidR="000B1D0C">
        <w:rPr>
          <w:rFonts w:eastAsia="Times New Roman"/>
          <w:sz w:val="28"/>
          <w:szCs w:val="28"/>
        </w:rPr>
        <w:t>ці</w:t>
      </w:r>
      <w:r w:rsidR="00CF0C7F">
        <w:rPr>
          <w:rFonts w:eastAsia="Times New Roman"/>
          <w:sz w:val="28"/>
          <w:szCs w:val="28"/>
        </w:rPr>
        <w:t>;</w:t>
      </w:r>
    </w:p>
    <w:p w:rsidR="00B10471" w:rsidRDefault="00B10471" w:rsidP="00B10471">
      <w:pPr>
        <w:tabs>
          <w:tab w:val="left" w:pos="1160"/>
          <w:tab w:val="left" w:pos="1701"/>
          <w:tab w:val="left" w:pos="3540"/>
          <w:tab w:val="left" w:pos="4860"/>
          <w:tab w:val="left" w:pos="7120"/>
          <w:tab w:val="left" w:pos="8600"/>
          <w:tab w:val="left" w:pos="9060"/>
        </w:tabs>
        <w:ind w:firstLine="709"/>
        <w:jc w:val="both"/>
        <w:rPr>
          <w:rFonts w:eastAsia="Times New Roman"/>
          <w:sz w:val="28"/>
          <w:szCs w:val="28"/>
        </w:rPr>
      </w:pPr>
      <w:r>
        <w:rPr>
          <w:rFonts w:eastAsia="Times New Roman"/>
          <w:sz w:val="28"/>
          <w:szCs w:val="28"/>
        </w:rPr>
        <w:t xml:space="preserve">- завершення капітального ремонту приміщення першого поверху стаціонарного відділення </w:t>
      </w:r>
      <w:r w:rsidR="002D08C5">
        <w:rPr>
          <w:rFonts w:eastAsia="Times New Roman"/>
          <w:sz w:val="28"/>
          <w:szCs w:val="28"/>
        </w:rPr>
        <w:t>Центральної районної лікарні</w:t>
      </w:r>
      <w:r>
        <w:rPr>
          <w:rFonts w:eastAsia="Times New Roman"/>
          <w:sz w:val="28"/>
          <w:szCs w:val="28"/>
        </w:rPr>
        <w:t>;</w:t>
      </w:r>
    </w:p>
    <w:p w:rsidR="00CF0C7F" w:rsidRDefault="000F1D15"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Pr>
          <w:rFonts w:eastAsia="Times New Roman"/>
          <w:sz w:val="28"/>
          <w:szCs w:val="28"/>
        </w:rPr>
        <w:t xml:space="preserve">            </w:t>
      </w:r>
      <w:r w:rsidR="00CF0C7F">
        <w:rPr>
          <w:rFonts w:eastAsia="Times New Roman"/>
          <w:sz w:val="28"/>
          <w:szCs w:val="28"/>
        </w:rPr>
        <w:t xml:space="preserve">  -</w:t>
      </w:r>
      <w:r w:rsidR="007A7F75">
        <w:rPr>
          <w:rFonts w:eastAsia="Times New Roman"/>
          <w:sz w:val="28"/>
          <w:szCs w:val="28"/>
        </w:rPr>
        <w:t xml:space="preserve"> продовження</w:t>
      </w:r>
      <w:r w:rsidR="00A23EA2">
        <w:rPr>
          <w:rFonts w:eastAsia="Times New Roman"/>
          <w:sz w:val="28"/>
          <w:szCs w:val="28"/>
        </w:rPr>
        <w:t xml:space="preserve"> капітального</w:t>
      </w:r>
      <w:r w:rsidR="00CF0C7F">
        <w:rPr>
          <w:rFonts w:eastAsia="Times New Roman"/>
          <w:sz w:val="28"/>
          <w:szCs w:val="28"/>
        </w:rPr>
        <w:t xml:space="preserve"> </w:t>
      </w:r>
      <w:r w:rsidR="00A23EA2">
        <w:rPr>
          <w:rFonts w:eastAsia="Times New Roman"/>
          <w:sz w:val="28"/>
          <w:szCs w:val="28"/>
        </w:rPr>
        <w:t xml:space="preserve">ремонту </w:t>
      </w:r>
      <w:r w:rsidR="00CF0C7F">
        <w:rPr>
          <w:rFonts w:eastAsia="Times New Roman"/>
          <w:sz w:val="28"/>
          <w:szCs w:val="28"/>
        </w:rPr>
        <w:t>Коломийської дитячої лікарні</w:t>
      </w:r>
      <w:r w:rsidR="000B1D0C">
        <w:rPr>
          <w:rFonts w:eastAsia="Times New Roman"/>
          <w:sz w:val="28"/>
          <w:szCs w:val="28"/>
        </w:rPr>
        <w:t xml:space="preserve"> та її інженерних мереж</w:t>
      </w:r>
      <w:r w:rsidR="00CF0C7F">
        <w:rPr>
          <w:rFonts w:eastAsia="Times New Roman"/>
          <w:sz w:val="28"/>
          <w:szCs w:val="28"/>
        </w:rPr>
        <w:t>;</w:t>
      </w:r>
      <w:r w:rsidR="00CF0C7F">
        <w:rPr>
          <w:rFonts w:eastAsia="Times New Roman"/>
          <w:sz w:val="28"/>
          <w:szCs w:val="28"/>
        </w:rPr>
        <w:tab/>
      </w:r>
    </w:p>
    <w:p w:rsidR="00671779" w:rsidRDefault="00CF4AA4" w:rsidP="00671779">
      <w:pPr>
        <w:tabs>
          <w:tab w:val="left" w:pos="1160"/>
          <w:tab w:val="left" w:pos="1701"/>
          <w:tab w:val="left" w:pos="3540"/>
          <w:tab w:val="left" w:pos="4860"/>
          <w:tab w:val="left" w:pos="7120"/>
          <w:tab w:val="left" w:pos="8600"/>
          <w:tab w:val="left" w:pos="9060"/>
        </w:tabs>
        <w:ind w:firstLine="851"/>
        <w:jc w:val="both"/>
        <w:rPr>
          <w:rFonts w:eastAsia="Times New Roman"/>
          <w:sz w:val="28"/>
          <w:szCs w:val="28"/>
        </w:rPr>
      </w:pPr>
      <w:r>
        <w:rPr>
          <w:rFonts w:eastAsia="Times New Roman"/>
          <w:sz w:val="28"/>
          <w:szCs w:val="28"/>
        </w:rPr>
        <w:t xml:space="preserve">- відкриття </w:t>
      </w:r>
      <w:r w:rsidR="00F90D3C">
        <w:rPr>
          <w:rFonts w:eastAsia="Times New Roman"/>
          <w:sz w:val="28"/>
          <w:szCs w:val="28"/>
        </w:rPr>
        <w:t>відділення екстреної медичної допомоги</w:t>
      </w:r>
      <w:r>
        <w:rPr>
          <w:rFonts w:eastAsia="Times New Roman"/>
          <w:sz w:val="28"/>
          <w:szCs w:val="28"/>
        </w:rPr>
        <w:t xml:space="preserve"> та </w:t>
      </w:r>
      <w:r w:rsidR="00F90D3C">
        <w:rPr>
          <w:rFonts w:eastAsia="Times New Roman"/>
          <w:sz w:val="28"/>
          <w:szCs w:val="28"/>
        </w:rPr>
        <w:t xml:space="preserve">Центру ангіографії і </w:t>
      </w:r>
      <w:proofErr w:type="spellStart"/>
      <w:r w:rsidR="00F90D3C">
        <w:rPr>
          <w:rFonts w:eastAsia="Times New Roman"/>
          <w:sz w:val="28"/>
          <w:szCs w:val="28"/>
        </w:rPr>
        <w:t>рентгенопераційної</w:t>
      </w:r>
      <w:proofErr w:type="spellEnd"/>
      <w:r w:rsidR="00F90D3C">
        <w:rPr>
          <w:rFonts w:eastAsia="Times New Roman"/>
          <w:sz w:val="28"/>
          <w:szCs w:val="28"/>
        </w:rPr>
        <w:t xml:space="preserve"> діагностики</w:t>
      </w:r>
      <w:r>
        <w:rPr>
          <w:rFonts w:eastAsia="Times New Roman"/>
          <w:sz w:val="28"/>
          <w:szCs w:val="28"/>
        </w:rPr>
        <w:t>;</w:t>
      </w:r>
    </w:p>
    <w:p w:rsidR="007A7F75" w:rsidRDefault="00671779" w:rsidP="00CF4AA4">
      <w:pPr>
        <w:tabs>
          <w:tab w:val="left" w:pos="1160"/>
          <w:tab w:val="left" w:pos="1701"/>
          <w:tab w:val="left" w:pos="3540"/>
          <w:tab w:val="left" w:pos="4860"/>
          <w:tab w:val="left" w:pos="7120"/>
          <w:tab w:val="left" w:pos="8600"/>
          <w:tab w:val="left" w:pos="9060"/>
        </w:tabs>
        <w:ind w:firstLine="851"/>
        <w:jc w:val="both"/>
        <w:rPr>
          <w:rFonts w:eastAsia="Times New Roman"/>
          <w:sz w:val="28"/>
          <w:szCs w:val="28"/>
        </w:rPr>
      </w:pPr>
      <w:r>
        <w:rPr>
          <w:rFonts w:eastAsia="Times New Roman"/>
          <w:sz w:val="28"/>
          <w:szCs w:val="28"/>
        </w:rPr>
        <w:t>- о</w:t>
      </w:r>
      <w:r>
        <w:rPr>
          <w:sz w:val="28"/>
          <w:szCs w:val="28"/>
        </w:rPr>
        <w:t>блаштування</w:t>
      </w:r>
      <w:r w:rsidR="00F90D3C">
        <w:rPr>
          <w:sz w:val="28"/>
          <w:szCs w:val="28"/>
        </w:rPr>
        <w:t xml:space="preserve"> </w:t>
      </w:r>
      <w:r>
        <w:rPr>
          <w:sz w:val="28"/>
          <w:szCs w:val="28"/>
        </w:rPr>
        <w:t>відділу відновного лікування</w:t>
      </w:r>
      <w:r>
        <w:rPr>
          <w:sz w:val="28"/>
          <w:szCs w:val="28"/>
          <w:lang w:eastAsia="it-IT"/>
        </w:rPr>
        <w:t xml:space="preserve"> у </w:t>
      </w:r>
      <w:r w:rsidRPr="00641BC7">
        <w:rPr>
          <w:sz w:val="28"/>
          <w:szCs w:val="28"/>
          <w:lang w:eastAsia="it-IT"/>
        </w:rPr>
        <w:t>Коломийськ</w:t>
      </w:r>
      <w:r>
        <w:rPr>
          <w:sz w:val="28"/>
          <w:szCs w:val="28"/>
          <w:lang w:eastAsia="it-IT"/>
        </w:rPr>
        <w:t>ій</w:t>
      </w:r>
      <w:r w:rsidRPr="00641BC7">
        <w:rPr>
          <w:sz w:val="28"/>
          <w:szCs w:val="28"/>
          <w:lang w:eastAsia="it-IT"/>
        </w:rPr>
        <w:t xml:space="preserve"> центральн</w:t>
      </w:r>
      <w:r>
        <w:rPr>
          <w:sz w:val="28"/>
          <w:szCs w:val="28"/>
          <w:lang w:eastAsia="it-IT"/>
        </w:rPr>
        <w:t>ій</w:t>
      </w:r>
      <w:r w:rsidRPr="00641BC7">
        <w:rPr>
          <w:sz w:val="28"/>
          <w:szCs w:val="28"/>
          <w:lang w:eastAsia="it-IT"/>
        </w:rPr>
        <w:t xml:space="preserve"> районн</w:t>
      </w:r>
      <w:r>
        <w:rPr>
          <w:sz w:val="28"/>
          <w:szCs w:val="28"/>
          <w:lang w:eastAsia="it-IT"/>
        </w:rPr>
        <w:t>ій</w:t>
      </w:r>
      <w:r w:rsidRPr="00641BC7">
        <w:rPr>
          <w:sz w:val="28"/>
          <w:szCs w:val="28"/>
          <w:lang w:eastAsia="it-IT"/>
        </w:rPr>
        <w:t xml:space="preserve"> лікарні</w:t>
      </w:r>
      <w:r w:rsidR="00F90D3C">
        <w:rPr>
          <w:sz w:val="28"/>
          <w:szCs w:val="28"/>
        </w:rPr>
        <w:t>;</w:t>
      </w:r>
    </w:p>
    <w:p w:rsidR="00CF0C7F" w:rsidRPr="00D51F28" w:rsidRDefault="00A23EA2" w:rsidP="005F5973">
      <w:pPr>
        <w:tabs>
          <w:tab w:val="left" w:pos="1160"/>
          <w:tab w:val="left" w:pos="1701"/>
          <w:tab w:val="left" w:pos="3540"/>
          <w:tab w:val="left" w:pos="4860"/>
          <w:tab w:val="left" w:pos="7120"/>
          <w:tab w:val="left" w:pos="8600"/>
          <w:tab w:val="left" w:pos="9060"/>
        </w:tabs>
        <w:jc w:val="both"/>
        <w:rPr>
          <w:sz w:val="28"/>
          <w:szCs w:val="28"/>
        </w:rPr>
      </w:pPr>
      <w:r>
        <w:rPr>
          <w:rFonts w:eastAsia="Times New Roman"/>
          <w:sz w:val="28"/>
          <w:szCs w:val="28"/>
        </w:rPr>
        <w:t xml:space="preserve">          </w:t>
      </w:r>
      <w:r w:rsidR="000F1D15" w:rsidRPr="000F1706">
        <w:rPr>
          <w:rFonts w:eastAsia="Times New Roman"/>
          <w:sz w:val="28"/>
          <w:szCs w:val="28"/>
        </w:rPr>
        <w:t xml:space="preserve"> </w:t>
      </w:r>
      <w:r w:rsidR="006638DA" w:rsidRPr="000F1706">
        <w:rPr>
          <w:rFonts w:eastAsia="Times New Roman"/>
          <w:sz w:val="28"/>
          <w:szCs w:val="28"/>
        </w:rPr>
        <w:t xml:space="preserve"> </w:t>
      </w:r>
      <w:r w:rsidR="006638DA" w:rsidRPr="006638DA">
        <w:rPr>
          <w:rFonts w:eastAsia="Times New Roman"/>
          <w:sz w:val="28"/>
          <w:szCs w:val="28"/>
          <w:lang w:val="ru-RU"/>
        </w:rPr>
        <w:t xml:space="preserve">- </w:t>
      </w:r>
      <w:r w:rsidR="00CF0C7F">
        <w:rPr>
          <w:rFonts w:eastAsia="Times New Roman"/>
          <w:sz w:val="28"/>
          <w:szCs w:val="28"/>
        </w:rPr>
        <w:t>поточний ремонт зовнішніх мереж теплопостачання та гарячого водопостачання Коломийської центральної районної лікарні;</w:t>
      </w:r>
      <w:r w:rsidR="00CF0C7F">
        <w:rPr>
          <w:rFonts w:eastAsia="Times New Roman"/>
          <w:sz w:val="28"/>
          <w:szCs w:val="28"/>
        </w:rPr>
        <w:tab/>
      </w:r>
    </w:p>
    <w:p w:rsidR="005F5973" w:rsidRPr="00D51F28" w:rsidRDefault="005F5973" w:rsidP="005F5973">
      <w:pPr>
        <w:spacing w:line="17" w:lineRule="exact"/>
        <w:rPr>
          <w:sz w:val="28"/>
          <w:szCs w:val="28"/>
        </w:rPr>
      </w:pPr>
    </w:p>
    <w:p w:rsidR="005F5973" w:rsidRPr="00B41CA1" w:rsidRDefault="005F5973" w:rsidP="00C53A57">
      <w:pPr>
        <w:numPr>
          <w:ilvl w:val="0"/>
          <w:numId w:val="48"/>
        </w:numPr>
        <w:tabs>
          <w:tab w:val="left" w:pos="1085"/>
        </w:tabs>
        <w:spacing w:line="238" w:lineRule="auto"/>
        <w:ind w:firstLine="899"/>
        <w:jc w:val="both"/>
        <w:rPr>
          <w:rFonts w:eastAsia="Times New Roman"/>
          <w:sz w:val="28"/>
          <w:szCs w:val="28"/>
        </w:rPr>
      </w:pPr>
      <w:r w:rsidRPr="00D51F28">
        <w:rPr>
          <w:rFonts w:eastAsia="Times New Roman"/>
          <w:sz w:val="28"/>
          <w:szCs w:val="28"/>
        </w:rPr>
        <w:t>покращення матеріально-технічного стану закладів охорони здоров’я на селі;</w:t>
      </w:r>
    </w:p>
    <w:p w:rsidR="005F5973" w:rsidRPr="00D51F28" w:rsidRDefault="005F5973" w:rsidP="005F5973">
      <w:pPr>
        <w:spacing w:line="6" w:lineRule="exact"/>
        <w:rPr>
          <w:rFonts w:eastAsia="Times New Roman"/>
          <w:sz w:val="28"/>
          <w:szCs w:val="28"/>
        </w:rPr>
      </w:pPr>
    </w:p>
    <w:p w:rsidR="005F5973" w:rsidRDefault="005F5973" w:rsidP="00C53A57">
      <w:pPr>
        <w:numPr>
          <w:ilvl w:val="0"/>
          <w:numId w:val="49"/>
        </w:numPr>
        <w:tabs>
          <w:tab w:val="left" w:pos="1188"/>
        </w:tabs>
        <w:spacing w:line="234" w:lineRule="auto"/>
        <w:ind w:right="20" w:firstLine="899"/>
        <w:jc w:val="both"/>
        <w:rPr>
          <w:rFonts w:eastAsia="Times New Roman"/>
          <w:sz w:val="28"/>
          <w:szCs w:val="28"/>
        </w:rPr>
      </w:pPr>
      <w:r w:rsidRPr="00D51F28">
        <w:rPr>
          <w:rFonts w:eastAsia="Times New Roman"/>
          <w:sz w:val="28"/>
          <w:szCs w:val="28"/>
        </w:rPr>
        <w:t>першочергове укомплектування кадрами закладів охорони здоров’я, розт</w:t>
      </w:r>
      <w:r w:rsidR="000F1D15">
        <w:rPr>
          <w:rFonts w:eastAsia="Times New Roman"/>
          <w:sz w:val="28"/>
          <w:szCs w:val="28"/>
        </w:rPr>
        <w:t>ашованих у сільській місцевості;</w:t>
      </w:r>
    </w:p>
    <w:p w:rsidR="000F1D15" w:rsidRDefault="000F1D15" w:rsidP="00C53A57">
      <w:pPr>
        <w:numPr>
          <w:ilvl w:val="0"/>
          <w:numId w:val="49"/>
        </w:numPr>
        <w:tabs>
          <w:tab w:val="left" w:pos="1188"/>
        </w:tabs>
        <w:spacing w:line="234" w:lineRule="auto"/>
        <w:ind w:right="20" w:firstLine="899"/>
        <w:jc w:val="both"/>
        <w:rPr>
          <w:rFonts w:eastAsia="Times New Roman"/>
          <w:sz w:val="28"/>
          <w:szCs w:val="28"/>
        </w:rPr>
      </w:pPr>
      <w:r>
        <w:rPr>
          <w:rFonts w:eastAsia="Times New Roman"/>
          <w:sz w:val="28"/>
          <w:szCs w:val="28"/>
        </w:rPr>
        <w:lastRenderedPageBreak/>
        <w:t>покращення профілактичної роботи щодо раннього виявлення захворювань серед населення;</w:t>
      </w:r>
    </w:p>
    <w:p w:rsidR="000F1D15" w:rsidRDefault="000F1D15" w:rsidP="00C53A57">
      <w:pPr>
        <w:numPr>
          <w:ilvl w:val="0"/>
          <w:numId w:val="49"/>
        </w:numPr>
        <w:tabs>
          <w:tab w:val="left" w:pos="1188"/>
        </w:tabs>
        <w:spacing w:line="234" w:lineRule="auto"/>
        <w:ind w:right="20" w:firstLine="899"/>
        <w:jc w:val="both"/>
        <w:rPr>
          <w:rFonts w:eastAsia="Times New Roman"/>
          <w:sz w:val="28"/>
          <w:szCs w:val="28"/>
        </w:rPr>
      </w:pPr>
      <w:r>
        <w:rPr>
          <w:rFonts w:eastAsia="Times New Roman"/>
          <w:sz w:val="28"/>
          <w:szCs w:val="28"/>
        </w:rPr>
        <w:t>підвищення якості надання первинної медичної допомоги населенню району згідно Протоколів (стандартів) по кожній нозології захворювань;</w:t>
      </w:r>
    </w:p>
    <w:p w:rsidR="008C7241" w:rsidRDefault="008C7241" w:rsidP="000B1D0C">
      <w:pPr>
        <w:pStyle w:val="a7"/>
        <w:numPr>
          <w:ilvl w:val="0"/>
          <w:numId w:val="49"/>
        </w:numPr>
        <w:spacing w:after="0"/>
        <w:ind w:left="0" w:firstLine="720"/>
        <w:jc w:val="both"/>
        <w:rPr>
          <w:rFonts w:ascii="Times New Roman" w:hAnsi="Times New Roman"/>
          <w:sz w:val="28"/>
          <w:szCs w:val="28"/>
        </w:rPr>
      </w:pPr>
      <w:r w:rsidRPr="008C7241">
        <w:rPr>
          <w:rFonts w:ascii="Times New Roman" w:hAnsi="Times New Roman"/>
          <w:sz w:val="28"/>
          <w:szCs w:val="28"/>
        </w:rPr>
        <w:t>впровадження заходів з удосконалення первинної медичної допомоги;</w:t>
      </w:r>
    </w:p>
    <w:p w:rsidR="000B1D0C" w:rsidRPr="000B1D0C" w:rsidRDefault="000B1D0C" w:rsidP="000B1D0C">
      <w:pPr>
        <w:pStyle w:val="a7"/>
        <w:numPr>
          <w:ilvl w:val="0"/>
          <w:numId w:val="49"/>
        </w:numPr>
        <w:spacing w:after="0"/>
        <w:ind w:left="0" w:firstLine="720"/>
        <w:jc w:val="both"/>
        <w:rPr>
          <w:rFonts w:ascii="Times New Roman" w:hAnsi="Times New Roman"/>
          <w:sz w:val="28"/>
          <w:szCs w:val="28"/>
        </w:rPr>
      </w:pPr>
      <w:r w:rsidRPr="000B1D0C">
        <w:rPr>
          <w:rFonts w:ascii="Times New Roman" w:eastAsia="Times New Roman" w:hAnsi="Times New Roman"/>
          <w:sz w:val="28"/>
          <w:szCs w:val="28"/>
        </w:rPr>
        <w:t>забезпечення амбулаторій обладнанням та автотранспортом</w:t>
      </w:r>
      <w:r>
        <w:rPr>
          <w:rFonts w:ascii="Times New Roman" w:eastAsia="Times New Roman" w:hAnsi="Times New Roman"/>
          <w:sz w:val="28"/>
          <w:szCs w:val="28"/>
        </w:rPr>
        <w:t>;</w:t>
      </w:r>
    </w:p>
    <w:p w:rsidR="000B1D0C" w:rsidRPr="000B1D0C" w:rsidRDefault="000B1D0C" w:rsidP="00C53A57">
      <w:pPr>
        <w:numPr>
          <w:ilvl w:val="0"/>
          <w:numId w:val="49"/>
        </w:numPr>
        <w:tabs>
          <w:tab w:val="left" w:pos="-284"/>
        </w:tabs>
        <w:ind w:firstLine="720"/>
        <w:jc w:val="both"/>
        <w:rPr>
          <w:sz w:val="28"/>
          <w:szCs w:val="28"/>
        </w:rPr>
      </w:pPr>
      <w:r w:rsidRPr="000B1D0C">
        <w:rPr>
          <w:rFonts w:eastAsia="Times New Roman"/>
          <w:sz w:val="28"/>
          <w:szCs w:val="28"/>
        </w:rPr>
        <w:t>реалізація заходів районних програм:  покращення  діагностики, лікування  та профілактики злоякісних новоутворень  в Коломийському районі на 2017-2020 роки, протидії епідемії туберкульозу в Коломийському районі на 2016-2020</w:t>
      </w:r>
      <w:r w:rsidR="002D08C5">
        <w:rPr>
          <w:rFonts w:eastAsia="Times New Roman"/>
          <w:sz w:val="28"/>
          <w:szCs w:val="28"/>
        </w:rPr>
        <w:t xml:space="preserve"> </w:t>
      </w:r>
      <w:r w:rsidRPr="000B1D0C">
        <w:rPr>
          <w:rFonts w:eastAsia="Times New Roman"/>
          <w:sz w:val="28"/>
          <w:szCs w:val="28"/>
        </w:rPr>
        <w:t>роки,  імунопрофілактики та захисту населення від інфекційних хвороб в Коломийському районі на 2016-2020 роки, розвитку первинної медико-санітарної допомоги на засадах сімейної медицини на період 2016-2018 рр. та ін.</w:t>
      </w:r>
    </w:p>
    <w:p w:rsidR="005F5973" w:rsidRPr="00D51F28" w:rsidRDefault="005F5973" w:rsidP="005F5973">
      <w:pPr>
        <w:spacing w:line="2" w:lineRule="exact"/>
        <w:jc w:val="both"/>
        <w:rPr>
          <w:rFonts w:eastAsia="Times New Roman"/>
          <w:sz w:val="28"/>
          <w:szCs w:val="28"/>
        </w:rPr>
      </w:pPr>
    </w:p>
    <w:p w:rsidR="005F5973" w:rsidRPr="00D51F28" w:rsidRDefault="005F5973" w:rsidP="005F5973">
      <w:pPr>
        <w:spacing w:line="42" w:lineRule="exact"/>
        <w:rPr>
          <w:sz w:val="28"/>
          <w:szCs w:val="28"/>
        </w:rPr>
      </w:pPr>
    </w:p>
    <w:p w:rsidR="005F5973" w:rsidRPr="00D51F28" w:rsidRDefault="005F5973" w:rsidP="005F5973">
      <w:pPr>
        <w:spacing w:line="14" w:lineRule="exact"/>
        <w:rPr>
          <w:rFonts w:ascii="Symbol" w:eastAsia="Symbol" w:hAnsi="Symbol" w:cs="Symbol"/>
          <w:sz w:val="28"/>
          <w:szCs w:val="28"/>
        </w:rPr>
      </w:pPr>
    </w:p>
    <w:p w:rsidR="005F5973" w:rsidRPr="00D51F28" w:rsidRDefault="005F5973" w:rsidP="005F5973">
      <w:pPr>
        <w:spacing w:line="21" w:lineRule="exact"/>
        <w:rPr>
          <w:rFonts w:eastAsia="Times New Roman"/>
          <w:sz w:val="28"/>
          <w:szCs w:val="28"/>
        </w:rPr>
      </w:pPr>
    </w:p>
    <w:p w:rsidR="005F5973" w:rsidRDefault="005F5973" w:rsidP="005F5973">
      <w:pPr>
        <w:spacing w:line="234" w:lineRule="auto"/>
        <w:ind w:firstLine="900"/>
        <w:rPr>
          <w:rFonts w:eastAsia="Times New Roman"/>
          <w:sz w:val="26"/>
          <w:szCs w:val="26"/>
        </w:rPr>
      </w:pPr>
    </w:p>
    <w:p w:rsidR="005F5973" w:rsidRDefault="005F5973" w:rsidP="005F5973">
      <w:pPr>
        <w:spacing w:line="13" w:lineRule="exact"/>
        <w:rPr>
          <w:rFonts w:eastAsia="Times New Roman"/>
          <w:sz w:val="26"/>
          <w:szCs w:val="26"/>
        </w:rPr>
      </w:pPr>
    </w:p>
    <w:p w:rsidR="005F5973" w:rsidRDefault="005F5973" w:rsidP="005F5973">
      <w:pPr>
        <w:spacing w:line="102" w:lineRule="exact"/>
        <w:rPr>
          <w:sz w:val="20"/>
          <w:szCs w:val="20"/>
        </w:rPr>
      </w:pPr>
    </w:p>
    <w:p w:rsidR="005F5973" w:rsidRDefault="005F5973" w:rsidP="005F5973">
      <w:pPr>
        <w:ind w:left="900"/>
        <w:rPr>
          <w:sz w:val="20"/>
          <w:szCs w:val="20"/>
        </w:rPr>
      </w:pPr>
      <w:r w:rsidRPr="00A652E9">
        <w:rPr>
          <w:rFonts w:eastAsia="Times New Roman"/>
          <w:b/>
          <w:bCs/>
          <w:sz w:val="28"/>
          <w:szCs w:val="28"/>
        </w:rPr>
        <w:t xml:space="preserve">Очікувані результати у </w:t>
      </w:r>
      <w:r w:rsidR="00A23EA2">
        <w:rPr>
          <w:rFonts w:eastAsia="Times New Roman"/>
          <w:b/>
          <w:bCs/>
          <w:sz w:val="28"/>
          <w:szCs w:val="28"/>
        </w:rPr>
        <w:t>2018</w:t>
      </w:r>
      <w:r w:rsidRPr="00A652E9">
        <w:rPr>
          <w:rFonts w:eastAsia="Times New Roman"/>
          <w:b/>
          <w:bCs/>
          <w:sz w:val="28"/>
          <w:szCs w:val="28"/>
        </w:rPr>
        <w:t xml:space="preserve"> році</w:t>
      </w:r>
      <w:r>
        <w:rPr>
          <w:rFonts w:eastAsia="Times New Roman"/>
          <w:b/>
          <w:bCs/>
          <w:sz w:val="26"/>
          <w:szCs w:val="26"/>
        </w:rPr>
        <w:t>:</w:t>
      </w:r>
    </w:p>
    <w:p w:rsidR="005F5973" w:rsidRPr="00D51F28" w:rsidRDefault="005F5973" w:rsidP="00A652E9">
      <w:pPr>
        <w:tabs>
          <w:tab w:val="left" w:pos="1260"/>
        </w:tabs>
        <w:spacing w:line="181" w:lineRule="auto"/>
        <w:jc w:val="both"/>
        <w:rPr>
          <w:rFonts w:ascii="Wingdings" w:eastAsia="Wingdings" w:hAnsi="Wingdings" w:cs="Wingdings"/>
          <w:sz w:val="28"/>
          <w:szCs w:val="28"/>
          <w:vertAlign w:val="superscript"/>
        </w:rPr>
      </w:pPr>
      <w:r w:rsidRPr="00D51F28">
        <w:rPr>
          <w:rFonts w:eastAsia="Times New Roman"/>
          <w:sz w:val="28"/>
          <w:szCs w:val="28"/>
        </w:rPr>
        <w:t xml:space="preserve">             - </w:t>
      </w:r>
      <w:r>
        <w:rPr>
          <w:rFonts w:eastAsia="Times New Roman"/>
          <w:sz w:val="28"/>
          <w:szCs w:val="28"/>
        </w:rPr>
        <w:t xml:space="preserve">зниження </w:t>
      </w:r>
      <w:r w:rsidRPr="00D51F28">
        <w:rPr>
          <w:rFonts w:eastAsia="Times New Roman"/>
          <w:sz w:val="28"/>
          <w:szCs w:val="28"/>
        </w:rPr>
        <w:t xml:space="preserve"> рівня смертності дітей першого року життя;</w:t>
      </w:r>
    </w:p>
    <w:p w:rsidR="005F5973" w:rsidRPr="00D51F28" w:rsidRDefault="005F5973" w:rsidP="00A652E9">
      <w:pPr>
        <w:spacing w:line="23" w:lineRule="exact"/>
        <w:jc w:val="both"/>
        <w:rPr>
          <w:rFonts w:ascii="Wingdings" w:eastAsia="Wingdings" w:hAnsi="Wingdings" w:cs="Wingdings"/>
          <w:sz w:val="28"/>
          <w:szCs w:val="28"/>
          <w:vertAlign w:val="superscript"/>
        </w:rPr>
      </w:pPr>
    </w:p>
    <w:p w:rsidR="005F5973" w:rsidRPr="00D51F28" w:rsidRDefault="005F5973" w:rsidP="00A652E9">
      <w:pPr>
        <w:tabs>
          <w:tab w:val="left" w:pos="1260"/>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D51F28">
        <w:rPr>
          <w:rFonts w:eastAsia="Times New Roman"/>
          <w:sz w:val="28"/>
          <w:szCs w:val="28"/>
        </w:rPr>
        <w:t xml:space="preserve">зниження рівнів захворювання населення: загальної за всіма видами патології, на туберкульоз та </w:t>
      </w:r>
      <w:proofErr w:type="spellStart"/>
      <w:r w:rsidRPr="00D51F28">
        <w:rPr>
          <w:rFonts w:eastAsia="Times New Roman"/>
          <w:sz w:val="28"/>
          <w:szCs w:val="28"/>
        </w:rPr>
        <w:t>онкопатологію</w:t>
      </w:r>
      <w:proofErr w:type="spellEnd"/>
      <w:r w:rsidRPr="00D51F28">
        <w:rPr>
          <w:rFonts w:eastAsia="Times New Roman"/>
          <w:sz w:val="28"/>
          <w:szCs w:val="28"/>
        </w:rPr>
        <w:t>;</w:t>
      </w:r>
    </w:p>
    <w:p w:rsidR="005F5973" w:rsidRPr="00D51F28" w:rsidRDefault="005F5973" w:rsidP="00A652E9">
      <w:pPr>
        <w:spacing w:line="1" w:lineRule="exact"/>
        <w:jc w:val="both"/>
        <w:rPr>
          <w:rFonts w:ascii="Wingdings" w:eastAsia="Wingdings" w:hAnsi="Wingdings" w:cs="Wingdings"/>
          <w:sz w:val="28"/>
          <w:szCs w:val="28"/>
          <w:vertAlign w:val="superscript"/>
        </w:rPr>
      </w:pPr>
    </w:p>
    <w:p w:rsidR="005F5973" w:rsidRPr="00D51F28" w:rsidRDefault="00A652E9" w:rsidP="00A652E9">
      <w:pPr>
        <w:tabs>
          <w:tab w:val="left" w:pos="126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005F5973">
        <w:rPr>
          <w:rFonts w:eastAsia="Times New Roman"/>
          <w:sz w:val="28"/>
          <w:szCs w:val="28"/>
        </w:rPr>
        <w:t xml:space="preserve">- </w:t>
      </w:r>
      <w:r w:rsidR="005F5973" w:rsidRPr="00D51F28">
        <w:rPr>
          <w:rFonts w:eastAsia="Times New Roman"/>
          <w:sz w:val="28"/>
          <w:szCs w:val="28"/>
        </w:rPr>
        <w:t>стабілізація показників первинного виходу населення на інвалідність;</w:t>
      </w:r>
    </w:p>
    <w:p w:rsidR="005F5973" w:rsidRPr="00D51F28" w:rsidRDefault="005F5973" w:rsidP="00A652E9">
      <w:pPr>
        <w:spacing w:line="27" w:lineRule="exact"/>
        <w:jc w:val="both"/>
        <w:rPr>
          <w:rFonts w:ascii="Wingdings" w:eastAsia="Wingdings" w:hAnsi="Wingdings" w:cs="Wingdings"/>
          <w:sz w:val="28"/>
          <w:szCs w:val="28"/>
          <w:vertAlign w:val="superscript"/>
        </w:rPr>
      </w:pPr>
    </w:p>
    <w:p w:rsidR="005F5973" w:rsidRPr="00D51F28" w:rsidRDefault="00A652E9" w:rsidP="00A652E9">
      <w:pPr>
        <w:tabs>
          <w:tab w:val="left" w:pos="126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 </w:t>
      </w:r>
      <w:r w:rsidR="005F5973" w:rsidRPr="00D51F28">
        <w:rPr>
          <w:rFonts w:eastAsia="Times New Roman"/>
          <w:sz w:val="28"/>
          <w:szCs w:val="28"/>
        </w:rPr>
        <w:t>зниження рівня смертності онкологічних хворих, які помирають протягом року після встановлення діагнозу.</w:t>
      </w:r>
    </w:p>
    <w:p w:rsidR="005F5973" w:rsidRDefault="005F5973" w:rsidP="005F5973">
      <w:pPr>
        <w:spacing w:line="200" w:lineRule="exact"/>
        <w:rPr>
          <w:sz w:val="20"/>
          <w:szCs w:val="20"/>
        </w:rPr>
      </w:pPr>
    </w:p>
    <w:p w:rsidR="005F5973" w:rsidRDefault="005F5973" w:rsidP="005F5973">
      <w:pPr>
        <w:spacing w:line="272"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Освіта</w:t>
      </w:r>
    </w:p>
    <w:p w:rsidR="005F5973" w:rsidRPr="008C3083" w:rsidRDefault="005F5973" w:rsidP="005F5973">
      <w:pPr>
        <w:ind w:left="900"/>
        <w:rPr>
          <w:sz w:val="28"/>
          <w:szCs w:val="28"/>
        </w:rPr>
      </w:pPr>
      <w:r w:rsidRPr="008C3083">
        <w:rPr>
          <w:rFonts w:eastAsia="Times New Roman"/>
          <w:b/>
          <w:bCs/>
          <w:sz w:val="28"/>
          <w:szCs w:val="28"/>
        </w:rPr>
        <w:t xml:space="preserve">Головні цілі на </w:t>
      </w:r>
      <w:r w:rsidR="00A23EA2">
        <w:rPr>
          <w:rFonts w:eastAsia="Times New Roman"/>
          <w:b/>
          <w:bCs/>
          <w:sz w:val="28"/>
          <w:szCs w:val="28"/>
        </w:rPr>
        <w:t>2018</w:t>
      </w:r>
      <w:r w:rsidRPr="008C3083">
        <w:rPr>
          <w:rFonts w:eastAsia="Times New Roman"/>
          <w:b/>
          <w:bCs/>
          <w:sz w:val="28"/>
          <w:szCs w:val="28"/>
        </w:rPr>
        <w:t xml:space="preserve"> рік:</w:t>
      </w:r>
    </w:p>
    <w:p w:rsidR="005F5973" w:rsidRDefault="005F5973" w:rsidP="005F5973">
      <w:pPr>
        <w:spacing w:line="9" w:lineRule="exact"/>
        <w:rPr>
          <w:sz w:val="20"/>
          <w:szCs w:val="20"/>
        </w:rPr>
      </w:pPr>
    </w:p>
    <w:p w:rsidR="00245562" w:rsidRPr="00C94EFE" w:rsidRDefault="00245562" w:rsidP="00245562">
      <w:pPr>
        <w:spacing w:line="237" w:lineRule="auto"/>
        <w:ind w:firstLine="709"/>
        <w:jc w:val="both"/>
        <w:rPr>
          <w:color w:val="000000"/>
          <w:sz w:val="28"/>
          <w:szCs w:val="28"/>
        </w:rPr>
      </w:pPr>
      <w:r w:rsidRPr="00245562">
        <w:rPr>
          <w:rFonts w:eastAsia="Times New Roman"/>
          <w:color w:val="000000"/>
          <w:sz w:val="28"/>
          <w:szCs w:val="28"/>
        </w:rPr>
        <w:t>Розвиток системи освіти, підвищення її якості та конкурентоспроможності;</w:t>
      </w:r>
      <w:r>
        <w:rPr>
          <w:rFonts w:eastAsia="Times New Roman"/>
          <w:color w:val="000000"/>
          <w:sz w:val="28"/>
          <w:szCs w:val="28"/>
        </w:rPr>
        <w:t xml:space="preserve"> </w:t>
      </w:r>
      <w:r w:rsidRPr="00C94EFE">
        <w:rPr>
          <w:rFonts w:eastAsia="Times New Roman"/>
          <w:color w:val="000000"/>
          <w:sz w:val="28"/>
          <w:szCs w:val="28"/>
        </w:rPr>
        <w:t>створення умов для надання громадянам якісної освіти;</w:t>
      </w:r>
      <w:r>
        <w:rPr>
          <w:rFonts w:eastAsia="Times New Roman"/>
          <w:color w:val="000000"/>
          <w:sz w:val="28"/>
          <w:szCs w:val="28"/>
        </w:rPr>
        <w:t xml:space="preserve"> </w:t>
      </w:r>
      <w:r w:rsidRPr="00C94EFE">
        <w:rPr>
          <w:rFonts w:eastAsia="Times New Roman"/>
          <w:color w:val="000000"/>
          <w:sz w:val="28"/>
          <w:szCs w:val="28"/>
        </w:rPr>
        <w:t xml:space="preserve">рівний доступ до якісної освіти; належна реалізація на території району державної політики з питань молоді і дітей; створення сприятливих соціально-економічних передумов для життєвого самовизначення та самореалізації молоді; </w:t>
      </w:r>
      <w:r>
        <w:rPr>
          <w:rFonts w:eastAsia="Times New Roman"/>
          <w:color w:val="000000"/>
          <w:sz w:val="28"/>
          <w:szCs w:val="28"/>
        </w:rPr>
        <w:t xml:space="preserve"> </w:t>
      </w:r>
      <w:r w:rsidRPr="00C94EFE">
        <w:rPr>
          <w:rFonts w:eastAsia="Times New Roman"/>
          <w:color w:val="000000"/>
          <w:sz w:val="28"/>
          <w:szCs w:val="28"/>
        </w:rPr>
        <w:t>забезпечення належного оздоровлення та відпочинку дітей</w:t>
      </w:r>
      <w:r w:rsidR="00C53A57">
        <w:rPr>
          <w:rFonts w:eastAsia="Times New Roman"/>
          <w:color w:val="000000"/>
          <w:sz w:val="28"/>
          <w:szCs w:val="28"/>
        </w:rPr>
        <w:t>.</w:t>
      </w:r>
    </w:p>
    <w:p w:rsidR="005F5973" w:rsidRDefault="005F5973" w:rsidP="005F5973">
      <w:pPr>
        <w:spacing w:line="245" w:lineRule="exact"/>
        <w:rPr>
          <w:sz w:val="20"/>
          <w:szCs w:val="20"/>
        </w:rPr>
      </w:pPr>
    </w:p>
    <w:p w:rsidR="005F5973" w:rsidRPr="008C3083" w:rsidRDefault="005F5973" w:rsidP="005F5973">
      <w:pPr>
        <w:ind w:left="900"/>
        <w:rPr>
          <w:sz w:val="28"/>
          <w:szCs w:val="28"/>
        </w:rPr>
      </w:pPr>
      <w:r w:rsidRPr="008C3083">
        <w:rPr>
          <w:rFonts w:eastAsia="Times New Roman"/>
          <w:b/>
          <w:bCs/>
          <w:sz w:val="28"/>
          <w:szCs w:val="28"/>
        </w:rPr>
        <w:t xml:space="preserve">Основні завдання та заходи на </w:t>
      </w:r>
      <w:r w:rsidR="00A23EA2">
        <w:rPr>
          <w:rFonts w:eastAsia="Times New Roman"/>
          <w:b/>
          <w:bCs/>
          <w:sz w:val="28"/>
          <w:szCs w:val="28"/>
        </w:rPr>
        <w:t>2018</w:t>
      </w:r>
      <w:r w:rsidRPr="008C3083">
        <w:rPr>
          <w:rFonts w:eastAsia="Times New Roman"/>
          <w:b/>
          <w:bCs/>
          <w:sz w:val="28"/>
          <w:szCs w:val="28"/>
        </w:rPr>
        <w:t xml:space="preserve"> рік:</w:t>
      </w:r>
    </w:p>
    <w:p w:rsidR="005F5973" w:rsidRPr="008C3083" w:rsidRDefault="005F5973" w:rsidP="005F5973">
      <w:pPr>
        <w:spacing w:line="227" w:lineRule="exact"/>
        <w:rPr>
          <w:sz w:val="28"/>
          <w:szCs w:val="28"/>
        </w:rPr>
      </w:pPr>
    </w:p>
    <w:p w:rsidR="005F5973" w:rsidRPr="008C3083" w:rsidRDefault="005F5973" w:rsidP="005F5973">
      <w:pPr>
        <w:ind w:left="900"/>
        <w:rPr>
          <w:sz w:val="28"/>
          <w:szCs w:val="28"/>
        </w:rPr>
      </w:pPr>
      <w:r w:rsidRPr="008C3083">
        <w:rPr>
          <w:rFonts w:eastAsia="Times New Roman"/>
          <w:b/>
          <w:bCs/>
          <w:i/>
          <w:iCs/>
          <w:sz w:val="28"/>
          <w:szCs w:val="28"/>
        </w:rPr>
        <w:t>У галузі дошкільної освіти:</w:t>
      </w:r>
    </w:p>
    <w:p w:rsidR="005F5973" w:rsidRPr="008C3083" w:rsidRDefault="005F5973" w:rsidP="005F5973">
      <w:pPr>
        <w:spacing w:line="30" w:lineRule="exact"/>
        <w:rPr>
          <w:sz w:val="28"/>
          <w:szCs w:val="28"/>
        </w:rPr>
      </w:pPr>
    </w:p>
    <w:p w:rsidR="00245562" w:rsidRDefault="00245562" w:rsidP="00245562">
      <w:pPr>
        <w:tabs>
          <w:tab w:val="left" w:pos="709"/>
        </w:tabs>
        <w:spacing w:line="225" w:lineRule="auto"/>
        <w:ind w:firstLine="709"/>
        <w:jc w:val="both"/>
        <w:rPr>
          <w:rFonts w:eastAsia="Times New Roman"/>
          <w:sz w:val="28"/>
          <w:szCs w:val="28"/>
        </w:rPr>
      </w:pPr>
      <w:r w:rsidRPr="008C3083">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074FE8">
        <w:rPr>
          <w:rFonts w:eastAsia="Times New Roman"/>
          <w:sz w:val="28"/>
          <w:szCs w:val="28"/>
        </w:rPr>
        <w:t xml:space="preserve">проведення капітального ремонту покрівлі даху приміщення закладу дошкільної освіти в </w:t>
      </w:r>
      <w:proofErr w:type="spellStart"/>
      <w:r w:rsidRPr="00074FE8">
        <w:rPr>
          <w:rFonts w:eastAsia="Times New Roman"/>
          <w:sz w:val="28"/>
          <w:szCs w:val="28"/>
        </w:rPr>
        <w:t>с.Торговиця</w:t>
      </w:r>
      <w:proofErr w:type="spellEnd"/>
      <w:r w:rsidRPr="00074FE8">
        <w:rPr>
          <w:rFonts w:eastAsia="Times New Roman"/>
          <w:sz w:val="28"/>
          <w:szCs w:val="28"/>
        </w:rPr>
        <w:t>;</w:t>
      </w:r>
    </w:p>
    <w:p w:rsidR="00245562" w:rsidRDefault="00245562" w:rsidP="00245562">
      <w:pPr>
        <w:tabs>
          <w:tab w:val="left" w:pos="709"/>
        </w:tabs>
        <w:spacing w:line="225" w:lineRule="auto"/>
        <w:ind w:firstLine="709"/>
        <w:jc w:val="both"/>
        <w:rPr>
          <w:rFonts w:eastAsia="Times New Roman"/>
          <w:sz w:val="28"/>
          <w:szCs w:val="28"/>
        </w:rPr>
      </w:pPr>
      <w:r w:rsidRPr="008C3083">
        <w:rPr>
          <w:rFonts w:ascii="Symbol" w:eastAsia="Symbol" w:hAnsi="Symbol" w:cs="Symbol"/>
          <w:sz w:val="28"/>
          <w:szCs w:val="28"/>
        </w:rPr>
        <w:t></w:t>
      </w:r>
      <w:r>
        <w:rPr>
          <w:rFonts w:ascii="Symbol" w:eastAsia="Symbol" w:hAnsi="Symbol" w:cs="Symbol"/>
          <w:sz w:val="28"/>
          <w:szCs w:val="28"/>
        </w:rPr>
        <w:t></w:t>
      </w:r>
      <w:r w:rsidRPr="00245562">
        <w:rPr>
          <w:rFonts w:eastAsia="Times New Roman"/>
          <w:sz w:val="28"/>
          <w:szCs w:val="28"/>
        </w:rPr>
        <w:t xml:space="preserve">реконструкція нежитлової будівлі (приміщення старої школи) під дитячий садок в </w:t>
      </w:r>
      <w:proofErr w:type="spellStart"/>
      <w:r w:rsidRPr="00245562">
        <w:rPr>
          <w:rFonts w:eastAsia="Times New Roman"/>
          <w:sz w:val="28"/>
          <w:szCs w:val="28"/>
        </w:rPr>
        <w:t>с.Л.Хлібичин</w:t>
      </w:r>
      <w:proofErr w:type="spellEnd"/>
      <w:r w:rsidRPr="00245562">
        <w:rPr>
          <w:rFonts w:eastAsia="Times New Roman"/>
          <w:sz w:val="28"/>
          <w:szCs w:val="28"/>
        </w:rPr>
        <w:t>;</w:t>
      </w:r>
    </w:p>
    <w:p w:rsidR="007A7F75" w:rsidRPr="007A7F75" w:rsidRDefault="007A7F75" w:rsidP="00C53A57">
      <w:pPr>
        <w:pStyle w:val="a7"/>
        <w:numPr>
          <w:ilvl w:val="0"/>
          <w:numId w:val="88"/>
        </w:numPr>
        <w:tabs>
          <w:tab w:val="left" w:pos="709"/>
        </w:tabs>
        <w:spacing w:line="225" w:lineRule="auto"/>
        <w:ind w:left="0" w:firstLine="709"/>
        <w:jc w:val="both"/>
        <w:rPr>
          <w:rFonts w:ascii="Times New Roman" w:eastAsia="Times New Roman" w:hAnsi="Times New Roman"/>
          <w:sz w:val="28"/>
          <w:szCs w:val="28"/>
        </w:rPr>
      </w:pPr>
      <w:r w:rsidRPr="007A7F75">
        <w:rPr>
          <w:rFonts w:ascii="Times New Roman" w:eastAsia="Times New Roman" w:hAnsi="Times New Roman"/>
          <w:sz w:val="28"/>
          <w:szCs w:val="28"/>
        </w:rPr>
        <w:t>добудова спортивного (актового) залу ДНЗ «Сонечко»</w:t>
      </w:r>
      <w:r w:rsidR="002D08C5">
        <w:rPr>
          <w:rFonts w:ascii="Times New Roman" w:eastAsia="Times New Roman" w:hAnsi="Times New Roman"/>
          <w:sz w:val="28"/>
          <w:szCs w:val="28"/>
        </w:rPr>
        <w:t xml:space="preserve"> в</w:t>
      </w:r>
      <w:r w:rsidRPr="007A7F75">
        <w:rPr>
          <w:rFonts w:ascii="Times New Roman" w:eastAsia="Times New Roman" w:hAnsi="Times New Roman"/>
          <w:sz w:val="28"/>
          <w:szCs w:val="28"/>
        </w:rPr>
        <w:t xml:space="preserve"> </w:t>
      </w:r>
      <w:proofErr w:type="spellStart"/>
      <w:r w:rsidRPr="007A7F75">
        <w:rPr>
          <w:rFonts w:ascii="Times New Roman" w:eastAsia="Times New Roman" w:hAnsi="Times New Roman"/>
          <w:sz w:val="28"/>
          <w:szCs w:val="28"/>
        </w:rPr>
        <w:t>с.Остапківці</w:t>
      </w:r>
      <w:proofErr w:type="spellEnd"/>
      <w:r w:rsidRPr="007A7F75">
        <w:rPr>
          <w:rFonts w:ascii="Times New Roman" w:eastAsia="Times New Roman" w:hAnsi="Times New Roman"/>
          <w:sz w:val="28"/>
          <w:szCs w:val="28"/>
        </w:rPr>
        <w:t>;</w:t>
      </w:r>
    </w:p>
    <w:p w:rsidR="00245562" w:rsidRDefault="00245562" w:rsidP="00245562">
      <w:pPr>
        <w:tabs>
          <w:tab w:val="left" w:pos="709"/>
        </w:tabs>
        <w:spacing w:line="225" w:lineRule="auto"/>
        <w:ind w:firstLine="709"/>
        <w:jc w:val="both"/>
        <w:rPr>
          <w:rFonts w:eastAsia="Times New Roman"/>
          <w:sz w:val="28"/>
          <w:szCs w:val="28"/>
        </w:rPr>
      </w:pPr>
      <w:r w:rsidRPr="008C3083">
        <w:rPr>
          <w:rFonts w:ascii="Symbol" w:eastAsia="Symbol" w:hAnsi="Symbol" w:cs="Symbol"/>
          <w:sz w:val="28"/>
          <w:szCs w:val="28"/>
        </w:rPr>
        <w:t></w:t>
      </w:r>
      <w:r>
        <w:rPr>
          <w:rFonts w:ascii="Symbol" w:eastAsia="Symbol" w:hAnsi="Symbol" w:cs="Symbol"/>
          <w:sz w:val="28"/>
          <w:szCs w:val="28"/>
        </w:rPr>
        <w:t></w:t>
      </w:r>
      <w:r w:rsidRPr="00074FE8">
        <w:rPr>
          <w:rFonts w:eastAsia="Times New Roman"/>
          <w:sz w:val="28"/>
          <w:szCs w:val="28"/>
        </w:rPr>
        <w:t>продовження роботи щодо реорганізації  загальноосвітніх навчальних закладів у навчально-виховні комплекси «дошкільний навчальний заклад – загальноосвітній навчальний заклад»</w:t>
      </w:r>
      <w:r>
        <w:rPr>
          <w:rFonts w:eastAsia="Times New Roman"/>
          <w:sz w:val="28"/>
          <w:szCs w:val="28"/>
        </w:rPr>
        <w:t xml:space="preserve"> </w:t>
      </w:r>
      <w:proofErr w:type="spellStart"/>
      <w:r>
        <w:rPr>
          <w:rFonts w:eastAsia="Times New Roman"/>
          <w:sz w:val="28"/>
          <w:szCs w:val="28"/>
        </w:rPr>
        <w:t>Шепарів</w:t>
      </w:r>
      <w:r w:rsidR="002D08C5">
        <w:rPr>
          <w:rFonts w:eastAsia="Times New Roman"/>
          <w:sz w:val="28"/>
          <w:szCs w:val="28"/>
        </w:rPr>
        <w:t>цівський</w:t>
      </w:r>
      <w:proofErr w:type="spellEnd"/>
      <w:r>
        <w:rPr>
          <w:rFonts w:eastAsia="Times New Roman"/>
          <w:sz w:val="28"/>
          <w:szCs w:val="28"/>
        </w:rPr>
        <w:t xml:space="preserve"> НВК</w:t>
      </w:r>
      <w:r w:rsidR="00391C04">
        <w:rPr>
          <w:rFonts w:eastAsia="Times New Roman"/>
          <w:sz w:val="28"/>
          <w:szCs w:val="28"/>
        </w:rPr>
        <w:t>;</w:t>
      </w:r>
    </w:p>
    <w:p w:rsidR="005E3139" w:rsidRPr="005E3139" w:rsidRDefault="005E3139" w:rsidP="005E3139">
      <w:pPr>
        <w:pStyle w:val="a7"/>
        <w:numPr>
          <w:ilvl w:val="0"/>
          <w:numId w:val="88"/>
        </w:numPr>
        <w:tabs>
          <w:tab w:val="left" w:pos="993"/>
        </w:tabs>
        <w:spacing w:line="225" w:lineRule="auto"/>
        <w:ind w:left="0" w:firstLine="709"/>
        <w:jc w:val="both"/>
        <w:rPr>
          <w:rFonts w:ascii="Times New Roman" w:eastAsia="Times New Roman" w:hAnsi="Times New Roman"/>
          <w:sz w:val="28"/>
          <w:szCs w:val="28"/>
        </w:rPr>
      </w:pPr>
      <w:r w:rsidRPr="005E3139">
        <w:rPr>
          <w:rFonts w:ascii="Times New Roman" w:eastAsia="Times New Roman" w:hAnsi="Times New Roman"/>
          <w:sz w:val="28"/>
          <w:szCs w:val="28"/>
        </w:rPr>
        <w:t xml:space="preserve">придбання та встановлення дитячого майданчика в с. </w:t>
      </w:r>
      <w:proofErr w:type="spellStart"/>
      <w:r w:rsidRPr="005E3139">
        <w:rPr>
          <w:rFonts w:ascii="Times New Roman" w:eastAsia="Times New Roman" w:hAnsi="Times New Roman"/>
          <w:sz w:val="28"/>
          <w:szCs w:val="28"/>
        </w:rPr>
        <w:t>Берем</w:t>
      </w:r>
      <w:proofErr w:type="spellEnd"/>
      <w:r w:rsidRPr="005E3139">
        <w:rPr>
          <w:rFonts w:ascii="Times New Roman" w:eastAsia="Times New Roman" w:hAnsi="Times New Roman"/>
          <w:sz w:val="28"/>
          <w:szCs w:val="28"/>
          <w:lang w:val="en-US"/>
        </w:rPr>
        <w:t>’</w:t>
      </w:r>
      <w:proofErr w:type="spellStart"/>
      <w:r w:rsidRPr="005E3139">
        <w:rPr>
          <w:rFonts w:ascii="Times New Roman" w:eastAsia="Times New Roman" w:hAnsi="Times New Roman"/>
          <w:sz w:val="28"/>
          <w:szCs w:val="28"/>
        </w:rPr>
        <w:t>яни</w:t>
      </w:r>
      <w:proofErr w:type="spellEnd"/>
      <w:r w:rsidRPr="005E3139">
        <w:rPr>
          <w:rFonts w:ascii="Times New Roman" w:eastAsia="Times New Roman" w:hAnsi="Times New Roman"/>
          <w:sz w:val="28"/>
          <w:szCs w:val="28"/>
        </w:rPr>
        <w:t>;</w:t>
      </w:r>
    </w:p>
    <w:p w:rsidR="00391C04" w:rsidRPr="00391C04" w:rsidRDefault="00391C04" w:rsidP="00391C04">
      <w:pPr>
        <w:pStyle w:val="a7"/>
        <w:numPr>
          <w:ilvl w:val="0"/>
          <w:numId w:val="88"/>
        </w:numPr>
        <w:tabs>
          <w:tab w:val="left" w:pos="0"/>
          <w:tab w:val="left" w:pos="993"/>
        </w:tabs>
        <w:spacing w:line="225" w:lineRule="auto"/>
        <w:ind w:left="0" w:firstLine="709"/>
        <w:jc w:val="both"/>
        <w:rPr>
          <w:rFonts w:ascii="Times New Roman" w:eastAsia="Times New Roman" w:hAnsi="Times New Roman"/>
          <w:sz w:val="28"/>
          <w:szCs w:val="28"/>
        </w:rPr>
      </w:pPr>
      <w:r w:rsidRPr="00391C04">
        <w:rPr>
          <w:rFonts w:ascii="Times New Roman" w:eastAsia="Times New Roman" w:hAnsi="Times New Roman"/>
          <w:sz w:val="28"/>
          <w:szCs w:val="28"/>
        </w:rPr>
        <w:t>зростання рівня охоплення дітей дошкільними навчальними закладами до 7%.</w:t>
      </w:r>
    </w:p>
    <w:p w:rsidR="00EF7E19" w:rsidRPr="00245562" w:rsidRDefault="00EF7E19" w:rsidP="00245562">
      <w:pPr>
        <w:tabs>
          <w:tab w:val="left" w:pos="709"/>
        </w:tabs>
        <w:spacing w:line="225" w:lineRule="auto"/>
        <w:ind w:firstLine="709"/>
        <w:jc w:val="both"/>
        <w:rPr>
          <w:rFonts w:eastAsia="Times New Roman"/>
          <w:sz w:val="28"/>
          <w:szCs w:val="28"/>
        </w:rPr>
      </w:pPr>
    </w:p>
    <w:p w:rsidR="005F5973" w:rsidRPr="008C3083" w:rsidRDefault="005F5973" w:rsidP="00C53A57">
      <w:pPr>
        <w:numPr>
          <w:ilvl w:val="0"/>
          <w:numId w:val="50"/>
        </w:numPr>
        <w:tabs>
          <w:tab w:val="left" w:pos="1140"/>
        </w:tabs>
        <w:ind w:left="1140" w:hanging="241"/>
        <w:rPr>
          <w:rFonts w:eastAsia="Times New Roman"/>
          <w:b/>
          <w:bCs/>
          <w:i/>
          <w:iCs/>
          <w:sz w:val="28"/>
          <w:szCs w:val="28"/>
        </w:rPr>
      </w:pPr>
      <w:r w:rsidRPr="008C3083">
        <w:rPr>
          <w:rFonts w:eastAsia="Times New Roman"/>
          <w:b/>
          <w:bCs/>
          <w:i/>
          <w:iCs/>
          <w:sz w:val="28"/>
          <w:szCs w:val="28"/>
        </w:rPr>
        <w:t>галузі загальної середньої освіти:</w:t>
      </w:r>
    </w:p>
    <w:p w:rsidR="00FC5530" w:rsidRPr="00FC5530" w:rsidRDefault="008D3122" w:rsidP="00C53A57">
      <w:pPr>
        <w:pStyle w:val="a7"/>
        <w:numPr>
          <w:ilvl w:val="0"/>
          <w:numId w:val="83"/>
        </w:numPr>
        <w:tabs>
          <w:tab w:val="left" w:pos="142"/>
          <w:tab w:val="left" w:pos="284"/>
          <w:tab w:val="left" w:pos="851"/>
          <w:tab w:val="left" w:pos="993"/>
        </w:tabs>
        <w:spacing w:after="0"/>
        <w:ind w:left="0" w:firstLine="709"/>
        <w:jc w:val="both"/>
        <w:rPr>
          <w:rFonts w:ascii="Times New Roman" w:eastAsia="Times New Roman" w:hAnsi="Times New Roman"/>
          <w:bCs/>
          <w:iCs/>
          <w:color w:val="000000"/>
          <w:sz w:val="28"/>
          <w:szCs w:val="28"/>
        </w:rPr>
      </w:pPr>
      <w:r w:rsidRPr="00FC5530">
        <w:rPr>
          <w:rFonts w:ascii="Symbol" w:eastAsia="Symbol" w:hAnsi="Symbol" w:cs="Symbol"/>
          <w:sz w:val="28"/>
          <w:szCs w:val="28"/>
        </w:rPr>
        <w:t></w:t>
      </w:r>
      <w:r w:rsidR="00FC5530" w:rsidRPr="00FC5530">
        <w:rPr>
          <w:rFonts w:eastAsia="Times New Roman"/>
          <w:color w:val="000000"/>
          <w:sz w:val="28"/>
          <w:szCs w:val="28"/>
        </w:rPr>
        <w:t xml:space="preserve"> </w:t>
      </w:r>
      <w:r w:rsidR="00FC5530" w:rsidRPr="00FC5530">
        <w:rPr>
          <w:rFonts w:ascii="Times New Roman" w:eastAsia="Times New Roman" w:hAnsi="Times New Roman"/>
          <w:color w:val="000000"/>
          <w:sz w:val="28"/>
          <w:szCs w:val="28"/>
        </w:rPr>
        <w:t>формування освітніх округів;</w:t>
      </w:r>
    </w:p>
    <w:p w:rsidR="00FC5530" w:rsidRPr="00FC5530" w:rsidRDefault="00FC5530" w:rsidP="00C53A57">
      <w:pPr>
        <w:pStyle w:val="a7"/>
        <w:numPr>
          <w:ilvl w:val="0"/>
          <w:numId w:val="83"/>
        </w:numPr>
        <w:tabs>
          <w:tab w:val="left" w:pos="142"/>
          <w:tab w:val="left" w:pos="284"/>
          <w:tab w:val="left" w:pos="851"/>
          <w:tab w:val="left" w:pos="993"/>
        </w:tabs>
        <w:spacing w:after="0"/>
        <w:ind w:left="0" w:firstLine="709"/>
        <w:jc w:val="both"/>
        <w:rPr>
          <w:rFonts w:ascii="Times New Roman" w:eastAsia="Times New Roman" w:hAnsi="Times New Roman"/>
          <w:bCs/>
          <w:iCs/>
          <w:color w:val="000000"/>
          <w:sz w:val="28"/>
          <w:szCs w:val="28"/>
        </w:rPr>
      </w:pPr>
      <w:r w:rsidRPr="00FC5530">
        <w:rPr>
          <w:rFonts w:ascii="Times New Roman" w:eastAsia="Times New Roman" w:hAnsi="Times New Roman"/>
          <w:bCs/>
          <w:iCs/>
          <w:color w:val="000000"/>
          <w:sz w:val="28"/>
          <w:szCs w:val="28"/>
        </w:rPr>
        <w:t>обладнання кабінетів для учнів 1 класу відповідно до вимог Нової української школи;</w:t>
      </w:r>
    </w:p>
    <w:p w:rsidR="00FC5530" w:rsidRPr="00DB071A" w:rsidRDefault="00FC5530" w:rsidP="00C53A57">
      <w:pPr>
        <w:pStyle w:val="a7"/>
        <w:numPr>
          <w:ilvl w:val="0"/>
          <w:numId w:val="83"/>
        </w:numPr>
        <w:tabs>
          <w:tab w:val="left" w:pos="142"/>
          <w:tab w:val="left" w:pos="993"/>
        </w:tabs>
        <w:spacing w:after="0"/>
        <w:ind w:left="0" w:firstLine="709"/>
        <w:jc w:val="both"/>
        <w:rPr>
          <w:rFonts w:ascii="Times New Roman" w:eastAsia="Times New Roman" w:hAnsi="Times New Roman"/>
          <w:b/>
          <w:bCs/>
          <w:i/>
          <w:iCs/>
          <w:color w:val="000000"/>
          <w:sz w:val="28"/>
          <w:szCs w:val="28"/>
        </w:rPr>
      </w:pPr>
      <w:r w:rsidRPr="00DB071A">
        <w:rPr>
          <w:rFonts w:ascii="Times New Roman" w:eastAsia="Times New Roman" w:hAnsi="Times New Roman"/>
          <w:color w:val="000000"/>
          <w:sz w:val="28"/>
          <w:szCs w:val="28"/>
        </w:rPr>
        <w:t>створення і забезпечення функціонування опорних шкіл та їх філій;</w:t>
      </w:r>
    </w:p>
    <w:p w:rsidR="00FC5530" w:rsidRPr="00DB071A" w:rsidRDefault="00FC5530" w:rsidP="00C53A57">
      <w:pPr>
        <w:pStyle w:val="a7"/>
        <w:numPr>
          <w:ilvl w:val="0"/>
          <w:numId w:val="83"/>
        </w:numPr>
        <w:tabs>
          <w:tab w:val="left" w:pos="142"/>
          <w:tab w:val="left" w:pos="993"/>
        </w:tabs>
        <w:spacing w:after="0"/>
        <w:ind w:left="0" w:firstLine="709"/>
        <w:jc w:val="both"/>
        <w:rPr>
          <w:rFonts w:ascii="Times New Roman" w:eastAsia="Times New Roman" w:hAnsi="Times New Roman"/>
          <w:b/>
          <w:bCs/>
          <w:i/>
          <w:iCs/>
          <w:color w:val="000000"/>
          <w:sz w:val="28"/>
          <w:szCs w:val="28"/>
        </w:rPr>
      </w:pPr>
      <w:r w:rsidRPr="00DB071A">
        <w:rPr>
          <w:rFonts w:ascii="Times New Roman" w:eastAsia="Times New Roman" w:hAnsi="Times New Roman"/>
          <w:color w:val="000000"/>
          <w:sz w:val="28"/>
          <w:szCs w:val="28"/>
        </w:rPr>
        <w:t>проведення заходів з енергозбереження, зокрема капітальних ремонтів систем опалення та теплопостачання в навчальних закладах району;</w:t>
      </w:r>
    </w:p>
    <w:p w:rsidR="00FC5530" w:rsidRPr="000D77D2" w:rsidRDefault="00FC5530" w:rsidP="00C53A57">
      <w:pPr>
        <w:pStyle w:val="a7"/>
        <w:numPr>
          <w:ilvl w:val="0"/>
          <w:numId w:val="83"/>
        </w:numPr>
        <w:tabs>
          <w:tab w:val="left" w:pos="142"/>
          <w:tab w:val="left" w:pos="993"/>
        </w:tabs>
        <w:spacing w:after="0"/>
        <w:ind w:left="0" w:firstLine="709"/>
        <w:jc w:val="both"/>
        <w:rPr>
          <w:rFonts w:ascii="Times New Roman" w:eastAsia="Times New Roman" w:hAnsi="Times New Roman"/>
          <w:b/>
          <w:bCs/>
          <w:i/>
          <w:iCs/>
          <w:sz w:val="28"/>
          <w:szCs w:val="28"/>
        </w:rPr>
      </w:pPr>
      <w:r w:rsidRPr="00DB071A">
        <w:rPr>
          <w:rFonts w:ascii="Times New Roman" w:eastAsia="Times New Roman" w:hAnsi="Times New Roman"/>
          <w:color w:val="000000"/>
          <w:sz w:val="28"/>
          <w:szCs w:val="28"/>
        </w:rPr>
        <w:t xml:space="preserve">забезпечення   загальноосвітніх   навчальних   закладів   шкільними </w:t>
      </w:r>
      <w:r w:rsidRPr="000D77D2">
        <w:rPr>
          <w:rFonts w:ascii="Times New Roman" w:eastAsia="Times New Roman" w:hAnsi="Times New Roman"/>
          <w:sz w:val="28"/>
          <w:szCs w:val="28"/>
        </w:rPr>
        <w:t>меблями, довідковою літературою, технічними засобами навчання тощо;</w:t>
      </w:r>
    </w:p>
    <w:p w:rsidR="00FC5530" w:rsidRPr="000D77D2" w:rsidRDefault="00FC5530" w:rsidP="00C53A57">
      <w:pPr>
        <w:pStyle w:val="a7"/>
        <w:numPr>
          <w:ilvl w:val="0"/>
          <w:numId w:val="83"/>
        </w:numPr>
        <w:tabs>
          <w:tab w:val="left" w:pos="142"/>
          <w:tab w:val="left" w:pos="993"/>
        </w:tabs>
        <w:spacing w:after="0"/>
        <w:ind w:left="0" w:firstLine="709"/>
        <w:jc w:val="both"/>
        <w:rPr>
          <w:rFonts w:ascii="Times New Roman" w:eastAsia="Times New Roman" w:hAnsi="Times New Roman"/>
          <w:b/>
          <w:bCs/>
          <w:i/>
          <w:iCs/>
          <w:sz w:val="28"/>
          <w:szCs w:val="28"/>
        </w:rPr>
      </w:pPr>
      <w:r w:rsidRPr="000D77D2">
        <w:rPr>
          <w:rFonts w:ascii="Times New Roman" w:hAnsi="Times New Roman"/>
          <w:sz w:val="28"/>
          <w:szCs w:val="28"/>
        </w:rPr>
        <w:t xml:space="preserve">у закладах освіти з </w:t>
      </w:r>
      <w:r w:rsidRPr="0042010A">
        <w:rPr>
          <w:rFonts w:ascii="Times New Roman" w:hAnsi="Times New Roman"/>
          <w:sz w:val="28"/>
          <w:szCs w:val="28"/>
        </w:rPr>
        <w:t>інклюзивними групами та</w:t>
      </w:r>
      <w:r w:rsidRPr="000D77D2">
        <w:rPr>
          <w:rFonts w:ascii="Times New Roman" w:hAnsi="Times New Roman"/>
          <w:sz w:val="28"/>
          <w:szCs w:val="28"/>
        </w:rPr>
        <w:t xml:space="preserve"> класами створення умов для навчання осіб з особливими освітніми потребами відповідно до вимог доступності, з універсального диза</w:t>
      </w:r>
      <w:r>
        <w:rPr>
          <w:rFonts w:ascii="Times New Roman" w:hAnsi="Times New Roman"/>
          <w:sz w:val="28"/>
          <w:szCs w:val="28"/>
        </w:rPr>
        <w:t>йну та розумового пристосування;</w:t>
      </w:r>
    </w:p>
    <w:p w:rsidR="00FC5530" w:rsidRPr="000D77D2" w:rsidRDefault="004C5509" w:rsidP="00C53A57">
      <w:pPr>
        <w:pStyle w:val="a7"/>
        <w:numPr>
          <w:ilvl w:val="0"/>
          <w:numId w:val="83"/>
        </w:numPr>
        <w:tabs>
          <w:tab w:val="left" w:pos="142"/>
          <w:tab w:val="left" w:pos="993"/>
        </w:tabs>
        <w:spacing w:after="0" w:line="240" w:lineRule="auto"/>
        <w:ind w:left="0" w:firstLine="709"/>
        <w:jc w:val="both"/>
        <w:rPr>
          <w:rFonts w:ascii="Times New Roman" w:eastAsia="Times New Roman" w:hAnsi="Times New Roman"/>
          <w:b/>
          <w:bCs/>
          <w:i/>
          <w:iCs/>
          <w:color w:val="FF0000"/>
          <w:sz w:val="28"/>
          <w:szCs w:val="28"/>
        </w:rPr>
      </w:pPr>
      <w:r>
        <w:rPr>
          <w:rFonts w:ascii="Times New Roman" w:hAnsi="Times New Roman"/>
          <w:sz w:val="28"/>
          <w:szCs w:val="28"/>
        </w:rPr>
        <w:t>р</w:t>
      </w:r>
      <w:r w:rsidR="00FC5530">
        <w:rPr>
          <w:rFonts w:ascii="Times New Roman" w:hAnsi="Times New Roman"/>
          <w:sz w:val="28"/>
          <w:szCs w:val="28"/>
        </w:rPr>
        <w:t>емонт даху</w:t>
      </w:r>
      <w:r w:rsidR="002D08C5">
        <w:rPr>
          <w:rFonts w:ascii="Times New Roman" w:hAnsi="Times New Roman"/>
          <w:sz w:val="28"/>
          <w:szCs w:val="28"/>
        </w:rPr>
        <w:t xml:space="preserve"> в</w:t>
      </w:r>
      <w:r w:rsidR="00FC5530">
        <w:rPr>
          <w:rFonts w:ascii="Times New Roman" w:hAnsi="Times New Roman"/>
          <w:sz w:val="28"/>
          <w:szCs w:val="28"/>
        </w:rPr>
        <w:t xml:space="preserve"> </w:t>
      </w:r>
      <w:proofErr w:type="spellStart"/>
      <w:r w:rsidR="00FC5530">
        <w:rPr>
          <w:rFonts w:ascii="Times New Roman" w:hAnsi="Times New Roman"/>
          <w:sz w:val="28"/>
          <w:szCs w:val="28"/>
        </w:rPr>
        <w:t>Товмачицькій</w:t>
      </w:r>
      <w:proofErr w:type="spellEnd"/>
      <w:r>
        <w:rPr>
          <w:rFonts w:ascii="Times New Roman" w:hAnsi="Times New Roman"/>
          <w:sz w:val="28"/>
          <w:szCs w:val="28"/>
        </w:rPr>
        <w:t xml:space="preserve"> ЗОШ </w:t>
      </w:r>
      <w:proofErr w:type="spellStart"/>
      <w:r w:rsidR="00FC5530">
        <w:rPr>
          <w:rFonts w:ascii="Times New Roman" w:hAnsi="Times New Roman"/>
          <w:sz w:val="28"/>
          <w:szCs w:val="28"/>
        </w:rPr>
        <w:t>І-ІІІст</w:t>
      </w:r>
      <w:proofErr w:type="spellEnd"/>
      <w:r w:rsidR="00FC5530">
        <w:rPr>
          <w:rFonts w:ascii="Times New Roman" w:hAnsi="Times New Roman"/>
          <w:sz w:val="28"/>
          <w:szCs w:val="28"/>
        </w:rPr>
        <w:t>.;</w:t>
      </w:r>
    </w:p>
    <w:p w:rsidR="00FC5530" w:rsidRPr="004C5509" w:rsidRDefault="004C5509" w:rsidP="00C53A57">
      <w:pPr>
        <w:pStyle w:val="a7"/>
        <w:numPr>
          <w:ilvl w:val="0"/>
          <w:numId w:val="83"/>
        </w:numPr>
        <w:tabs>
          <w:tab w:val="left" w:pos="142"/>
          <w:tab w:val="left" w:pos="993"/>
        </w:tabs>
        <w:spacing w:after="0" w:line="240" w:lineRule="auto"/>
        <w:ind w:left="0" w:firstLine="709"/>
        <w:jc w:val="both"/>
        <w:rPr>
          <w:rFonts w:ascii="Times New Roman" w:eastAsia="Times New Roman" w:hAnsi="Times New Roman"/>
          <w:b/>
          <w:bCs/>
          <w:i/>
          <w:iCs/>
          <w:color w:val="FF0000"/>
          <w:sz w:val="28"/>
          <w:szCs w:val="28"/>
        </w:rPr>
      </w:pPr>
      <w:r w:rsidRPr="004C5509">
        <w:rPr>
          <w:rFonts w:ascii="Times New Roman" w:hAnsi="Times New Roman"/>
          <w:sz w:val="28"/>
          <w:szCs w:val="28"/>
        </w:rPr>
        <w:t>р</w:t>
      </w:r>
      <w:r w:rsidR="00FC5530" w:rsidRPr="004C5509">
        <w:rPr>
          <w:rFonts w:ascii="Times New Roman" w:hAnsi="Times New Roman"/>
          <w:sz w:val="28"/>
          <w:szCs w:val="28"/>
        </w:rPr>
        <w:t>емонт системи опалення та теплопостачання</w:t>
      </w:r>
      <w:r w:rsidR="002D08C5">
        <w:rPr>
          <w:rFonts w:ascii="Times New Roman" w:hAnsi="Times New Roman"/>
          <w:sz w:val="28"/>
          <w:szCs w:val="28"/>
        </w:rPr>
        <w:t xml:space="preserve"> в</w:t>
      </w:r>
      <w:r w:rsidR="00FC5530" w:rsidRPr="004C5509">
        <w:rPr>
          <w:rFonts w:ascii="Times New Roman" w:hAnsi="Times New Roman"/>
          <w:sz w:val="28"/>
          <w:szCs w:val="28"/>
        </w:rPr>
        <w:t xml:space="preserve"> </w:t>
      </w:r>
      <w:proofErr w:type="spellStart"/>
      <w:r>
        <w:rPr>
          <w:rFonts w:ascii="Times New Roman" w:hAnsi="Times New Roman"/>
          <w:sz w:val="28"/>
          <w:szCs w:val="28"/>
        </w:rPr>
        <w:t>Торговицькій</w:t>
      </w:r>
      <w:proofErr w:type="spellEnd"/>
      <w:r>
        <w:rPr>
          <w:rFonts w:ascii="Times New Roman" w:hAnsi="Times New Roman"/>
          <w:sz w:val="28"/>
          <w:szCs w:val="28"/>
        </w:rPr>
        <w:t xml:space="preserve"> ЗОШ </w:t>
      </w:r>
      <w:r w:rsidR="00FC5530" w:rsidRPr="004C5509">
        <w:rPr>
          <w:rFonts w:ascii="Times New Roman" w:hAnsi="Times New Roman"/>
          <w:sz w:val="28"/>
          <w:szCs w:val="28"/>
        </w:rPr>
        <w:t xml:space="preserve">І-ІІІ ст., </w:t>
      </w:r>
      <w:proofErr w:type="spellStart"/>
      <w:r w:rsidR="00FC5530" w:rsidRPr="004C5509">
        <w:rPr>
          <w:rFonts w:ascii="Times New Roman" w:hAnsi="Times New Roman"/>
          <w:sz w:val="28"/>
          <w:szCs w:val="28"/>
        </w:rPr>
        <w:t>Воронській</w:t>
      </w:r>
      <w:proofErr w:type="spellEnd"/>
      <w:r w:rsidR="00FC5530" w:rsidRPr="004C5509">
        <w:rPr>
          <w:rFonts w:ascii="Times New Roman" w:hAnsi="Times New Roman"/>
          <w:sz w:val="28"/>
          <w:szCs w:val="28"/>
        </w:rPr>
        <w:t xml:space="preserve"> </w:t>
      </w:r>
      <w:r w:rsidR="00BC5828">
        <w:rPr>
          <w:rFonts w:ascii="Times New Roman" w:hAnsi="Times New Roman"/>
          <w:sz w:val="28"/>
          <w:szCs w:val="28"/>
        </w:rPr>
        <w:t xml:space="preserve">ЗОШ-І-ІІІ ст., </w:t>
      </w:r>
      <w:proofErr w:type="spellStart"/>
      <w:r w:rsidR="00BC5828">
        <w:rPr>
          <w:rFonts w:ascii="Times New Roman" w:hAnsi="Times New Roman"/>
          <w:sz w:val="28"/>
          <w:szCs w:val="28"/>
        </w:rPr>
        <w:t>Гвіздецькій</w:t>
      </w:r>
      <w:proofErr w:type="spellEnd"/>
      <w:r w:rsidR="00BC5828">
        <w:rPr>
          <w:rFonts w:ascii="Times New Roman" w:hAnsi="Times New Roman"/>
          <w:sz w:val="28"/>
          <w:szCs w:val="28"/>
        </w:rPr>
        <w:t xml:space="preserve"> ЗОШ </w:t>
      </w:r>
      <w:r w:rsidR="00FC5530" w:rsidRPr="004C5509">
        <w:rPr>
          <w:rFonts w:ascii="Times New Roman" w:hAnsi="Times New Roman"/>
          <w:sz w:val="28"/>
          <w:szCs w:val="28"/>
        </w:rPr>
        <w:t>І-ІІІ ст.;</w:t>
      </w:r>
    </w:p>
    <w:p w:rsidR="00FC5530" w:rsidRPr="000D77D2" w:rsidRDefault="00BC5828" w:rsidP="00C53A57">
      <w:pPr>
        <w:pStyle w:val="a7"/>
        <w:numPr>
          <w:ilvl w:val="0"/>
          <w:numId w:val="83"/>
        </w:numPr>
        <w:tabs>
          <w:tab w:val="left" w:pos="142"/>
          <w:tab w:val="left" w:pos="993"/>
        </w:tabs>
        <w:spacing w:after="0" w:line="240" w:lineRule="auto"/>
        <w:ind w:left="0" w:firstLine="709"/>
        <w:jc w:val="both"/>
        <w:rPr>
          <w:rFonts w:ascii="Times New Roman" w:eastAsia="Times New Roman" w:hAnsi="Times New Roman"/>
          <w:b/>
          <w:bCs/>
          <w:i/>
          <w:iCs/>
          <w:color w:val="FF0000"/>
          <w:sz w:val="28"/>
          <w:szCs w:val="28"/>
        </w:rPr>
      </w:pPr>
      <w:r>
        <w:rPr>
          <w:rFonts w:ascii="Times New Roman" w:hAnsi="Times New Roman"/>
          <w:sz w:val="28"/>
          <w:szCs w:val="28"/>
        </w:rPr>
        <w:t>р</w:t>
      </w:r>
      <w:r w:rsidR="00FC5530" w:rsidRPr="000D77D2">
        <w:rPr>
          <w:rFonts w:ascii="Times New Roman" w:hAnsi="Times New Roman"/>
          <w:sz w:val="28"/>
          <w:szCs w:val="28"/>
        </w:rPr>
        <w:t xml:space="preserve">емонт пожежної сигналізації </w:t>
      </w:r>
      <w:proofErr w:type="spellStart"/>
      <w:r w:rsidR="00FC5530" w:rsidRPr="000D77D2">
        <w:rPr>
          <w:rFonts w:ascii="Times New Roman" w:hAnsi="Times New Roman"/>
          <w:sz w:val="28"/>
          <w:szCs w:val="28"/>
        </w:rPr>
        <w:t>Отинійської</w:t>
      </w:r>
      <w:proofErr w:type="spellEnd"/>
      <w:r w:rsidR="00FC5530" w:rsidRPr="000D77D2">
        <w:rPr>
          <w:rFonts w:ascii="Times New Roman" w:hAnsi="Times New Roman"/>
          <w:sz w:val="28"/>
          <w:szCs w:val="28"/>
        </w:rPr>
        <w:t xml:space="preserve"> ЗОШ І-ІІІ ст. та </w:t>
      </w:r>
      <w:proofErr w:type="spellStart"/>
      <w:r w:rsidR="00FC5530" w:rsidRPr="000D77D2">
        <w:rPr>
          <w:rFonts w:ascii="Times New Roman" w:hAnsi="Times New Roman"/>
          <w:sz w:val="28"/>
          <w:szCs w:val="28"/>
        </w:rPr>
        <w:t>Гвіздецької</w:t>
      </w:r>
      <w:proofErr w:type="spellEnd"/>
      <w:r w:rsidR="00FC5530" w:rsidRPr="000D77D2">
        <w:rPr>
          <w:rFonts w:ascii="Times New Roman" w:hAnsi="Times New Roman"/>
          <w:sz w:val="28"/>
          <w:szCs w:val="28"/>
        </w:rPr>
        <w:t xml:space="preserve"> </w:t>
      </w:r>
      <w:proofErr w:type="spellStart"/>
      <w:r w:rsidR="00FC5530" w:rsidRPr="000D77D2">
        <w:rPr>
          <w:rFonts w:ascii="Times New Roman" w:hAnsi="Times New Roman"/>
          <w:sz w:val="28"/>
          <w:szCs w:val="28"/>
        </w:rPr>
        <w:t>ЗОШ-І-ІІІст</w:t>
      </w:r>
      <w:proofErr w:type="spellEnd"/>
      <w:r w:rsidR="00FC5530" w:rsidRPr="000D77D2">
        <w:rPr>
          <w:rFonts w:ascii="Times New Roman" w:hAnsi="Times New Roman"/>
          <w:sz w:val="28"/>
          <w:szCs w:val="28"/>
        </w:rPr>
        <w:t>.</w:t>
      </w:r>
      <w:r w:rsidR="002D08C5">
        <w:rPr>
          <w:rFonts w:ascii="Times New Roman" w:hAnsi="Times New Roman"/>
          <w:sz w:val="28"/>
          <w:szCs w:val="28"/>
        </w:rPr>
        <w:t>;</w:t>
      </w:r>
    </w:p>
    <w:p w:rsidR="00FC5530" w:rsidRPr="000D77D2" w:rsidRDefault="00BC5828" w:rsidP="00C53A57">
      <w:pPr>
        <w:pStyle w:val="a7"/>
        <w:numPr>
          <w:ilvl w:val="0"/>
          <w:numId w:val="83"/>
        </w:numPr>
        <w:tabs>
          <w:tab w:val="left" w:pos="142"/>
          <w:tab w:val="left" w:pos="993"/>
        </w:tabs>
        <w:spacing w:after="0" w:line="240" w:lineRule="auto"/>
        <w:ind w:left="0" w:firstLine="709"/>
        <w:jc w:val="both"/>
        <w:rPr>
          <w:rFonts w:ascii="Times New Roman" w:eastAsia="Times New Roman" w:hAnsi="Times New Roman"/>
          <w:b/>
          <w:bCs/>
          <w:i/>
          <w:iCs/>
          <w:color w:val="FF0000"/>
          <w:sz w:val="28"/>
          <w:szCs w:val="28"/>
        </w:rPr>
      </w:pPr>
      <w:proofErr w:type="spellStart"/>
      <w:r>
        <w:rPr>
          <w:rFonts w:ascii="Times New Roman" w:hAnsi="Times New Roman"/>
          <w:sz w:val="28"/>
          <w:szCs w:val="28"/>
        </w:rPr>
        <w:t>п</w:t>
      </w:r>
      <w:r w:rsidR="00FC5530" w:rsidRPr="000D77D2">
        <w:rPr>
          <w:rFonts w:ascii="Times New Roman" w:hAnsi="Times New Roman"/>
          <w:sz w:val="28"/>
          <w:szCs w:val="28"/>
        </w:rPr>
        <w:t>ропитка</w:t>
      </w:r>
      <w:proofErr w:type="spellEnd"/>
      <w:r w:rsidR="00FC5530" w:rsidRPr="000D77D2">
        <w:rPr>
          <w:rFonts w:ascii="Times New Roman" w:hAnsi="Times New Roman"/>
          <w:sz w:val="28"/>
          <w:szCs w:val="28"/>
        </w:rPr>
        <w:t xml:space="preserve"> стропильної системи антисептиком</w:t>
      </w:r>
      <w:r w:rsidR="00FC5530">
        <w:rPr>
          <w:rFonts w:ascii="Times New Roman" w:hAnsi="Times New Roman"/>
          <w:sz w:val="28"/>
          <w:szCs w:val="28"/>
        </w:rPr>
        <w:t xml:space="preserve"> у </w:t>
      </w:r>
      <w:proofErr w:type="spellStart"/>
      <w:r w:rsidR="00FC5530" w:rsidRPr="000D77D2">
        <w:rPr>
          <w:rFonts w:ascii="Times New Roman" w:hAnsi="Times New Roman"/>
          <w:sz w:val="28"/>
          <w:szCs w:val="28"/>
        </w:rPr>
        <w:t>Л</w:t>
      </w:r>
      <w:r w:rsidR="00FC5530">
        <w:rPr>
          <w:rFonts w:ascii="Times New Roman" w:hAnsi="Times New Roman"/>
          <w:sz w:val="28"/>
          <w:szCs w:val="28"/>
        </w:rPr>
        <w:t>існох</w:t>
      </w:r>
      <w:r w:rsidR="00FC5530" w:rsidRPr="000D77D2">
        <w:rPr>
          <w:rFonts w:ascii="Times New Roman" w:hAnsi="Times New Roman"/>
          <w:sz w:val="28"/>
          <w:szCs w:val="28"/>
        </w:rPr>
        <w:t>лібичин</w:t>
      </w:r>
      <w:r w:rsidR="00FC5530">
        <w:rPr>
          <w:rFonts w:ascii="Times New Roman" w:hAnsi="Times New Roman"/>
          <w:sz w:val="28"/>
          <w:szCs w:val="28"/>
        </w:rPr>
        <w:t>ській</w:t>
      </w:r>
      <w:proofErr w:type="spellEnd"/>
      <w:r w:rsidR="00FC5530">
        <w:rPr>
          <w:rFonts w:ascii="Times New Roman" w:hAnsi="Times New Roman"/>
          <w:sz w:val="28"/>
          <w:szCs w:val="28"/>
        </w:rPr>
        <w:t xml:space="preserve"> ЗОШ І-ІІІ ст. та</w:t>
      </w:r>
      <w:r>
        <w:rPr>
          <w:rFonts w:ascii="Times New Roman" w:hAnsi="Times New Roman"/>
          <w:sz w:val="28"/>
          <w:szCs w:val="28"/>
        </w:rPr>
        <w:t xml:space="preserve"> </w:t>
      </w:r>
      <w:proofErr w:type="spellStart"/>
      <w:r>
        <w:rPr>
          <w:rFonts w:ascii="Times New Roman" w:hAnsi="Times New Roman"/>
          <w:sz w:val="28"/>
          <w:szCs w:val="28"/>
        </w:rPr>
        <w:t>Гвіздецькі</w:t>
      </w:r>
      <w:r w:rsidR="00FC5530" w:rsidRPr="000D77D2">
        <w:rPr>
          <w:rFonts w:ascii="Times New Roman" w:hAnsi="Times New Roman"/>
          <w:sz w:val="28"/>
          <w:szCs w:val="28"/>
        </w:rPr>
        <w:t>ї</w:t>
      </w:r>
      <w:proofErr w:type="spellEnd"/>
      <w:r w:rsidR="00FC5530" w:rsidRPr="000D77D2">
        <w:rPr>
          <w:rFonts w:ascii="Times New Roman" w:hAnsi="Times New Roman"/>
          <w:sz w:val="28"/>
          <w:szCs w:val="28"/>
        </w:rPr>
        <w:t xml:space="preserve"> ЗОШ</w:t>
      </w:r>
      <w:r>
        <w:rPr>
          <w:rFonts w:ascii="Times New Roman" w:hAnsi="Times New Roman"/>
          <w:sz w:val="28"/>
          <w:szCs w:val="28"/>
        </w:rPr>
        <w:t xml:space="preserve"> </w:t>
      </w:r>
      <w:proofErr w:type="spellStart"/>
      <w:r w:rsidR="00FC5530" w:rsidRPr="000D77D2">
        <w:rPr>
          <w:rFonts w:ascii="Times New Roman" w:hAnsi="Times New Roman"/>
          <w:sz w:val="28"/>
          <w:szCs w:val="28"/>
        </w:rPr>
        <w:t>І-ІІІст</w:t>
      </w:r>
      <w:proofErr w:type="spellEnd"/>
      <w:r w:rsidR="00FC5530" w:rsidRPr="000D77D2">
        <w:rPr>
          <w:rFonts w:ascii="Times New Roman" w:hAnsi="Times New Roman"/>
          <w:sz w:val="28"/>
          <w:szCs w:val="28"/>
        </w:rPr>
        <w:t>.</w:t>
      </w:r>
      <w:r w:rsidR="002D08C5">
        <w:rPr>
          <w:rFonts w:ascii="Times New Roman" w:hAnsi="Times New Roman"/>
          <w:sz w:val="28"/>
          <w:szCs w:val="28"/>
        </w:rPr>
        <w:t>;</w:t>
      </w:r>
    </w:p>
    <w:p w:rsidR="00FC5530" w:rsidRPr="00BC5828" w:rsidRDefault="002D08C5" w:rsidP="00C53A57">
      <w:pPr>
        <w:pStyle w:val="a7"/>
        <w:numPr>
          <w:ilvl w:val="0"/>
          <w:numId w:val="83"/>
        </w:numPr>
        <w:tabs>
          <w:tab w:val="left" w:pos="142"/>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BC5828" w:rsidRPr="00BC5828">
        <w:rPr>
          <w:rFonts w:ascii="Times New Roman" w:hAnsi="Times New Roman"/>
          <w:sz w:val="28"/>
          <w:szCs w:val="28"/>
        </w:rPr>
        <w:t xml:space="preserve">емонт та облаштування санвузлів в </w:t>
      </w:r>
      <w:proofErr w:type="spellStart"/>
      <w:r w:rsidR="00FC5530" w:rsidRPr="00BC5828">
        <w:rPr>
          <w:rFonts w:ascii="Times New Roman" w:hAnsi="Times New Roman"/>
          <w:sz w:val="28"/>
          <w:szCs w:val="28"/>
        </w:rPr>
        <w:t>Коршівськ</w:t>
      </w:r>
      <w:r w:rsidR="00BC5828" w:rsidRPr="00BC5828">
        <w:rPr>
          <w:rFonts w:ascii="Times New Roman" w:hAnsi="Times New Roman"/>
          <w:sz w:val="28"/>
          <w:szCs w:val="28"/>
        </w:rPr>
        <w:t>ій</w:t>
      </w:r>
      <w:proofErr w:type="spellEnd"/>
      <w:r w:rsidR="00FC5530" w:rsidRPr="00BC5828">
        <w:rPr>
          <w:rFonts w:ascii="Times New Roman" w:hAnsi="Times New Roman"/>
          <w:sz w:val="28"/>
          <w:szCs w:val="28"/>
        </w:rPr>
        <w:t xml:space="preserve"> ЗОШ І-ІІІ ст.</w:t>
      </w:r>
      <w:r w:rsidR="00BC5828" w:rsidRPr="00BC5828">
        <w:rPr>
          <w:rFonts w:ascii="Times New Roman" w:hAnsi="Times New Roman"/>
          <w:sz w:val="28"/>
          <w:szCs w:val="28"/>
        </w:rPr>
        <w:t xml:space="preserve">, </w:t>
      </w:r>
      <w:proofErr w:type="spellStart"/>
      <w:r w:rsidR="00BC5828" w:rsidRPr="00BC5828">
        <w:rPr>
          <w:rFonts w:ascii="Times New Roman" w:hAnsi="Times New Roman"/>
          <w:sz w:val="28"/>
          <w:szCs w:val="28"/>
        </w:rPr>
        <w:t>То</w:t>
      </w:r>
      <w:r>
        <w:rPr>
          <w:rFonts w:ascii="Times New Roman" w:hAnsi="Times New Roman"/>
          <w:sz w:val="28"/>
          <w:szCs w:val="28"/>
        </w:rPr>
        <w:t>в</w:t>
      </w:r>
      <w:r w:rsidR="00BC5828" w:rsidRPr="00BC5828">
        <w:rPr>
          <w:rFonts w:ascii="Times New Roman" w:hAnsi="Times New Roman"/>
          <w:sz w:val="28"/>
          <w:szCs w:val="28"/>
        </w:rPr>
        <w:t>мачицькій</w:t>
      </w:r>
      <w:proofErr w:type="spellEnd"/>
      <w:r w:rsidR="00FC5530" w:rsidRPr="00BC5828">
        <w:rPr>
          <w:rFonts w:ascii="Times New Roman" w:hAnsi="Times New Roman"/>
          <w:sz w:val="28"/>
          <w:szCs w:val="28"/>
        </w:rPr>
        <w:t xml:space="preserve"> ЗОШ  І-ІІІ ст.</w:t>
      </w:r>
      <w:r w:rsidR="00BC5828" w:rsidRPr="00BC5828">
        <w:rPr>
          <w:rFonts w:ascii="Times New Roman" w:hAnsi="Times New Roman"/>
          <w:sz w:val="28"/>
          <w:szCs w:val="28"/>
        </w:rPr>
        <w:t xml:space="preserve">, </w:t>
      </w:r>
      <w:proofErr w:type="spellStart"/>
      <w:r w:rsidR="00FC5530" w:rsidRPr="00BC5828">
        <w:rPr>
          <w:rFonts w:ascii="Times New Roman" w:hAnsi="Times New Roman"/>
          <w:sz w:val="28"/>
          <w:szCs w:val="28"/>
        </w:rPr>
        <w:t>Л</w:t>
      </w:r>
      <w:r w:rsidR="00BC5828" w:rsidRPr="00BC5828">
        <w:rPr>
          <w:rFonts w:ascii="Times New Roman" w:hAnsi="Times New Roman"/>
          <w:sz w:val="28"/>
          <w:szCs w:val="28"/>
        </w:rPr>
        <w:t>ісківському</w:t>
      </w:r>
      <w:proofErr w:type="spellEnd"/>
      <w:r w:rsidR="00FC5530" w:rsidRPr="00BC5828">
        <w:rPr>
          <w:rFonts w:ascii="Times New Roman" w:hAnsi="Times New Roman"/>
          <w:sz w:val="28"/>
          <w:szCs w:val="28"/>
        </w:rPr>
        <w:t xml:space="preserve"> Н</w:t>
      </w:r>
      <w:r w:rsidR="00BC5828" w:rsidRPr="00BC5828">
        <w:rPr>
          <w:rFonts w:ascii="Times New Roman" w:hAnsi="Times New Roman"/>
          <w:sz w:val="28"/>
          <w:szCs w:val="28"/>
        </w:rPr>
        <w:t xml:space="preserve">ВК, </w:t>
      </w:r>
      <w:proofErr w:type="spellStart"/>
      <w:r w:rsidR="00BC5828" w:rsidRPr="00BC5828">
        <w:rPr>
          <w:rFonts w:ascii="Times New Roman" w:hAnsi="Times New Roman"/>
          <w:sz w:val="28"/>
          <w:szCs w:val="28"/>
        </w:rPr>
        <w:t>Ценявській</w:t>
      </w:r>
      <w:proofErr w:type="spellEnd"/>
      <w:r w:rsidR="00BC5828" w:rsidRPr="00BC5828">
        <w:rPr>
          <w:rFonts w:ascii="Times New Roman" w:hAnsi="Times New Roman"/>
          <w:sz w:val="28"/>
          <w:szCs w:val="28"/>
        </w:rPr>
        <w:t xml:space="preserve"> </w:t>
      </w:r>
      <w:r w:rsidR="00FC5530" w:rsidRPr="00BC5828">
        <w:rPr>
          <w:rFonts w:ascii="Times New Roman" w:hAnsi="Times New Roman"/>
          <w:sz w:val="28"/>
          <w:szCs w:val="28"/>
        </w:rPr>
        <w:t>ЗОШ  І-ІІ ст.</w:t>
      </w:r>
      <w:r w:rsidR="00BC5828" w:rsidRPr="00BC5828">
        <w:rPr>
          <w:rFonts w:ascii="Times New Roman" w:hAnsi="Times New Roman"/>
          <w:sz w:val="28"/>
          <w:szCs w:val="28"/>
        </w:rPr>
        <w:t xml:space="preserve">, </w:t>
      </w:r>
      <w:proofErr w:type="spellStart"/>
      <w:r w:rsidR="00BC5828" w:rsidRPr="00BC5828">
        <w:rPr>
          <w:rFonts w:ascii="Times New Roman" w:hAnsi="Times New Roman"/>
          <w:sz w:val="28"/>
          <w:szCs w:val="28"/>
        </w:rPr>
        <w:t>Богородичинській</w:t>
      </w:r>
      <w:proofErr w:type="spellEnd"/>
      <w:r w:rsidR="00FC5530" w:rsidRPr="00BC5828">
        <w:rPr>
          <w:rFonts w:ascii="Times New Roman" w:hAnsi="Times New Roman"/>
          <w:sz w:val="28"/>
          <w:szCs w:val="28"/>
        </w:rPr>
        <w:t xml:space="preserve"> ЗОШ І ст.</w:t>
      </w:r>
      <w:r w:rsidR="00BC5828" w:rsidRPr="00BC5828">
        <w:rPr>
          <w:rFonts w:ascii="Times New Roman" w:hAnsi="Times New Roman"/>
          <w:sz w:val="28"/>
          <w:szCs w:val="28"/>
        </w:rPr>
        <w:t xml:space="preserve">, </w:t>
      </w:r>
      <w:proofErr w:type="spellStart"/>
      <w:r w:rsidR="00BC5828">
        <w:rPr>
          <w:rFonts w:ascii="Times New Roman" w:hAnsi="Times New Roman"/>
          <w:sz w:val="28"/>
          <w:szCs w:val="28"/>
        </w:rPr>
        <w:t>Молодилівській</w:t>
      </w:r>
      <w:proofErr w:type="spellEnd"/>
      <w:r w:rsidR="00FC5530" w:rsidRPr="00BC5828">
        <w:rPr>
          <w:rFonts w:ascii="Times New Roman" w:hAnsi="Times New Roman"/>
          <w:sz w:val="28"/>
          <w:szCs w:val="28"/>
        </w:rPr>
        <w:t xml:space="preserve"> ЗОШ І ст.</w:t>
      </w:r>
      <w:r>
        <w:rPr>
          <w:rFonts w:ascii="Times New Roman" w:hAnsi="Times New Roman"/>
          <w:sz w:val="28"/>
          <w:szCs w:val="28"/>
        </w:rPr>
        <w:t>;</w:t>
      </w:r>
    </w:p>
    <w:p w:rsidR="00FC5530" w:rsidRPr="00BC5828" w:rsidRDefault="002D08C5" w:rsidP="00C53A57">
      <w:pPr>
        <w:pStyle w:val="a7"/>
        <w:numPr>
          <w:ilvl w:val="0"/>
          <w:numId w:val="84"/>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р</w:t>
      </w:r>
      <w:r w:rsidR="00FC5530" w:rsidRPr="00BC5828">
        <w:rPr>
          <w:rFonts w:ascii="Times New Roman" w:hAnsi="Times New Roman"/>
          <w:sz w:val="28"/>
          <w:szCs w:val="28"/>
        </w:rPr>
        <w:t>емонт фасад</w:t>
      </w:r>
      <w:r w:rsidR="00EF7E19">
        <w:rPr>
          <w:rFonts w:ascii="Times New Roman" w:hAnsi="Times New Roman"/>
          <w:sz w:val="28"/>
          <w:szCs w:val="28"/>
        </w:rPr>
        <w:t>у у</w:t>
      </w:r>
      <w:r w:rsidR="00BC5828" w:rsidRPr="00BC5828">
        <w:rPr>
          <w:rFonts w:ascii="Times New Roman" w:hAnsi="Times New Roman"/>
          <w:sz w:val="28"/>
          <w:szCs w:val="28"/>
        </w:rPr>
        <w:t xml:space="preserve"> </w:t>
      </w:r>
      <w:proofErr w:type="spellStart"/>
      <w:r w:rsidR="00BC5828" w:rsidRPr="00BC5828">
        <w:rPr>
          <w:rFonts w:ascii="Times New Roman" w:hAnsi="Times New Roman"/>
          <w:sz w:val="28"/>
          <w:szCs w:val="28"/>
        </w:rPr>
        <w:t>Голосківській</w:t>
      </w:r>
      <w:proofErr w:type="spellEnd"/>
      <w:r w:rsidR="00FC5530" w:rsidRPr="00BC5828">
        <w:rPr>
          <w:rFonts w:ascii="Times New Roman" w:hAnsi="Times New Roman"/>
          <w:sz w:val="28"/>
          <w:szCs w:val="28"/>
        </w:rPr>
        <w:t xml:space="preserve"> ЗОШ І-ІІ </w:t>
      </w:r>
      <w:r w:rsidR="00BC5828">
        <w:rPr>
          <w:rFonts w:ascii="Times New Roman" w:hAnsi="Times New Roman"/>
          <w:sz w:val="28"/>
          <w:szCs w:val="28"/>
        </w:rPr>
        <w:t>ст.</w:t>
      </w:r>
      <w:r>
        <w:rPr>
          <w:rFonts w:ascii="Times New Roman" w:hAnsi="Times New Roman"/>
          <w:sz w:val="28"/>
          <w:szCs w:val="28"/>
        </w:rPr>
        <w:t>;</w:t>
      </w:r>
    </w:p>
    <w:p w:rsidR="00FC5530" w:rsidRPr="00BC5828" w:rsidRDefault="002D08C5" w:rsidP="00C53A57">
      <w:pPr>
        <w:pStyle w:val="a7"/>
        <w:numPr>
          <w:ilvl w:val="0"/>
          <w:numId w:val="84"/>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р</w:t>
      </w:r>
      <w:r w:rsidR="00FC5530" w:rsidRPr="00BC5828">
        <w:rPr>
          <w:rFonts w:ascii="Times New Roman" w:hAnsi="Times New Roman"/>
          <w:sz w:val="28"/>
          <w:szCs w:val="28"/>
        </w:rPr>
        <w:t>емонт спортзалів:</w:t>
      </w:r>
      <w:r w:rsidR="00BC5828" w:rsidRPr="00BC5828">
        <w:rPr>
          <w:rFonts w:ascii="Times New Roman" w:hAnsi="Times New Roman"/>
          <w:sz w:val="28"/>
          <w:szCs w:val="28"/>
        </w:rPr>
        <w:t xml:space="preserve"> </w:t>
      </w:r>
      <w:proofErr w:type="spellStart"/>
      <w:r w:rsidR="00BC5828" w:rsidRPr="00BC5828">
        <w:rPr>
          <w:rFonts w:ascii="Times New Roman" w:hAnsi="Times New Roman"/>
          <w:sz w:val="28"/>
          <w:szCs w:val="28"/>
        </w:rPr>
        <w:t>Іван</w:t>
      </w:r>
      <w:r w:rsidR="008C0B4E">
        <w:rPr>
          <w:rFonts w:ascii="Times New Roman" w:hAnsi="Times New Roman"/>
          <w:sz w:val="28"/>
          <w:szCs w:val="28"/>
        </w:rPr>
        <w:t>і</w:t>
      </w:r>
      <w:r w:rsidR="00BC5828" w:rsidRPr="00BC5828">
        <w:rPr>
          <w:rFonts w:ascii="Times New Roman" w:hAnsi="Times New Roman"/>
          <w:sz w:val="28"/>
          <w:szCs w:val="28"/>
        </w:rPr>
        <w:t>вецький</w:t>
      </w:r>
      <w:proofErr w:type="spellEnd"/>
      <w:r w:rsidR="00BC5828" w:rsidRPr="00BC5828">
        <w:rPr>
          <w:rFonts w:ascii="Times New Roman" w:hAnsi="Times New Roman"/>
          <w:sz w:val="28"/>
          <w:szCs w:val="28"/>
        </w:rPr>
        <w:t xml:space="preserve"> НВК, </w:t>
      </w:r>
      <w:proofErr w:type="spellStart"/>
      <w:r w:rsidR="00FC5530" w:rsidRPr="00BC5828">
        <w:rPr>
          <w:rFonts w:ascii="Times New Roman" w:hAnsi="Times New Roman"/>
          <w:sz w:val="28"/>
          <w:szCs w:val="28"/>
        </w:rPr>
        <w:t>Ліснохлібичинська</w:t>
      </w:r>
      <w:proofErr w:type="spellEnd"/>
      <w:r w:rsidR="00FC5530" w:rsidRPr="00BC5828">
        <w:rPr>
          <w:rFonts w:ascii="Times New Roman" w:hAnsi="Times New Roman"/>
          <w:sz w:val="28"/>
          <w:szCs w:val="28"/>
        </w:rPr>
        <w:t xml:space="preserve"> ЗОШ І-ІІІ ст.</w:t>
      </w:r>
      <w:r w:rsidR="00BC5828" w:rsidRPr="00BC5828">
        <w:rPr>
          <w:rFonts w:ascii="Times New Roman" w:hAnsi="Times New Roman"/>
          <w:sz w:val="28"/>
          <w:szCs w:val="28"/>
        </w:rPr>
        <w:t xml:space="preserve">, </w:t>
      </w:r>
      <w:proofErr w:type="spellStart"/>
      <w:r w:rsidR="00FC5530" w:rsidRPr="00BC5828">
        <w:rPr>
          <w:rFonts w:ascii="Times New Roman" w:hAnsi="Times New Roman"/>
          <w:sz w:val="28"/>
          <w:szCs w:val="28"/>
        </w:rPr>
        <w:t>Товмачи</w:t>
      </w:r>
      <w:r w:rsidR="008C0B4E">
        <w:rPr>
          <w:rFonts w:ascii="Times New Roman" w:hAnsi="Times New Roman"/>
          <w:sz w:val="28"/>
          <w:szCs w:val="28"/>
        </w:rPr>
        <w:t>ць</w:t>
      </w:r>
      <w:r w:rsidR="00FC5530" w:rsidRPr="00BC5828">
        <w:rPr>
          <w:rFonts w:ascii="Times New Roman" w:hAnsi="Times New Roman"/>
          <w:sz w:val="28"/>
          <w:szCs w:val="28"/>
        </w:rPr>
        <w:t>ка</w:t>
      </w:r>
      <w:proofErr w:type="spellEnd"/>
      <w:r w:rsidR="00FC5530" w:rsidRPr="00BC5828">
        <w:rPr>
          <w:rFonts w:ascii="Times New Roman" w:hAnsi="Times New Roman"/>
          <w:sz w:val="28"/>
          <w:szCs w:val="28"/>
        </w:rPr>
        <w:t xml:space="preserve"> ЗОШ І-ІІІ ст.</w:t>
      </w:r>
      <w:r w:rsidR="00BC5828" w:rsidRPr="00BC5828">
        <w:rPr>
          <w:rFonts w:ascii="Times New Roman" w:hAnsi="Times New Roman"/>
          <w:sz w:val="28"/>
          <w:szCs w:val="28"/>
        </w:rPr>
        <w:t xml:space="preserve">, </w:t>
      </w:r>
      <w:proofErr w:type="spellStart"/>
      <w:r w:rsidR="00FC5530" w:rsidRPr="00BC5828">
        <w:rPr>
          <w:rFonts w:ascii="Times New Roman" w:hAnsi="Times New Roman"/>
          <w:sz w:val="28"/>
          <w:szCs w:val="28"/>
        </w:rPr>
        <w:t>Отинійська</w:t>
      </w:r>
      <w:proofErr w:type="spellEnd"/>
      <w:r w:rsidR="00FC5530" w:rsidRPr="00BC5828">
        <w:rPr>
          <w:rFonts w:ascii="Times New Roman" w:hAnsi="Times New Roman"/>
          <w:sz w:val="28"/>
          <w:szCs w:val="28"/>
        </w:rPr>
        <w:t xml:space="preserve"> ЗОШ І-ІІІ ст.</w:t>
      </w:r>
      <w:r>
        <w:rPr>
          <w:rFonts w:ascii="Times New Roman" w:hAnsi="Times New Roman"/>
          <w:sz w:val="28"/>
          <w:szCs w:val="28"/>
        </w:rPr>
        <w:t>;</w:t>
      </w:r>
      <w:r w:rsidR="00FC5530" w:rsidRPr="00BC5828">
        <w:rPr>
          <w:rFonts w:ascii="Times New Roman" w:hAnsi="Times New Roman"/>
          <w:sz w:val="28"/>
          <w:szCs w:val="28"/>
        </w:rPr>
        <w:t xml:space="preserve"> </w:t>
      </w:r>
    </w:p>
    <w:p w:rsidR="00BC5828" w:rsidRPr="00BC5828" w:rsidRDefault="008C0B4E" w:rsidP="00C53A57">
      <w:pPr>
        <w:pStyle w:val="a7"/>
        <w:numPr>
          <w:ilvl w:val="0"/>
          <w:numId w:val="84"/>
        </w:numPr>
        <w:tabs>
          <w:tab w:val="left" w:pos="851"/>
        </w:tabs>
        <w:spacing w:line="240" w:lineRule="auto"/>
        <w:ind w:left="0" w:firstLine="851"/>
        <w:jc w:val="both"/>
        <w:rPr>
          <w:rFonts w:ascii="Times New Roman" w:hAnsi="Times New Roman"/>
          <w:sz w:val="28"/>
          <w:szCs w:val="28"/>
          <w:u w:val="single"/>
        </w:rPr>
      </w:pPr>
      <w:r>
        <w:rPr>
          <w:rFonts w:ascii="Times New Roman" w:hAnsi="Times New Roman"/>
          <w:sz w:val="28"/>
          <w:szCs w:val="28"/>
        </w:rPr>
        <w:t>р</w:t>
      </w:r>
      <w:r w:rsidR="00BC5828" w:rsidRPr="00BC5828">
        <w:rPr>
          <w:rFonts w:ascii="Times New Roman" w:hAnsi="Times New Roman"/>
          <w:sz w:val="28"/>
          <w:szCs w:val="28"/>
        </w:rPr>
        <w:t xml:space="preserve">емонт їдальні в </w:t>
      </w:r>
      <w:proofErr w:type="spellStart"/>
      <w:r w:rsidR="00BC5828" w:rsidRPr="00BC5828">
        <w:rPr>
          <w:rFonts w:ascii="Times New Roman" w:hAnsi="Times New Roman"/>
          <w:sz w:val="28"/>
          <w:szCs w:val="28"/>
        </w:rPr>
        <w:t>Гвіздецькій</w:t>
      </w:r>
      <w:proofErr w:type="spellEnd"/>
      <w:r w:rsidR="00FC5530" w:rsidRPr="00BC5828">
        <w:rPr>
          <w:rFonts w:ascii="Times New Roman" w:hAnsi="Times New Roman"/>
          <w:sz w:val="28"/>
          <w:szCs w:val="28"/>
        </w:rPr>
        <w:t xml:space="preserve"> ЗОШ І-ІІІ ст.</w:t>
      </w:r>
      <w:r>
        <w:rPr>
          <w:rFonts w:ascii="Times New Roman" w:hAnsi="Times New Roman"/>
          <w:sz w:val="28"/>
          <w:szCs w:val="28"/>
        </w:rPr>
        <w:t>;</w:t>
      </w:r>
    </w:p>
    <w:p w:rsidR="00FC5530" w:rsidRPr="00C04878" w:rsidRDefault="00EF7E19" w:rsidP="00C53A57">
      <w:pPr>
        <w:pStyle w:val="a7"/>
        <w:numPr>
          <w:ilvl w:val="0"/>
          <w:numId w:val="84"/>
        </w:numPr>
        <w:tabs>
          <w:tab w:val="left" w:pos="851"/>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8C0B4E">
        <w:rPr>
          <w:rFonts w:ascii="Times New Roman" w:hAnsi="Times New Roman"/>
          <w:sz w:val="28"/>
          <w:szCs w:val="28"/>
        </w:rPr>
        <w:t>р</w:t>
      </w:r>
      <w:r w:rsidR="00FC5530" w:rsidRPr="00C04878">
        <w:rPr>
          <w:rFonts w:ascii="Times New Roman" w:hAnsi="Times New Roman"/>
          <w:sz w:val="28"/>
          <w:szCs w:val="28"/>
        </w:rPr>
        <w:t>емонт водопостачання та каналізації:</w:t>
      </w:r>
      <w:r w:rsidR="00C04878" w:rsidRPr="00C04878">
        <w:rPr>
          <w:rFonts w:ascii="Times New Roman" w:hAnsi="Times New Roman"/>
          <w:sz w:val="28"/>
          <w:szCs w:val="28"/>
        </w:rPr>
        <w:t xml:space="preserve"> </w:t>
      </w:r>
      <w:proofErr w:type="spellStart"/>
      <w:r w:rsidR="00C04878" w:rsidRPr="00C04878">
        <w:rPr>
          <w:rFonts w:ascii="Times New Roman" w:hAnsi="Times New Roman"/>
          <w:sz w:val="28"/>
          <w:szCs w:val="28"/>
        </w:rPr>
        <w:t>Виноградський</w:t>
      </w:r>
      <w:proofErr w:type="spellEnd"/>
      <w:r w:rsidR="00C04878" w:rsidRPr="00C04878">
        <w:rPr>
          <w:rFonts w:ascii="Times New Roman" w:hAnsi="Times New Roman"/>
          <w:sz w:val="28"/>
          <w:szCs w:val="28"/>
        </w:rPr>
        <w:t xml:space="preserve"> НВК, </w:t>
      </w:r>
      <w:proofErr w:type="spellStart"/>
      <w:r w:rsidR="00C04878" w:rsidRPr="00C04878">
        <w:rPr>
          <w:rFonts w:ascii="Times New Roman" w:hAnsi="Times New Roman"/>
          <w:sz w:val="28"/>
          <w:szCs w:val="28"/>
        </w:rPr>
        <w:t>Іванівецький</w:t>
      </w:r>
      <w:proofErr w:type="spellEnd"/>
      <w:r w:rsidR="00C04878" w:rsidRPr="00C04878">
        <w:rPr>
          <w:rFonts w:ascii="Times New Roman" w:hAnsi="Times New Roman"/>
          <w:sz w:val="28"/>
          <w:szCs w:val="28"/>
        </w:rPr>
        <w:t xml:space="preserve"> НВК, </w:t>
      </w:r>
      <w:proofErr w:type="spellStart"/>
      <w:r w:rsidR="00FC5530" w:rsidRPr="00C04878">
        <w:rPr>
          <w:rFonts w:ascii="Times New Roman" w:hAnsi="Times New Roman"/>
          <w:sz w:val="28"/>
          <w:szCs w:val="28"/>
        </w:rPr>
        <w:t>Коршівська</w:t>
      </w:r>
      <w:proofErr w:type="spellEnd"/>
      <w:r w:rsidR="00FC5530" w:rsidRPr="00C04878">
        <w:rPr>
          <w:rFonts w:ascii="Times New Roman" w:hAnsi="Times New Roman"/>
          <w:sz w:val="28"/>
          <w:szCs w:val="28"/>
        </w:rPr>
        <w:t xml:space="preserve"> ЗОШ </w:t>
      </w:r>
      <w:r w:rsidR="00C04878" w:rsidRPr="00C04878">
        <w:rPr>
          <w:rFonts w:ascii="Times New Roman" w:hAnsi="Times New Roman"/>
          <w:sz w:val="28"/>
          <w:szCs w:val="28"/>
        </w:rPr>
        <w:t xml:space="preserve">І-ІІІ ст., </w:t>
      </w:r>
      <w:proofErr w:type="spellStart"/>
      <w:r w:rsidR="00FC5530" w:rsidRPr="00C04878">
        <w:rPr>
          <w:rFonts w:ascii="Times New Roman" w:hAnsi="Times New Roman"/>
          <w:sz w:val="28"/>
          <w:szCs w:val="28"/>
        </w:rPr>
        <w:t>Гвіздецька</w:t>
      </w:r>
      <w:proofErr w:type="spellEnd"/>
      <w:r w:rsidR="00FC5530" w:rsidRPr="00C04878">
        <w:rPr>
          <w:rFonts w:ascii="Times New Roman" w:hAnsi="Times New Roman"/>
          <w:sz w:val="28"/>
          <w:szCs w:val="28"/>
        </w:rPr>
        <w:t xml:space="preserve"> ЗОШ І-ІІІ ст.</w:t>
      </w:r>
      <w:r w:rsidR="008C0B4E">
        <w:rPr>
          <w:rFonts w:ascii="Times New Roman" w:hAnsi="Times New Roman"/>
          <w:sz w:val="28"/>
          <w:szCs w:val="28"/>
        </w:rPr>
        <w:t>;</w:t>
      </w:r>
    </w:p>
    <w:p w:rsidR="00FC5530" w:rsidRPr="00C04878" w:rsidRDefault="00EF7E19" w:rsidP="00C53A57">
      <w:pPr>
        <w:pStyle w:val="a7"/>
        <w:numPr>
          <w:ilvl w:val="0"/>
          <w:numId w:val="84"/>
        </w:numPr>
        <w:tabs>
          <w:tab w:val="left" w:pos="851"/>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8C0B4E">
        <w:rPr>
          <w:rFonts w:ascii="Times New Roman" w:hAnsi="Times New Roman"/>
          <w:sz w:val="28"/>
          <w:szCs w:val="28"/>
        </w:rPr>
        <w:t>з</w:t>
      </w:r>
      <w:r w:rsidR="00FC5530" w:rsidRPr="00C04878">
        <w:rPr>
          <w:rFonts w:ascii="Times New Roman" w:hAnsi="Times New Roman"/>
          <w:sz w:val="28"/>
          <w:szCs w:val="28"/>
        </w:rPr>
        <w:t>аміна вікон:</w:t>
      </w:r>
      <w:r w:rsidR="00C04878" w:rsidRPr="00C04878">
        <w:rPr>
          <w:rFonts w:ascii="Times New Roman" w:hAnsi="Times New Roman"/>
          <w:sz w:val="28"/>
          <w:szCs w:val="28"/>
        </w:rPr>
        <w:t xml:space="preserve"> </w:t>
      </w:r>
      <w:proofErr w:type="spellStart"/>
      <w:r w:rsidR="00C04878" w:rsidRPr="00C04878">
        <w:rPr>
          <w:rFonts w:ascii="Times New Roman" w:hAnsi="Times New Roman"/>
          <w:sz w:val="28"/>
          <w:szCs w:val="28"/>
        </w:rPr>
        <w:t>Виноградський</w:t>
      </w:r>
      <w:proofErr w:type="spellEnd"/>
      <w:r w:rsidR="00C04878" w:rsidRPr="00C04878">
        <w:rPr>
          <w:rFonts w:ascii="Times New Roman" w:hAnsi="Times New Roman"/>
          <w:sz w:val="28"/>
          <w:szCs w:val="28"/>
        </w:rPr>
        <w:t xml:space="preserve"> НВК, </w:t>
      </w:r>
      <w:proofErr w:type="spellStart"/>
      <w:r w:rsidR="00FC5530" w:rsidRPr="00C04878">
        <w:rPr>
          <w:rFonts w:ascii="Times New Roman" w:hAnsi="Times New Roman"/>
          <w:sz w:val="28"/>
          <w:szCs w:val="28"/>
        </w:rPr>
        <w:t>Воронська</w:t>
      </w:r>
      <w:proofErr w:type="spellEnd"/>
      <w:r w:rsidR="00FC5530" w:rsidRPr="00C04878">
        <w:rPr>
          <w:rFonts w:ascii="Times New Roman" w:hAnsi="Times New Roman"/>
          <w:sz w:val="28"/>
          <w:szCs w:val="28"/>
        </w:rPr>
        <w:t xml:space="preserve"> ЗОШ І-ІІІ ст. </w:t>
      </w:r>
      <w:proofErr w:type="spellStart"/>
      <w:r w:rsidR="00C04878" w:rsidRPr="00C04878">
        <w:rPr>
          <w:rFonts w:ascii="Times New Roman" w:hAnsi="Times New Roman"/>
          <w:sz w:val="28"/>
          <w:szCs w:val="28"/>
        </w:rPr>
        <w:t>К</w:t>
      </w:r>
      <w:r w:rsidR="00FC5530" w:rsidRPr="00C04878">
        <w:rPr>
          <w:rFonts w:ascii="Times New Roman" w:hAnsi="Times New Roman"/>
          <w:sz w:val="28"/>
          <w:szCs w:val="28"/>
        </w:rPr>
        <w:t>оршівська</w:t>
      </w:r>
      <w:proofErr w:type="spellEnd"/>
      <w:r w:rsidR="00FC5530" w:rsidRPr="00C04878">
        <w:rPr>
          <w:rFonts w:ascii="Times New Roman" w:hAnsi="Times New Roman"/>
          <w:sz w:val="28"/>
          <w:szCs w:val="28"/>
        </w:rPr>
        <w:t xml:space="preserve"> ЗОШ </w:t>
      </w:r>
      <w:r w:rsidR="00C04878" w:rsidRPr="00C04878">
        <w:rPr>
          <w:rFonts w:ascii="Times New Roman" w:hAnsi="Times New Roman"/>
          <w:sz w:val="28"/>
          <w:szCs w:val="28"/>
        </w:rPr>
        <w:t xml:space="preserve">І-ІІІ ст., </w:t>
      </w:r>
      <w:proofErr w:type="spellStart"/>
      <w:r w:rsidR="00FC5530" w:rsidRPr="00C04878">
        <w:rPr>
          <w:rFonts w:ascii="Times New Roman" w:hAnsi="Times New Roman"/>
          <w:sz w:val="28"/>
          <w:szCs w:val="28"/>
        </w:rPr>
        <w:t>Гвіздецька</w:t>
      </w:r>
      <w:proofErr w:type="spellEnd"/>
      <w:r w:rsidR="00FC5530" w:rsidRPr="00C04878">
        <w:rPr>
          <w:rFonts w:ascii="Times New Roman" w:hAnsi="Times New Roman"/>
          <w:sz w:val="28"/>
          <w:szCs w:val="28"/>
        </w:rPr>
        <w:t xml:space="preserve"> ЗОШ І-ІІІ ст.</w:t>
      </w:r>
      <w:r w:rsidR="00C04878" w:rsidRPr="00C04878">
        <w:rPr>
          <w:rFonts w:ascii="Times New Roman" w:hAnsi="Times New Roman"/>
          <w:sz w:val="28"/>
          <w:szCs w:val="28"/>
        </w:rPr>
        <w:t xml:space="preserve">, </w:t>
      </w:r>
      <w:proofErr w:type="spellStart"/>
      <w:r w:rsidR="00FC5530" w:rsidRPr="00C04878">
        <w:rPr>
          <w:rFonts w:ascii="Times New Roman" w:hAnsi="Times New Roman"/>
          <w:sz w:val="28"/>
          <w:szCs w:val="28"/>
        </w:rPr>
        <w:t>Загайпільська</w:t>
      </w:r>
      <w:proofErr w:type="spellEnd"/>
      <w:r w:rsidR="00FC5530" w:rsidRPr="00C04878">
        <w:rPr>
          <w:rFonts w:ascii="Times New Roman" w:hAnsi="Times New Roman"/>
          <w:sz w:val="28"/>
          <w:szCs w:val="28"/>
        </w:rPr>
        <w:t xml:space="preserve"> ЗОШ І-ІІ </w:t>
      </w:r>
      <w:r w:rsidR="00C04878" w:rsidRPr="00C04878">
        <w:rPr>
          <w:rFonts w:ascii="Times New Roman" w:hAnsi="Times New Roman"/>
          <w:sz w:val="28"/>
          <w:szCs w:val="28"/>
        </w:rPr>
        <w:t xml:space="preserve">ст., </w:t>
      </w:r>
      <w:proofErr w:type="spellStart"/>
      <w:r w:rsidR="00FC5530" w:rsidRPr="00C04878">
        <w:rPr>
          <w:rFonts w:ascii="Times New Roman" w:hAnsi="Times New Roman"/>
          <w:sz w:val="28"/>
          <w:szCs w:val="28"/>
        </w:rPr>
        <w:t>Ліснохлібичинська</w:t>
      </w:r>
      <w:proofErr w:type="spellEnd"/>
      <w:r w:rsidR="00FC5530" w:rsidRPr="00C04878">
        <w:rPr>
          <w:rFonts w:ascii="Times New Roman" w:hAnsi="Times New Roman"/>
          <w:sz w:val="28"/>
          <w:szCs w:val="28"/>
        </w:rPr>
        <w:t xml:space="preserve"> ЗОШ </w:t>
      </w:r>
      <w:r w:rsidR="00C04878" w:rsidRPr="00C04878">
        <w:rPr>
          <w:rFonts w:ascii="Times New Roman" w:hAnsi="Times New Roman"/>
          <w:sz w:val="28"/>
          <w:szCs w:val="28"/>
        </w:rPr>
        <w:t xml:space="preserve">І-ІІІ ст., </w:t>
      </w:r>
      <w:proofErr w:type="spellStart"/>
      <w:r w:rsidR="00C04878" w:rsidRPr="00C04878">
        <w:rPr>
          <w:rFonts w:ascii="Times New Roman" w:hAnsi="Times New Roman"/>
          <w:sz w:val="28"/>
          <w:szCs w:val="28"/>
        </w:rPr>
        <w:t>Лісківський</w:t>
      </w:r>
      <w:proofErr w:type="spellEnd"/>
      <w:r w:rsidR="00C04878" w:rsidRPr="00C04878">
        <w:rPr>
          <w:rFonts w:ascii="Times New Roman" w:hAnsi="Times New Roman"/>
          <w:sz w:val="28"/>
          <w:szCs w:val="28"/>
        </w:rPr>
        <w:t xml:space="preserve"> НВК, </w:t>
      </w:r>
      <w:proofErr w:type="spellStart"/>
      <w:r w:rsidR="00FC5530" w:rsidRPr="00C04878">
        <w:rPr>
          <w:rFonts w:ascii="Times New Roman" w:hAnsi="Times New Roman"/>
          <w:sz w:val="28"/>
          <w:szCs w:val="28"/>
        </w:rPr>
        <w:t>Богородичинська</w:t>
      </w:r>
      <w:proofErr w:type="spellEnd"/>
      <w:r w:rsidR="00FC5530" w:rsidRPr="00C04878">
        <w:rPr>
          <w:rFonts w:ascii="Times New Roman" w:hAnsi="Times New Roman"/>
          <w:sz w:val="28"/>
          <w:szCs w:val="28"/>
        </w:rPr>
        <w:t xml:space="preserve"> ЗОШ І ст. </w:t>
      </w:r>
    </w:p>
    <w:p w:rsidR="00C04878" w:rsidRDefault="008C0B4E" w:rsidP="00C53A57">
      <w:pPr>
        <w:pStyle w:val="a7"/>
        <w:numPr>
          <w:ilvl w:val="0"/>
          <w:numId w:val="84"/>
        </w:numPr>
        <w:tabs>
          <w:tab w:val="left" w:pos="851"/>
          <w:tab w:val="left" w:pos="993"/>
        </w:tabs>
        <w:ind w:left="0" w:firstLine="709"/>
        <w:jc w:val="both"/>
        <w:rPr>
          <w:rFonts w:ascii="Times New Roman" w:hAnsi="Times New Roman"/>
          <w:sz w:val="28"/>
          <w:szCs w:val="28"/>
        </w:rPr>
      </w:pPr>
      <w:r>
        <w:rPr>
          <w:rFonts w:ascii="Times New Roman" w:hAnsi="Times New Roman"/>
          <w:sz w:val="28"/>
          <w:szCs w:val="28"/>
        </w:rPr>
        <w:t>п</w:t>
      </w:r>
      <w:r w:rsidR="00C04878" w:rsidRPr="00C04878">
        <w:rPr>
          <w:rFonts w:ascii="Times New Roman" w:hAnsi="Times New Roman"/>
          <w:sz w:val="28"/>
          <w:szCs w:val="28"/>
        </w:rPr>
        <w:t xml:space="preserve">роведення робіт з благоустрою </w:t>
      </w:r>
      <w:proofErr w:type="spellStart"/>
      <w:r w:rsidR="00C04878" w:rsidRPr="00C04878">
        <w:rPr>
          <w:rFonts w:ascii="Times New Roman" w:hAnsi="Times New Roman"/>
          <w:sz w:val="28"/>
          <w:szCs w:val="28"/>
        </w:rPr>
        <w:t>Ковалівської</w:t>
      </w:r>
      <w:proofErr w:type="spellEnd"/>
      <w:r w:rsidR="00FC5530" w:rsidRPr="00C04878">
        <w:rPr>
          <w:rFonts w:ascii="Times New Roman" w:hAnsi="Times New Roman"/>
          <w:sz w:val="28"/>
          <w:szCs w:val="28"/>
        </w:rPr>
        <w:t xml:space="preserve"> ЗОШ І-ІІІ ст. </w:t>
      </w:r>
      <w:r w:rsidR="00EF7E19">
        <w:rPr>
          <w:rFonts w:ascii="Times New Roman" w:hAnsi="Times New Roman"/>
          <w:sz w:val="28"/>
          <w:szCs w:val="28"/>
        </w:rPr>
        <w:t xml:space="preserve">та </w:t>
      </w:r>
      <w:proofErr w:type="spellStart"/>
      <w:r w:rsidR="00EF7E19">
        <w:rPr>
          <w:rFonts w:ascii="Times New Roman" w:hAnsi="Times New Roman"/>
          <w:sz w:val="28"/>
          <w:szCs w:val="28"/>
        </w:rPr>
        <w:t>Лісківського</w:t>
      </w:r>
      <w:proofErr w:type="spellEnd"/>
      <w:r w:rsidR="00EF7E19">
        <w:rPr>
          <w:rFonts w:ascii="Times New Roman" w:hAnsi="Times New Roman"/>
          <w:sz w:val="28"/>
          <w:szCs w:val="28"/>
        </w:rPr>
        <w:t xml:space="preserve"> НВК;</w:t>
      </w:r>
    </w:p>
    <w:p w:rsidR="00EF7E19" w:rsidRPr="00EF7E19" w:rsidRDefault="008C0B4E" w:rsidP="00C53A57">
      <w:pPr>
        <w:pStyle w:val="a7"/>
        <w:numPr>
          <w:ilvl w:val="0"/>
          <w:numId w:val="84"/>
        </w:numPr>
        <w:tabs>
          <w:tab w:val="left" w:pos="0"/>
        </w:tabs>
        <w:spacing w:line="225" w:lineRule="auto"/>
        <w:ind w:left="0" w:firstLine="709"/>
        <w:jc w:val="both"/>
        <w:rPr>
          <w:rFonts w:ascii="Times New Roman" w:hAnsi="Times New Roman"/>
          <w:sz w:val="28"/>
          <w:szCs w:val="28"/>
        </w:rPr>
      </w:pPr>
      <w:r>
        <w:rPr>
          <w:rFonts w:ascii="Times New Roman" w:hAnsi="Times New Roman"/>
          <w:sz w:val="28"/>
          <w:szCs w:val="28"/>
        </w:rPr>
        <w:t>в</w:t>
      </w:r>
      <w:r w:rsidR="00EF7E19" w:rsidRPr="00EF7E19">
        <w:rPr>
          <w:rFonts w:ascii="Times New Roman" w:eastAsia="Times New Roman" w:hAnsi="Times New Roman"/>
          <w:sz w:val="28"/>
          <w:szCs w:val="28"/>
        </w:rPr>
        <w:t xml:space="preserve">провадження </w:t>
      </w:r>
      <w:proofErr w:type="spellStart"/>
      <w:r w:rsidR="00EF7E19" w:rsidRPr="00EF7E19">
        <w:rPr>
          <w:rFonts w:ascii="Times New Roman" w:eastAsia="Times New Roman" w:hAnsi="Times New Roman"/>
          <w:sz w:val="28"/>
          <w:szCs w:val="28"/>
        </w:rPr>
        <w:t>енергоефективних</w:t>
      </w:r>
      <w:proofErr w:type="spellEnd"/>
      <w:r w:rsidR="00EF7E19" w:rsidRPr="00EF7E19">
        <w:rPr>
          <w:rFonts w:ascii="Times New Roman" w:eastAsia="Times New Roman" w:hAnsi="Times New Roman"/>
          <w:sz w:val="28"/>
          <w:szCs w:val="28"/>
        </w:rPr>
        <w:t xml:space="preserve"> заходів у </w:t>
      </w:r>
      <w:proofErr w:type="spellStart"/>
      <w:r w:rsidR="00EF7E19" w:rsidRPr="00EF7E19">
        <w:rPr>
          <w:rFonts w:ascii="Times New Roman" w:eastAsia="Times New Roman" w:hAnsi="Times New Roman"/>
          <w:sz w:val="28"/>
          <w:szCs w:val="28"/>
        </w:rPr>
        <w:t>Гвіздецькій</w:t>
      </w:r>
      <w:proofErr w:type="spellEnd"/>
      <w:r w:rsidR="00EF7E19" w:rsidRPr="00EF7E19">
        <w:rPr>
          <w:rFonts w:ascii="Times New Roman" w:eastAsia="Times New Roman" w:hAnsi="Times New Roman"/>
          <w:sz w:val="28"/>
          <w:szCs w:val="28"/>
        </w:rPr>
        <w:t xml:space="preserve"> ЗОШ                    І-ІІІ ст.</w:t>
      </w:r>
    </w:p>
    <w:p w:rsidR="005F5973" w:rsidRDefault="005F5973" w:rsidP="00FC5530">
      <w:pPr>
        <w:spacing w:line="81" w:lineRule="exact"/>
        <w:jc w:val="both"/>
        <w:rPr>
          <w:sz w:val="20"/>
          <w:szCs w:val="20"/>
        </w:rPr>
      </w:pPr>
    </w:p>
    <w:p w:rsidR="00EF7E19" w:rsidRDefault="00EF7E19" w:rsidP="00FC5530">
      <w:pPr>
        <w:spacing w:line="81" w:lineRule="exact"/>
        <w:jc w:val="both"/>
        <w:rPr>
          <w:sz w:val="20"/>
          <w:szCs w:val="20"/>
        </w:rPr>
      </w:pPr>
    </w:p>
    <w:p w:rsidR="00EF7E19" w:rsidRDefault="00EF7E19" w:rsidP="00FC5530">
      <w:pPr>
        <w:spacing w:line="81" w:lineRule="exact"/>
        <w:jc w:val="both"/>
        <w:rPr>
          <w:sz w:val="20"/>
          <w:szCs w:val="20"/>
        </w:rPr>
      </w:pPr>
    </w:p>
    <w:p w:rsidR="005F5973" w:rsidRPr="009F295C" w:rsidRDefault="005F5973" w:rsidP="00FC5530">
      <w:pPr>
        <w:ind w:left="900"/>
        <w:jc w:val="both"/>
        <w:rPr>
          <w:sz w:val="28"/>
          <w:szCs w:val="28"/>
        </w:rPr>
      </w:pPr>
      <w:r w:rsidRPr="009F295C">
        <w:rPr>
          <w:rFonts w:eastAsia="Times New Roman"/>
          <w:b/>
          <w:bCs/>
          <w:i/>
          <w:iCs/>
          <w:sz w:val="28"/>
          <w:szCs w:val="28"/>
        </w:rPr>
        <w:t>Підвищення соціального захисту учасників навчально-виховного процесу:</w:t>
      </w:r>
    </w:p>
    <w:p w:rsidR="005F5973" w:rsidRPr="009F295C" w:rsidRDefault="005F5973" w:rsidP="00FC5530">
      <w:pPr>
        <w:spacing w:line="88" w:lineRule="exact"/>
        <w:jc w:val="both"/>
        <w:rPr>
          <w:sz w:val="28"/>
          <w:szCs w:val="28"/>
        </w:rPr>
      </w:pPr>
    </w:p>
    <w:p w:rsidR="005F5973" w:rsidRPr="009F295C" w:rsidRDefault="005F5973" w:rsidP="00C53A57">
      <w:pPr>
        <w:numPr>
          <w:ilvl w:val="0"/>
          <w:numId w:val="51"/>
        </w:numPr>
        <w:tabs>
          <w:tab w:val="left" w:pos="1416"/>
        </w:tabs>
        <w:spacing w:line="230" w:lineRule="auto"/>
        <w:ind w:firstLine="899"/>
        <w:jc w:val="both"/>
        <w:rPr>
          <w:rFonts w:ascii="Symbol" w:eastAsia="Symbol" w:hAnsi="Symbol" w:cs="Symbol"/>
          <w:sz w:val="28"/>
          <w:szCs w:val="28"/>
        </w:rPr>
      </w:pPr>
      <w:r w:rsidRPr="009F295C">
        <w:rPr>
          <w:rFonts w:eastAsia="Times New Roman"/>
          <w:sz w:val="28"/>
          <w:szCs w:val="28"/>
        </w:rPr>
        <w:t>підтримка учасників педагогічного процесу шляхом надання їм стипендій голови райдержадміністрації та голови районної ради</w:t>
      </w:r>
      <w:r w:rsidR="00A652E9">
        <w:rPr>
          <w:rFonts w:eastAsia="Times New Roman"/>
          <w:sz w:val="28"/>
          <w:szCs w:val="28"/>
        </w:rPr>
        <w:t>;</w:t>
      </w:r>
    </w:p>
    <w:p w:rsidR="005F5973" w:rsidRPr="009F295C" w:rsidRDefault="005F5973" w:rsidP="00FC5530">
      <w:pPr>
        <w:spacing w:line="14" w:lineRule="exact"/>
        <w:jc w:val="both"/>
        <w:rPr>
          <w:sz w:val="28"/>
          <w:szCs w:val="28"/>
        </w:rPr>
      </w:pPr>
    </w:p>
    <w:p w:rsidR="005F5973" w:rsidRPr="009F295C" w:rsidRDefault="005F5973" w:rsidP="00C53A57">
      <w:pPr>
        <w:numPr>
          <w:ilvl w:val="0"/>
          <w:numId w:val="52"/>
        </w:numPr>
        <w:tabs>
          <w:tab w:val="left" w:pos="0"/>
        </w:tabs>
        <w:ind w:firstLine="851"/>
        <w:jc w:val="both"/>
        <w:rPr>
          <w:rFonts w:ascii="Symbol" w:eastAsia="Symbol" w:hAnsi="Symbol" w:cs="Symbol"/>
          <w:sz w:val="28"/>
          <w:szCs w:val="28"/>
        </w:rPr>
      </w:pPr>
      <w:r w:rsidRPr="009F295C">
        <w:rPr>
          <w:rFonts w:eastAsia="Times New Roman"/>
          <w:sz w:val="28"/>
          <w:szCs w:val="28"/>
        </w:rPr>
        <w:t>забезпечення виконання заходів район</w:t>
      </w:r>
      <w:r w:rsidR="00A652E9">
        <w:rPr>
          <w:rFonts w:eastAsia="Times New Roman"/>
          <w:sz w:val="28"/>
          <w:szCs w:val="28"/>
        </w:rPr>
        <w:t xml:space="preserve">них програм щодо </w:t>
      </w:r>
      <w:r w:rsidRPr="009F295C">
        <w:rPr>
          <w:rFonts w:eastAsia="Times New Roman"/>
          <w:sz w:val="28"/>
          <w:szCs w:val="28"/>
        </w:rPr>
        <w:t xml:space="preserve">розвитку освіти </w:t>
      </w:r>
      <w:r w:rsidR="00A652E9">
        <w:rPr>
          <w:rFonts w:eastAsia="Times New Roman"/>
          <w:sz w:val="28"/>
          <w:szCs w:val="28"/>
        </w:rPr>
        <w:t>та</w:t>
      </w:r>
      <w:r w:rsidRPr="009F295C">
        <w:rPr>
          <w:rFonts w:eastAsia="Times New Roman"/>
          <w:sz w:val="28"/>
          <w:szCs w:val="28"/>
        </w:rPr>
        <w:t xml:space="preserve"> </w:t>
      </w:r>
      <w:r w:rsidR="00A652E9">
        <w:rPr>
          <w:rFonts w:eastAsia="Times New Roman"/>
          <w:sz w:val="28"/>
          <w:szCs w:val="28"/>
        </w:rPr>
        <w:t xml:space="preserve"> </w:t>
      </w:r>
      <w:r w:rsidRPr="009F295C">
        <w:rPr>
          <w:rFonts w:eastAsia="Times New Roman"/>
          <w:sz w:val="28"/>
          <w:szCs w:val="28"/>
        </w:rPr>
        <w:t xml:space="preserve">оздоровлення </w:t>
      </w:r>
      <w:r w:rsidR="00A652E9">
        <w:rPr>
          <w:rFonts w:eastAsia="Times New Roman"/>
          <w:sz w:val="28"/>
          <w:szCs w:val="28"/>
        </w:rPr>
        <w:t>і</w:t>
      </w:r>
      <w:r w:rsidRPr="009F295C">
        <w:rPr>
          <w:rFonts w:eastAsia="Times New Roman"/>
          <w:sz w:val="28"/>
          <w:szCs w:val="28"/>
        </w:rPr>
        <w:t xml:space="preserve"> відпочинку дітей</w:t>
      </w:r>
      <w:r w:rsidR="00A652E9">
        <w:rPr>
          <w:rFonts w:eastAsia="Times New Roman"/>
          <w:sz w:val="28"/>
          <w:szCs w:val="28"/>
        </w:rPr>
        <w:t>.</w:t>
      </w:r>
    </w:p>
    <w:p w:rsidR="005F5973" w:rsidRPr="009F295C" w:rsidRDefault="005F5973" w:rsidP="00FC5530">
      <w:pPr>
        <w:spacing w:line="1" w:lineRule="exact"/>
        <w:jc w:val="both"/>
        <w:rPr>
          <w:rFonts w:ascii="Symbol" w:eastAsia="Symbol" w:hAnsi="Symbol" w:cs="Symbol"/>
          <w:sz w:val="28"/>
          <w:szCs w:val="28"/>
        </w:rPr>
      </w:pPr>
    </w:p>
    <w:p w:rsidR="005F5973" w:rsidRPr="009F295C" w:rsidRDefault="005F5973" w:rsidP="00FC5530">
      <w:pPr>
        <w:spacing w:line="247" w:lineRule="exact"/>
        <w:jc w:val="both"/>
        <w:rPr>
          <w:sz w:val="28"/>
          <w:szCs w:val="28"/>
        </w:rPr>
      </w:pPr>
    </w:p>
    <w:p w:rsidR="005F5973" w:rsidRPr="009F295C" w:rsidRDefault="005F5973" w:rsidP="00FC5530">
      <w:pPr>
        <w:ind w:left="900"/>
        <w:jc w:val="both"/>
        <w:rPr>
          <w:sz w:val="28"/>
          <w:szCs w:val="28"/>
        </w:rPr>
      </w:pPr>
      <w:r w:rsidRPr="009F295C">
        <w:rPr>
          <w:rFonts w:eastAsia="Times New Roman"/>
          <w:b/>
          <w:bCs/>
          <w:sz w:val="28"/>
          <w:szCs w:val="28"/>
        </w:rPr>
        <w:t xml:space="preserve">Очікувані результати у </w:t>
      </w:r>
      <w:r w:rsidR="00A23EA2">
        <w:rPr>
          <w:rFonts w:eastAsia="Times New Roman"/>
          <w:b/>
          <w:bCs/>
          <w:sz w:val="28"/>
          <w:szCs w:val="28"/>
        </w:rPr>
        <w:t>2018</w:t>
      </w:r>
      <w:r w:rsidRPr="009F295C">
        <w:rPr>
          <w:rFonts w:eastAsia="Times New Roman"/>
          <w:b/>
          <w:bCs/>
          <w:sz w:val="28"/>
          <w:szCs w:val="28"/>
        </w:rPr>
        <w:t xml:space="preserve"> році:</w:t>
      </w:r>
    </w:p>
    <w:p w:rsidR="005F5973" w:rsidRPr="009F295C" w:rsidRDefault="005F5973" w:rsidP="00EF7E19">
      <w:pPr>
        <w:numPr>
          <w:ilvl w:val="0"/>
          <w:numId w:val="53"/>
        </w:numPr>
        <w:tabs>
          <w:tab w:val="left" w:pos="0"/>
        </w:tabs>
        <w:spacing w:line="236" w:lineRule="auto"/>
        <w:ind w:firstLine="851"/>
        <w:jc w:val="both"/>
        <w:rPr>
          <w:rFonts w:ascii="Symbol" w:eastAsia="Symbol" w:hAnsi="Symbol" w:cs="Symbol"/>
          <w:sz w:val="28"/>
          <w:szCs w:val="28"/>
        </w:rPr>
      </w:pPr>
      <w:r w:rsidRPr="009F295C">
        <w:rPr>
          <w:rFonts w:eastAsia="Times New Roman"/>
          <w:sz w:val="28"/>
          <w:szCs w:val="28"/>
        </w:rPr>
        <w:t>збільшення  охоплення дітей дошкільного віку дошкільною освітою;</w:t>
      </w:r>
    </w:p>
    <w:p w:rsidR="005F5973" w:rsidRPr="009F295C" w:rsidRDefault="005F5973" w:rsidP="00FC5530">
      <w:pPr>
        <w:spacing w:line="1" w:lineRule="exact"/>
        <w:jc w:val="both"/>
        <w:rPr>
          <w:rFonts w:ascii="Symbol" w:eastAsia="Symbol" w:hAnsi="Symbol" w:cs="Symbol"/>
          <w:sz w:val="28"/>
          <w:szCs w:val="28"/>
        </w:rPr>
      </w:pPr>
    </w:p>
    <w:p w:rsidR="005F5973" w:rsidRPr="009F295C" w:rsidRDefault="005F5973" w:rsidP="00C53A57">
      <w:pPr>
        <w:numPr>
          <w:ilvl w:val="0"/>
          <w:numId w:val="53"/>
        </w:numPr>
        <w:tabs>
          <w:tab w:val="left" w:pos="1420"/>
        </w:tabs>
        <w:ind w:left="1420" w:hanging="519"/>
        <w:jc w:val="both"/>
        <w:rPr>
          <w:rFonts w:ascii="Symbol" w:eastAsia="Symbol" w:hAnsi="Symbol" w:cs="Symbol"/>
          <w:sz w:val="28"/>
          <w:szCs w:val="28"/>
        </w:rPr>
      </w:pPr>
      <w:r w:rsidRPr="009F295C">
        <w:rPr>
          <w:rFonts w:eastAsia="Times New Roman"/>
          <w:sz w:val="28"/>
          <w:szCs w:val="28"/>
        </w:rPr>
        <w:t>збільшення кількості дітей, охоплених інклюзивним навчанням;</w:t>
      </w:r>
    </w:p>
    <w:p w:rsidR="005F5973" w:rsidRPr="009F295C" w:rsidRDefault="005F5973" w:rsidP="00FC5530">
      <w:pPr>
        <w:spacing w:line="33" w:lineRule="exact"/>
        <w:jc w:val="both"/>
        <w:rPr>
          <w:rFonts w:ascii="Symbol" w:eastAsia="Symbol" w:hAnsi="Symbol" w:cs="Symbol"/>
          <w:sz w:val="28"/>
          <w:szCs w:val="28"/>
        </w:rPr>
      </w:pPr>
    </w:p>
    <w:p w:rsidR="005F5973" w:rsidRPr="009F295C" w:rsidRDefault="005F5973" w:rsidP="00C53A57">
      <w:pPr>
        <w:numPr>
          <w:ilvl w:val="0"/>
          <w:numId w:val="53"/>
        </w:numPr>
        <w:tabs>
          <w:tab w:val="left" w:pos="1416"/>
        </w:tabs>
        <w:spacing w:line="226" w:lineRule="auto"/>
        <w:ind w:right="20" w:firstLine="901"/>
        <w:jc w:val="both"/>
        <w:rPr>
          <w:rFonts w:ascii="Symbol" w:eastAsia="Symbol" w:hAnsi="Symbol" w:cs="Symbol"/>
          <w:sz w:val="28"/>
          <w:szCs w:val="28"/>
        </w:rPr>
      </w:pPr>
      <w:r w:rsidRPr="009F295C">
        <w:rPr>
          <w:rFonts w:eastAsia="Times New Roman"/>
          <w:sz w:val="28"/>
          <w:szCs w:val="28"/>
        </w:rPr>
        <w:t>забезпечення підвозом до місця навчання і додому учнів сільської місцевості, які проживають за межею пішохідної доступності;</w:t>
      </w:r>
    </w:p>
    <w:p w:rsidR="005F5973" w:rsidRPr="009F295C" w:rsidRDefault="005F5973" w:rsidP="00FC5530">
      <w:pPr>
        <w:spacing w:line="36" w:lineRule="exact"/>
        <w:jc w:val="both"/>
        <w:rPr>
          <w:rFonts w:ascii="Symbol" w:eastAsia="Symbol" w:hAnsi="Symbol" w:cs="Symbol"/>
          <w:sz w:val="28"/>
          <w:szCs w:val="28"/>
        </w:rPr>
      </w:pPr>
    </w:p>
    <w:p w:rsidR="005F5973" w:rsidRPr="009F295C" w:rsidRDefault="005F5973" w:rsidP="00C53A57">
      <w:pPr>
        <w:numPr>
          <w:ilvl w:val="0"/>
          <w:numId w:val="53"/>
        </w:numPr>
        <w:tabs>
          <w:tab w:val="left" w:pos="1416"/>
        </w:tabs>
        <w:spacing w:line="226" w:lineRule="auto"/>
        <w:ind w:right="20" w:firstLine="901"/>
        <w:jc w:val="both"/>
        <w:rPr>
          <w:rFonts w:ascii="Symbol" w:eastAsia="Symbol" w:hAnsi="Symbol" w:cs="Symbol"/>
          <w:sz w:val="28"/>
          <w:szCs w:val="28"/>
        </w:rPr>
      </w:pPr>
      <w:r w:rsidRPr="009F295C">
        <w:rPr>
          <w:rFonts w:eastAsia="Times New Roman"/>
          <w:sz w:val="28"/>
          <w:szCs w:val="28"/>
        </w:rPr>
        <w:t>забезпечення загальноосвітніх навчальних закладів І ступеня навчально-комп’ютерними комплексами;</w:t>
      </w:r>
    </w:p>
    <w:p w:rsidR="005F5973" w:rsidRPr="009F295C" w:rsidRDefault="005F5973" w:rsidP="00FC5530">
      <w:pPr>
        <w:spacing w:line="35" w:lineRule="exact"/>
        <w:jc w:val="both"/>
        <w:rPr>
          <w:rFonts w:ascii="Symbol" w:eastAsia="Symbol" w:hAnsi="Symbol" w:cs="Symbol"/>
          <w:sz w:val="28"/>
          <w:szCs w:val="28"/>
        </w:rPr>
      </w:pPr>
    </w:p>
    <w:p w:rsidR="005F5973" w:rsidRPr="009F295C" w:rsidRDefault="005F5973" w:rsidP="00C53A57">
      <w:pPr>
        <w:numPr>
          <w:ilvl w:val="0"/>
          <w:numId w:val="53"/>
        </w:numPr>
        <w:tabs>
          <w:tab w:val="left" w:pos="1416"/>
        </w:tabs>
        <w:spacing w:line="226" w:lineRule="auto"/>
        <w:ind w:firstLine="901"/>
        <w:jc w:val="both"/>
        <w:rPr>
          <w:rFonts w:ascii="Symbol" w:eastAsia="Symbol" w:hAnsi="Symbol" w:cs="Symbol"/>
          <w:sz w:val="28"/>
          <w:szCs w:val="28"/>
        </w:rPr>
      </w:pPr>
      <w:r w:rsidRPr="009F295C">
        <w:rPr>
          <w:rFonts w:eastAsia="Times New Roman"/>
          <w:sz w:val="28"/>
          <w:szCs w:val="28"/>
        </w:rPr>
        <w:t>забезпечення учнів загальноосвітніх шкіл партами відповідно до санітарних вимог;</w:t>
      </w:r>
    </w:p>
    <w:p w:rsidR="005F5973" w:rsidRPr="009F295C" w:rsidRDefault="005F5973" w:rsidP="00C53A57">
      <w:pPr>
        <w:numPr>
          <w:ilvl w:val="0"/>
          <w:numId w:val="53"/>
        </w:numPr>
        <w:tabs>
          <w:tab w:val="left" w:pos="1420"/>
        </w:tabs>
        <w:ind w:left="1420" w:hanging="519"/>
        <w:jc w:val="both"/>
        <w:rPr>
          <w:rFonts w:ascii="Symbol" w:eastAsia="Symbol" w:hAnsi="Symbol" w:cs="Symbol"/>
          <w:sz w:val="28"/>
          <w:szCs w:val="28"/>
        </w:rPr>
      </w:pPr>
      <w:r w:rsidRPr="009F295C">
        <w:rPr>
          <w:rFonts w:eastAsia="Times New Roman"/>
          <w:sz w:val="28"/>
          <w:szCs w:val="28"/>
        </w:rPr>
        <w:t>облаштування спортивних майданчиків у навчальних закладах;</w:t>
      </w:r>
    </w:p>
    <w:p w:rsidR="005F5973" w:rsidRPr="009F295C" w:rsidRDefault="005F5973" w:rsidP="00FC5530">
      <w:pPr>
        <w:spacing w:line="32" w:lineRule="exact"/>
        <w:jc w:val="both"/>
        <w:rPr>
          <w:rFonts w:ascii="Symbol" w:eastAsia="Symbol" w:hAnsi="Symbol" w:cs="Symbol"/>
          <w:sz w:val="28"/>
          <w:szCs w:val="28"/>
        </w:rPr>
      </w:pPr>
    </w:p>
    <w:p w:rsidR="005F5973" w:rsidRPr="009F295C" w:rsidRDefault="005F5973" w:rsidP="00FC5530">
      <w:pPr>
        <w:spacing w:line="35" w:lineRule="exact"/>
        <w:jc w:val="both"/>
        <w:rPr>
          <w:rFonts w:ascii="Symbol" w:eastAsia="Symbol" w:hAnsi="Symbol" w:cs="Symbol"/>
          <w:sz w:val="28"/>
          <w:szCs w:val="28"/>
        </w:rPr>
      </w:pPr>
    </w:p>
    <w:p w:rsidR="005F5973" w:rsidRPr="009F295C" w:rsidRDefault="005F5973" w:rsidP="00FC5530">
      <w:pPr>
        <w:spacing w:line="35" w:lineRule="exact"/>
        <w:jc w:val="both"/>
        <w:rPr>
          <w:rFonts w:ascii="Symbol" w:eastAsia="Symbol" w:hAnsi="Symbol" w:cs="Symbol"/>
          <w:sz w:val="28"/>
          <w:szCs w:val="28"/>
        </w:rPr>
      </w:pPr>
    </w:p>
    <w:p w:rsidR="005F5973" w:rsidRPr="009F295C" w:rsidRDefault="005F5973" w:rsidP="00C53A57">
      <w:pPr>
        <w:numPr>
          <w:ilvl w:val="0"/>
          <w:numId w:val="53"/>
        </w:numPr>
        <w:tabs>
          <w:tab w:val="left" w:pos="1416"/>
        </w:tabs>
        <w:spacing w:line="230" w:lineRule="auto"/>
        <w:ind w:firstLine="901"/>
        <w:jc w:val="both"/>
        <w:rPr>
          <w:rFonts w:ascii="Symbol" w:eastAsia="Symbol" w:hAnsi="Symbol" w:cs="Symbol"/>
          <w:sz w:val="28"/>
          <w:szCs w:val="28"/>
        </w:rPr>
      </w:pPr>
      <w:r w:rsidRPr="009F295C">
        <w:rPr>
          <w:rFonts w:eastAsia="Times New Roman"/>
          <w:sz w:val="28"/>
          <w:szCs w:val="28"/>
        </w:rPr>
        <w:t>концентрація та ефективне використання наявних ресурсів, їх спрямування на задоволення освітніх потреб учнів, створення єдиного освітнього простору</w:t>
      </w:r>
      <w:r w:rsidR="00391C04">
        <w:rPr>
          <w:rFonts w:eastAsia="Times New Roman"/>
          <w:sz w:val="28"/>
          <w:szCs w:val="28"/>
        </w:rPr>
        <w:t>.</w:t>
      </w:r>
    </w:p>
    <w:p w:rsidR="005F5973" w:rsidRDefault="005F5973" w:rsidP="00FC5530">
      <w:pPr>
        <w:spacing w:line="200" w:lineRule="exact"/>
        <w:jc w:val="both"/>
        <w:rPr>
          <w:sz w:val="20"/>
          <w:szCs w:val="20"/>
        </w:rPr>
      </w:pPr>
    </w:p>
    <w:p w:rsidR="00DB3F05" w:rsidRDefault="00DB3F05" w:rsidP="00FC5530">
      <w:pPr>
        <w:ind w:left="901" w:right="-3"/>
        <w:jc w:val="both"/>
        <w:rPr>
          <w:rFonts w:eastAsia="Times New Roman"/>
          <w:b/>
          <w:bCs/>
          <w:sz w:val="28"/>
          <w:szCs w:val="28"/>
          <w:u w:val="single"/>
        </w:rPr>
      </w:pPr>
    </w:p>
    <w:p w:rsidR="005F5973" w:rsidRPr="007365E2" w:rsidRDefault="00DB3F05" w:rsidP="00FC5530">
      <w:pPr>
        <w:ind w:left="901" w:right="-3"/>
        <w:jc w:val="both"/>
        <w:rPr>
          <w:rFonts w:eastAsia="Times New Roman"/>
          <w:b/>
          <w:bCs/>
          <w:sz w:val="28"/>
          <w:szCs w:val="28"/>
          <w:u w:val="single"/>
        </w:rPr>
      </w:pPr>
      <w:r>
        <w:rPr>
          <w:rFonts w:eastAsia="Times New Roman"/>
          <w:b/>
          <w:bCs/>
          <w:sz w:val="28"/>
          <w:szCs w:val="28"/>
          <w:u w:val="single"/>
        </w:rPr>
        <w:t>Д</w:t>
      </w:r>
      <w:r w:rsidR="005F5973" w:rsidRPr="007365E2">
        <w:rPr>
          <w:rFonts w:eastAsia="Times New Roman"/>
          <w:b/>
          <w:bCs/>
          <w:sz w:val="28"/>
          <w:szCs w:val="28"/>
          <w:u w:val="single"/>
        </w:rPr>
        <w:t xml:space="preserve">емографічний розвиток. Молодіжна та сімейна політика </w:t>
      </w:r>
    </w:p>
    <w:p w:rsidR="00DB3F05" w:rsidRDefault="00DB3F05" w:rsidP="00FC5530">
      <w:pPr>
        <w:ind w:left="901" w:right="-3"/>
        <w:jc w:val="both"/>
        <w:rPr>
          <w:rFonts w:eastAsia="Times New Roman"/>
          <w:b/>
          <w:bCs/>
          <w:sz w:val="28"/>
          <w:szCs w:val="28"/>
        </w:rPr>
      </w:pPr>
    </w:p>
    <w:p w:rsidR="005F5973" w:rsidRDefault="005F5973" w:rsidP="00FC5530">
      <w:pPr>
        <w:ind w:left="901" w:right="-3"/>
        <w:jc w:val="both"/>
        <w:rPr>
          <w:rFonts w:eastAsia="Times New Roman"/>
          <w:b/>
          <w:bCs/>
          <w:sz w:val="28"/>
          <w:szCs w:val="28"/>
        </w:rPr>
      </w:pPr>
      <w:r w:rsidRPr="009F295C">
        <w:rPr>
          <w:rFonts w:eastAsia="Times New Roman"/>
          <w:b/>
          <w:bCs/>
          <w:sz w:val="28"/>
          <w:szCs w:val="28"/>
        </w:rPr>
        <w:t xml:space="preserve">Головні цілі на </w:t>
      </w:r>
      <w:r w:rsidR="00A23EA2">
        <w:rPr>
          <w:rFonts w:eastAsia="Times New Roman"/>
          <w:b/>
          <w:bCs/>
          <w:sz w:val="28"/>
          <w:szCs w:val="28"/>
        </w:rPr>
        <w:t>2018</w:t>
      </w:r>
      <w:r w:rsidRPr="009F295C">
        <w:rPr>
          <w:rFonts w:eastAsia="Times New Roman"/>
          <w:b/>
          <w:bCs/>
          <w:sz w:val="28"/>
          <w:szCs w:val="28"/>
        </w:rPr>
        <w:t xml:space="preserve"> рік:</w:t>
      </w:r>
    </w:p>
    <w:p w:rsidR="005F5973" w:rsidRPr="009F295C" w:rsidRDefault="00A652E9" w:rsidP="00FC5530">
      <w:pPr>
        <w:spacing w:line="228" w:lineRule="auto"/>
        <w:jc w:val="both"/>
        <w:rPr>
          <w:rFonts w:eastAsia="Times New Roman"/>
          <w:sz w:val="28"/>
          <w:szCs w:val="28"/>
        </w:rPr>
      </w:pPr>
      <w:r>
        <w:rPr>
          <w:rFonts w:eastAsia="Times New Roman"/>
          <w:sz w:val="28"/>
          <w:szCs w:val="28"/>
        </w:rPr>
        <w:t xml:space="preserve">             </w:t>
      </w:r>
      <w:r w:rsidR="005F5973" w:rsidRPr="009F295C">
        <w:rPr>
          <w:rFonts w:eastAsia="Times New Roman"/>
          <w:sz w:val="28"/>
          <w:szCs w:val="28"/>
        </w:rPr>
        <w:t>Належна реалізація на території району державної політики з питань молоді</w:t>
      </w:r>
      <w:r w:rsidR="008C0B4E">
        <w:rPr>
          <w:rFonts w:eastAsia="Times New Roman"/>
          <w:sz w:val="28"/>
          <w:szCs w:val="28"/>
        </w:rPr>
        <w:t xml:space="preserve"> та дітей</w:t>
      </w:r>
      <w:r w:rsidR="005F5973" w:rsidRPr="009F295C">
        <w:rPr>
          <w:rFonts w:eastAsia="Times New Roman"/>
          <w:sz w:val="28"/>
          <w:szCs w:val="28"/>
        </w:rPr>
        <w:t>, створення сприятливих соціально-економічних передумов для життєвого самовизначення та самореалізації молоді, забезпечення належного оздоровлення та відпочинку дітей, забезпечення захисту прав і законних інтересів дітей-сиріт та дітей, позбавлених батьківського піклування, реалізації їх прав на гармонійний розвиток, забезпечення координації дій у вирішенні питань захисту прав, свобод і законних інтересів дітей.</w:t>
      </w:r>
      <w:r w:rsidR="007A7F75">
        <w:rPr>
          <w:rFonts w:eastAsia="Times New Roman"/>
          <w:sz w:val="28"/>
          <w:szCs w:val="28"/>
        </w:rPr>
        <w:t xml:space="preserve"> Надання соціальних послуг учасникам </w:t>
      </w:r>
      <w:r w:rsidR="008C0B4E">
        <w:rPr>
          <w:rFonts w:eastAsia="Times New Roman"/>
          <w:sz w:val="28"/>
          <w:szCs w:val="28"/>
        </w:rPr>
        <w:t xml:space="preserve">антитерористичної операції </w:t>
      </w:r>
      <w:r w:rsidR="007A7F75">
        <w:rPr>
          <w:rFonts w:eastAsia="Times New Roman"/>
          <w:sz w:val="28"/>
          <w:szCs w:val="28"/>
        </w:rPr>
        <w:t xml:space="preserve">та їх сім’ям. </w:t>
      </w:r>
    </w:p>
    <w:p w:rsidR="005F5973" w:rsidRDefault="005F5973" w:rsidP="005F5973">
      <w:pPr>
        <w:spacing w:line="193" w:lineRule="exact"/>
        <w:rPr>
          <w:sz w:val="20"/>
          <w:szCs w:val="20"/>
        </w:rPr>
      </w:pPr>
    </w:p>
    <w:p w:rsidR="005F5973" w:rsidRPr="00695E79" w:rsidRDefault="005F5973" w:rsidP="005F5973">
      <w:pPr>
        <w:ind w:left="901"/>
        <w:jc w:val="both"/>
        <w:rPr>
          <w:sz w:val="28"/>
          <w:szCs w:val="28"/>
        </w:rPr>
      </w:pPr>
      <w:r w:rsidRPr="00695E79">
        <w:rPr>
          <w:rFonts w:eastAsia="Times New Roman"/>
          <w:b/>
          <w:bCs/>
          <w:sz w:val="28"/>
          <w:szCs w:val="28"/>
        </w:rPr>
        <w:t xml:space="preserve">Основні завдання та заходи на </w:t>
      </w:r>
      <w:r w:rsidR="00A23EA2">
        <w:rPr>
          <w:rFonts w:eastAsia="Times New Roman"/>
          <w:b/>
          <w:bCs/>
          <w:sz w:val="28"/>
          <w:szCs w:val="28"/>
        </w:rPr>
        <w:t>2018</w:t>
      </w:r>
      <w:r w:rsidRPr="00695E79">
        <w:rPr>
          <w:rFonts w:eastAsia="Times New Roman"/>
          <w:b/>
          <w:bCs/>
          <w:sz w:val="28"/>
          <w:szCs w:val="28"/>
        </w:rPr>
        <w:t xml:space="preserve"> рік:</w:t>
      </w:r>
    </w:p>
    <w:p w:rsidR="005F5973" w:rsidRPr="00695E79" w:rsidRDefault="005F5973" w:rsidP="005F5973">
      <w:pPr>
        <w:spacing w:line="30" w:lineRule="exact"/>
        <w:jc w:val="both"/>
        <w:rPr>
          <w:sz w:val="28"/>
          <w:szCs w:val="28"/>
        </w:rPr>
      </w:pPr>
    </w:p>
    <w:p w:rsidR="005F5973" w:rsidRPr="007A7F75" w:rsidRDefault="005F5973" w:rsidP="00C53A57">
      <w:pPr>
        <w:numPr>
          <w:ilvl w:val="0"/>
          <w:numId w:val="54"/>
        </w:numPr>
        <w:tabs>
          <w:tab w:val="left" w:pos="1417"/>
        </w:tabs>
        <w:spacing w:line="231" w:lineRule="auto"/>
        <w:ind w:left="1" w:firstLine="899"/>
        <w:jc w:val="both"/>
        <w:rPr>
          <w:rFonts w:ascii="Symbol" w:eastAsia="Symbol" w:hAnsi="Symbol" w:cs="Symbol"/>
          <w:sz w:val="28"/>
          <w:szCs w:val="28"/>
        </w:rPr>
      </w:pPr>
      <w:r w:rsidRPr="00695E79">
        <w:rPr>
          <w:rFonts w:eastAsia="Times New Roman"/>
          <w:sz w:val="28"/>
          <w:szCs w:val="28"/>
        </w:rPr>
        <w:t>забезпечення оздоровлення та відпочинку дітей у дитячих оздоровчих закладах, співпраця з громадськими, релігійними організаціями, благодійними фондами щодо оздоровлення дітей і молоді, організація наметових таборів;</w:t>
      </w:r>
    </w:p>
    <w:p w:rsidR="007A7F75" w:rsidRPr="00695E79" w:rsidRDefault="007A7F75" w:rsidP="00C53A57">
      <w:pPr>
        <w:numPr>
          <w:ilvl w:val="0"/>
          <w:numId w:val="54"/>
        </w:numPr>
        <w:tabs>
          <w:tab w:val="left" w:pos="1417"/>
        </w:tabs>
        <w:spacing w:line="231" w:lineRule="auto"/>
        <w:ind w:left="1" w:firstLine="899"/>
        <w:jc w:val="both"/>
        <w:rPr>
          <w:rFonts w:ascii="Symbol" w:eastAsia="Symbol" w:hAnsi="Symbol" w:cs="Symbol"/>
          <w:sz w:val="28"/>
          <w:szCs w:val="28"/>
        </w:rPr>
      </w:pPr>
      <w:r>
        <w:rPr>
          <w:rFonts w:eastAsia="Times New Roman"/>
          <w:sz w:val="28"/>
          <w:szCs w:val="28"/>
        </w:rPr>
        <w:t xml:space="preserve">робота з сім’ями, які опинились у складних життєвих обставинах, спрямована на їх мінімізацію та подолання; </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C53A57">
      <w:pPr>
        <w:numPr>
          <w:ilvl w:val="0"/>
          <w:numId w:val="54"/>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реалізація заходів щодо підтримки молоді і дітей, які потребують особливої соціальної уваги, молодих людей з функціональними обмеженнями, творчої та обдарованої молоді;</w:t>
      </w:r>
    </w:p>
    <w:p w:rsidR="005F5973" w:rsidRPr="00695E79" w:rsidRDefault="005F5973" w:rsidP="005F5973">
      <w:pPr>
        <w:spacing w:line="4" w:lineRule="exact"/>
        <w:jc w:val="both"/>
        <w:rPr>
          <w:sz w:val="28"/>
          <w:szCs w:val="28"/>
        </w:rPr>
      </w:pPr>
    </w:p>
    <w:p w:rsidR="005F5973" w:rsidRPr="00695E79" w:rsidRDefault="005F5973" w:rsidP="005F5973">
      <w:pPr>
        <w:spacing w:line="36" w:lineRule="exact"/>
        <w:jc w:val="both"/>
        <w:rPr>
          <w:sz w:val="28"/>
          <w:szCs w:val="28"/>
        </w:rPr>
      </w:pPr>
    </w:p>
    <w:p w:rsidR="005F5973" w:rsidRPr="00695E79" w:rsidRDefault="005F5973" w:rsidP="00C53A57">
      <w:pPr>
        <w:numPr>
          <w:ilvl w:val="0"/>
          <w:numId w:val="55"/>
        </w:numPr>
        <w:tabs>
          <w:tab w:val="left" w:pos="1261"/>
        </w:tabs>
        <w:spacing w:line="226" w:lineRule="auto"/>
        <w:ind w:left="1" w:firstLine="899"/>
        <w:jc w:val="both"/>
        <w:rPr>
          <w:rFonts w:ascii="Symbol" w:eastAsia="Symbol" w:hAnsi="Symbol" w:cs="Symbol"/>
          <w:sz w:val="28"/>
          <w:szCs w:val="28"/>
        </w:rPr>
      </w:pPr>
      <w:r w:rsidRPr="00695E79">
        <w:rPr>
          <w:rFonts w:eastAsia="Times New Roman"/>
          <w:sz w:val="28"/>
          <w:szCs w:val="28"/>
        </w:rPr>
        <w:t>попередження соціального сирітства шляхом здійснення раннього виявлення дітей, які опинились в складних життєвих обставинах;</w:t>
      </w:r>
    </w:p>
    <w:p w:rsidR="005F5973" w:rsidRPr="00695E79" w:rsidRDefault="005F5973" w:rsidP="005F5973">
      <w:pPr>
        <w:spacing w:line="35" w:lineRule="exact"/>
        <w:jc w:val="both"/>
        <w:rPr>
          <w:rFonts w:ascii="Symbol" w:eastAsia="Symbol" w:hAnsi="Symbol" w:cs="Symbol"/>
          <w:sz w:val="28"/>
          <w:szCs w:val="28"/>
        </w:rPr>
      </w:pPr>
    </w:p>
    <w:p w:rsidR="005F5973" w:rsidRPr="00695E79" w:rsidRDefault="005F5973" w:rsidP="00C53A57">
      <w:pPr>
        <w:numPr>
          <w:ilvl w:val="0"/>
          <w:numId w:val="55"/>
        </w:numPr>
        <w:tabs>
          <w:tab w:val="left" w:pos="1261"/>
        </w:tabs>
        <w:spacing w:line="226" w:lineRule="auto"/>
        <w:ind w:left="1" w:firstLine="899"/>
        <w:jc w:val="both"/>
        <w:rPr>
          <w:rFonts w:ascii="Symbol" w:eastAsia="Symbol" w:hAnsi="Symbol" w:cs="Symbol"/>
          <w:sz w:val="28"/>
          <w:szCs w:val="28"/>
        </w:rPr>
      </w:pPr>
      <w:r w:rsidRPr="00695E79">
        <w:rPr>
          <w:rFonts w:eastAsia="Times New Roman"/>
          <w:sz w:val="28"/>
          <w:szCs w:val="28"/>
        </w:rPr>
        <w:t>забезпечення ведення справ та координація діяльності стосовно захисту прав дітей, зокрема дітей-сиріт та дітей, позбавлених батьківського піклування;</w:t>
      </w:r>
    </w:p>
    <w:p w:rsidR="005F5973" w:rsidRPr="00695E79" w:rsidRDefault="005F5973" w:rsidP="005F5973">
      <w:pPr>
        <w:spacing w:line="33" w:lineRule="exact"/>
        <w:jc w:val="both"/>
        <w:rPr>
          <w:rFonts w:ascii="Symbol" w:eastAsia="Symbol" w:hAnsi="Symbol" w:cs="Symbol"/>
          <w:sz w:val="28"/>
          <w:szCs w:val="28"/>
        </w:rPr>
      </w:pPr>
    </w:p>
    <w:p w:rsidR="005F5973" w:rsidRPr="00695E79" w:rsidRDefault="005F5973" w:rsidP="00C53A57">
      <w:pPr>
        <w:numPr>
          <w:ilvl w:val="0"/>
          <w:numId w:val="55"/>
        </w:numPr>
        <w:tabs>
          <w:tab w:val="left" w:pos="1261"/>
        </w:tabs>
        <w:spacing w:line="227" w:lineRule="auto"/>
        <w:ind w:left="1" w:firstLine="899"/>
        <w:jc w:val="both"/>
        <w:rPr>
          <w:rFonts w:ascii="Symbol" w:eastAsia="Symbol" w:hAnsi="Symbol" w:cs="Symbol"/>
          <w:sz w:val="28"/>
          <w:szCs w:val="28"/>
        </w:rPr>
      </w:pPr>
      <w:r w:rsidRPr="00695E79">
        <w:rPr>
          <w:rFonts w:eastAsia="Times New Roman"/>
          <w:sz w:val="28"/>
          <w:szCs w:val="28"/>
        </w:rPr>
        <w:t>забезпечення створення і ведення банку даних про дітей-сиріт та дітей, позбавлених батьківського піклування;</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C53A57">
      <w:pPr>
        <w:numPr>
          <w:ilvl w:val="0"/>
          <w:numId w:val="55"/>
        </w:numPr>
        <w:tabs>
          <w:tab w:val="left" w:pos="1261"/>
        </w:tabs>
        <w:spacing w:line="227" w:lineRule="auto"/>
        <w:ind w:left="1" w:right="20" w:firstLine="899"/>
        <w:jc w:val="both"/>
        <w:rPr>
          <w:rFonts w:ascii="Symbol" w:eastAsia="Symbol" w:hAnsi="Symbol" w:cs="Symbol"/>
          <w:sz w:val="28"/>
          <w:szCs w:val="28"/>
        </w:rPr>
      </w:pPr>
      <w:r w:rsidRPr="00695E79">
        <w:rPr>
          <w:rFonts w:eastAsia="Times New Roman"/>
          <w:sz w:val="28"/>
          <w:szCs w:val="28"/>
        </w:rPr>
        <w:lastRenderedPageBreak/>
        <w:t>забезпечення створення і ведення банку даних про сім'ї потенційних усиновителів, опікунів, піклувальників, прийомних батьків, батьків-вихователів;</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C53A57">
      <w:pPr>
        <w:numPr>
          <w:ilvl w:val="0"/>
          <w:numId w:val="55"/>
        </w:numPr>
        <w:tabs>
          <w:tab w:val="left" w:pos="1261"/>
        </w:tabs>
        <w:spacing w:line="230" w:lineRule="auto"/>
        <w:ind w:left="1" w:right="20" w:firstLine="899"/>
        <w:jc w:val="both"/>
        <w:rPr>
          <w:rFonts w:ascii="Symbol" w:eastAsia="Symbol" w:hAnsi="Symbol" w:cs="Symbol"/>
          <w:sz w:val="28"/>
          <w:szCs w:val="28"/>
        </w:rPr>
      </w:pPr>
      <w:r w:rsidRPr="00695E79">
        <w:rPr>
          <w:rFonts w:eastAsia="Times New Roman"/>
          <w:sz w:val="28"/>
          <w:szCs w:val="28"/>
        </w:rPr>
        <w:t>забезпечення своєчасного встановлення правового статусу дітям, які залишилися без батьківського піклування, постановки їх на облік, влаштування на виховання та спільне проживання в сім’ї громадян, державні заклади;</w:t>
      </w:r>
    </w:p>
    <w:p w:rsidR="005F5973" w:rsidRPr="00695E79" w:rsidRDefault="005F5973" w:rsidP="005F5973">
      <w:pPr>
        <w:spacing w:line="38" w:lineRule="exact"/>
        <w:jc w:val="both"/>
        <w:rPr>
          <w:rFonts w:ascii="Symbol" w:eastAsia="Symbol" w:hAnsi="Symbol" w:cs="Symbol"/>
          <w:sz w:val="28"/>
          <w:szCs w:val="28"/>
        </w:rPr>
      </w:pPr>
    </w:p>
    <w:p w:rsidR="005F5973" w:rsidRPr="00695E79" w:rsidRDefault="005F5973" w:rsidP="00C53A57">
      <w:pPr>
        <w:numPr>
          <w:ilvl w:val="0"/>
          <w:numId w:val="55"/>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здійснення контролю за умовами утримання, навчання, виховання дитини, над якою встановлено опіку, піклування, яка влаштована у прийомну сім’ю, дитячий будинок сімейного типу, шляхом відвідування родини;</w:t>
      </w:r>
    </w:p>
    <w:p w:rsidR="005F5973" w:rsidRPr="00695E79" w:rsidRDefault="005F5973" w:rsidP="005F5973">
      <w:pPr>
        <w:spacing w:line="36" w:lineRule="exact"/>
        <w:jc w:val="both"/>
        <w:rPr>
          <w:rFonts w:ascii="Symbol" w:eastAsia="Symbol" w:hAnsi="Symbol" w:cs="Symbol"/>
          <w:sz w:val="28"/>
          <w:szCs w:val="28"/>
        </w:rPr>
      </w:pPr>
    </w:p>
    <w:p w:rsidR="005F5973" w:rsidRPr="00695E79" w:rsidRDefault="005F5973" w:rsidP="005F5973">
      <w:pPr>
        <w:spacing w:line="39" w:lineRule="exact"/>
        <w:jc w:val="both"/>
        <w:rPr>
          <w:rFonts w:ascii="Symbol" w:eastAsia="Symbol" w:hAnsi="Symbol" w:cs="Symbol"/>
          <w:sz w:val="28"/>
          <w:szCs w:val="28"/>
        </w:rPr>
      </w:pPr>
    </w:p>
    <w:p w:rsidR="005F5973" w:rsidRPr="00695E79" w:rsidRDefault="005F5973" w:rsidP="00C53A57">
      <w:pPr>
        <w:numPr>
          <w:ilvl w:val="0"/>
          <w:numId w:val="55"/>
        </w:numPr>
        <w:tabs>
          <w:tab w:val="left" w:pos="1417"/>
        </w:tabs>
        <w:spacing w:line="226" w:lineRule="auto"/>
        <w:ind w:left="1" w:firstLine="899"/>
        <w:jc w:val="both"/>
        <w:rPr>
          <w:rFonts w:ascii="Symbol" w:eastAsia="Symbol" w:hAnsi="Symbol" w:cs="Symbol"/>
          <w:sz w:val="28"/>
          <w:szCs w:val="28"/>
        </w:rPr>
      </w:pPr>
      <w:r w:rsidRPr="00695E79">
        <w:rPr>
          <w:rFonts w:eastAsia="Times New Roman"/>
          <w:sz w:val="28"/>
          <w:szCs w:val="28"/>
        </w:rPr>
        <w:t>забезпечення соціальної реабілітації дітей, які потрапили у складні життєві обставини;</w:t>
      </w:r>
    </w:p>
    <w:p w:rsidR="005F5973" w:rsidRPr="00695E79" w:rsidRDefault="005F5973" w:rsidP="005F5973">
      <w:pPr>
        <w:spacing w:line="35" w:lineRule="exact"/>
        <w:jc w:val="both"/>
        <w:rPr>
          <w:rFonts w:ascii="Symbol" w:eastAsia="Symbol" w:hAnsi="Symbol" w:cs="Symbol"/>
          <w:sz w:val="28"/>
          <w:szCs w:val="28"/>
        </w:rPr>
      </w:pPr>
    </w:p>
    <w:p w:rsidR="005F5973" w:rsidRPr="00695E79" w:rsidRDefault="005F5973" w:rsidP="00C53A57">
      <w:pPr>
        <w:numPr>
          <w:ilvl w:val="0"/>
          <w:numId w:val="55"/>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забезпечення житлом дітей-сиріт та дітей, позбавлених батьківського піклування, осіб з їх числа, які його не мають, або втратили з незалежних від них причин (придбання, ремонт);</w:t>
      </w:r>
    </w:p>
    <w:p w:rsidR="005F5973" w:rsidRDefault="005F5973" w:rsidP="00C53A57">
      <w:pPr>
        <w:numPr>
          <w:ilvl w:val="0"/>
          <w:numId w:val="56"/>
        </w:numPr>
        <w:tabs>
          <w:tab w:val="left" w:pos="1416"/>
        </w:tabs>
        <w:spacing w:line="230" w:lineRule="auto"/>
        <w:ind w:firstLine="899"/>
        <w:jc w:val="both"/>
        <w:rPr>
          <w:rFonts w:ascii="Symbol" w:eastAsia="Symbol" w:hAnsi="Symbol" w:cs="Symbol"/>
          <w:sz w:val="26"/>
          <w:szCs w:val="26"/>
        </w:rPr>
      </w:pPr>
      <w:r w:rsidRPr="0003484C">
        <w:rPr>
          <w:rFonts w:eastAsia="Times New Roman"/>
          <w:sz w:val="28"/>
          <w:szCs w:val="28"/>
        </w:rPr>
        <w:t>проведення інформаційно-роз’яснювальн</w:t>
      </w:r>
      <w:r w:rsidR="00DB3F05">
        <w:rPr>
          <w:rFonts w:eastAsia="Times New Roman"/>
          <w:sz w:val="28"/>
          <w:szCs w:val="28"/>
        </w:rPr>
        <w:t xml:space="preserve">ої роботи </w:t>
      </w:r>
      <w:r w:rsidRPr="0003484C">
        <w:rPr>
          <w:rFonts w:eastAsia="Times New Roman"/>
          <w:sz w:val="28"/>
          <w:szCs w:val="28"/>
        </w:rPr>
        <w:t>щодо попередження жорстокого поводження з дітьми, насилля над ними, організації роботи з захисту прав та інтересів дітей, розвитку сімейних форм виховання дітей</w:t>
      </w:r>
      <w:r>
        <w:rPr>
          <w:rFonts w:eastAsia="Times New Roman"/>
          <w:sz w:val="26"/>
          <w:szCs w:val="26"/>
        </w:rPr>
        <w:t>.</w:t>
      </w:r>
    </w:p>
    <w:p w:rsidR="005F5973" w:rsidRDefault="005F5973" w:rsidP="005F5973">
      <w:pPr>
        <w:spacing w:line="5" w:lineRule="exact"/>
        <w:rPr>
          <w:sz w:val="20"/>
          <w:szCs w:val="20"/>
        </w:rPr>
      </w:pPr>
    </w:p>
    <w:p w:rsidR="005F5973" w:rsidRDefault="005F5973" w:rsidP="005F5973">
      <w:pPr>
        <w:spacing w:line="253" w:lineRule="exact"/>
        <w:rPr>
          <w:sz w:val="20"/>
          <w:szCs w:val="20"/>
        </w:rPr>
      </w:pPr>
    </w:p>
    <w:p w:rsidR="0003484C" w:rsidRDefault="0003484C" w:rsidP="005F5973">
      <w:pPr>
        <w:ind w:left="900"/>
        <w:rPr>
          <w:rFonts w:eastAsia="Times New Roman"/>
          <w:b/>
          <w:bCs/>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Культура</w:t>
      </w:r>
    </w:p>
    <w:p w:rsidR="00DB3F05" w:rsidRDefault="00DB3F05" w:rsidP="005F5973">
      <w:pPr>
        <w:ind w:left="900"/>
        <w:rPr>
          <w:rFonts w:eastAsia="Times New Roman"/>
          <w:b/>
          <w:bCs/>
          <w:sz w:val="28"/>
          <w:szCs w:val="28"/>
        </w:rPr>
      </w:pPr>
    </w:p>
    <w:p w:rsidR="00582308" w:rsidRPr="00A7374D" w:rsidRDefault="00582308" w:rsidP="00582308">
      <w:pPr>
        <w:pStyle w:val="a6"/>
        <w:rPr>
          <w:rFonts w:ascii="Times New Roman" w:hAnsi="Times New Roman"/>
          <w:b/>
          <w:sz w:val="28"/>
          <w:szCs w:val="28"/>
        </w:rPr>
      </w:pPr>
      <w:r w:rsidRPr="00A7374D">
        <w:rPr>
          <w:rFonts w:ascii="Times New Roman" w:hAnsi="Times New Roman"/>
          <w:b/>
          <w:sz w:val="28"/>
          <w:szCs w:val="28"/>
        </w:rPr>
        <w:t>Головні цілі на 2018 рік:</w:t>
      </w:r>
    </w:p>
    <w:p w:rsidR="00582308" w:rsidRDefault="00582308" w:rsidP="00C53A57">
      <w:pPr>
        <w:pStyle w:val="a6"/>
        <w:numPr>
          <w:ilvl w:val="0"/>
          <w:numId w:val="85"/>
        </w:numPr>
        <w:tabs>
          <w:tab w:val="left" w:pos="993"/>
        </w:tabs>
        <w:ind w:left="0" w:firstLine="709"/>
        <w:jc w:val="both"/>
        <w:rPr>
          <w:rFonts w:ascii="Times New Roman" w:hAnsi="Times New Roman"/>
          <w:sz w:val="28"/>
          <w:szCs w:val="28"/>
        </w:rPr>
      </w:pPr>
      <w:r w:rsidRPr="00582308">
        <w:rPr>
          <w:rFonts w:ascii="Times New Roman" w:hAnsi="Times New Roman"/>
          <w:sz w:val="28"/>
          <w:szCs w:val="28"/>
        </w:rPr>
        <w:t xml:space="preserve">збереження культурної спадщини в інтересах соціально-економічного, культурного та духовного розвитку </w:t>
      </w:r>
      <w:proofErr w:type="spellStart"/>
      <w:r w:rsidRPr="00582308">
        <w:rPr>
          <w:rFonts w:ascii="Times New Roman" w:hAnsi="Times New Roman"/>
          <w:sz w:val="28"/>
          <w:szCs w:val="28"/>
        </w:rPr>
        <w:t>Коломийщини</w:t>
      </w:r>
      <w:proofErr w:type="spellEnd"/>
      <w:r w:rsidRPr="00582308">
        <w:rPr>
          <w:rFonts w:ascii="Times New Roman" w:hAnsi="Times New Roman"/>
          <w:sz w:val="28"/>
          <w:szCs w:val="28"/>
        </w:rPr>
        <w:t xml:space="preserve">; </w:t>
      </w:r>
    </w:p>
    <w:p w:rsidR="00582308" w:rsidRPr="00582308" w:rsidRDefault="00582308" w:rsidP="00C53A57">
      <w:pPr>
        <w:pStyle w:val="a6"/>
        <w:numPr>
          <w:ilvl w:val="0"/>
          <w:numId w:val="85"/>
        </w:numPr>
        <w:tabs>
          <w:tab w:val="left" w:pos="993"/>
        </w:tabs>
        <w:ind w:left="142" w:firstLine="567"/>
        <w:jc w:val="both"/>
        <w:rPr>
          <w:rFonts w:ascii="Times New Roman" w:hAnsi="Times New Roman"/>
          <w:sz w:val="28"/>
          <w:szCs w:val="28"/>
        </w:rPr>
      </w:pPr>
      <w:r w:rsidRPr="00582308">
        <w:rPr>
          <w:rFonts w:ascii="Times New Roman" w:hAnsi="Times New Roman"/>
          <w:sz w:val="28"/>
          <w:szCs w:val="28"/>
        </w:rPr>
        <w:t>створення належних умов для розвитку культури, підвищення культурного рівня та естетичного виховання громадян, забезпечення творчого розвитку особистості.</w:t>
      </w:r>
    </w:p>
    <w:p w:rsidR="00582308" w:rsidRPr="00755ACF" w:rsidRDefault="00582308" w:rsidP="00582308">
      <w:pPr>
        <w:pStyle w:val="a6"/>
        <w:rPr>
          <w:rFonts w:ascii="Times New Roman" w:hAnsi="Times New Roman"/>
          <w:sz w:val="16"/>
          <w:szCs w:val="16"/>
        </w:rPr>
      </w:pPr>
    </w:p>
    <w:p w:rsidR="00582308" w:rsidRPr="00A7374D" w:rsidRDefault="00582308" w:rsidP="00582308">
      <w:pPr>
        <w:pStyle w:val="a6"/>
        <w:rPr>
          <w:rFonts w:ascii="Times New Roman" w:hAnsi="Times New Roman"/>
          <w:b/>
          <w:sz w:val="28"/>
          <w:szCs w:val="28"/>
        </w:rPr>
      </w:pPr>
      <w:r w:rsidRPr="00A7374D">
        <w:rPr>
          <w:rFonts w:ascii="Times New Roman" w:hAnsi="Times New Roman"/>
          <w:b/>
          <w:sz w:val="28"/>
          <w:szCs w:val="28"/>
        </w:rPr>
        <w:t>Основні завдання та заходи на 2018 рік:</w:t>
      </w:r>
    </w:p>
    <w:p w:rsidR="00582308" w:rsidRPr="00A7374D" w:rsidRDefault="00582308" w:rsidP="00C53A57">
      <w:pPr>
        <w:pStyle w:val="a6"/>
        <w:numPr>
          <w:ilvl w:val="0"/>
          <w:numId w:val="86"/>
        </w:numPr>
        <w:tabs>
          <w:tab w:val="left" w:pos="993"/>
        </w:tabs>
        <w:ind w:left="142" w:firstLine="567"/>
        <w:jc w:val="both"/>
        <w:rPr>
          <w:rFonts w:ascii="Times New Roman" w:eastAsia="Symbol" w:hAnsi="Times New Roman"/>
          <w:sz w:val="28"/>
          <w:szCs w:val="28"/>
        </w:rPr>
      </w:pPr>
      <w:r w:rsidRPr="00A7374D">
        <w:rPr>
          <w:rFonts w:ascii="Times New Roman" w:hAnsi="Times New Roman"/>
          <w:sz w:val="28"/>
          <w:szCs w:val="28"/>
        </w:rPr>
        <w:t>забезпечення свободи творчості, доступу до культурних надбань, активної участі громадян, особливо молоді, у художній творчості;</w:t>
      </w:r>
    </w:p>
    <w:p w:rsidR="00582308" w:rsidRPr="00A7374D" w:rsidRDefault="00582308" w:rsidP="00C53A57">
      <w:pPr>
        <w:pStyle w:val="a6"/>
        <w:numPr>
          <w:ilvl w:val="0"/>
          <w:numId w:val="86"/>
        </w:numPr>
        <w:tabs>
          <w:tab w:val="left" w:pos="993"/>
        </w:tabs>
        <w:ind w:left="142" w:firstLine="567"/>
        <w:jc w:val="both"/>
        <w:rPr>
          <w:rFonts w:ascii="Times New Roman" w:eastAsia="Symbol" w:hAnsi="Times New Roman"/>
          <w:sz w:val="28"/>
          <w:szCs w:val="28"/>
        </w:rPr>
      </w:pPr>
      <w:r w:rsidRPr="00A7374D">
        <w:rPr>
          <w:rFonts w:ascii="Times New Roman" w:hAnsi="Times New Roman"/>
          <w:sz w:val="28"/>
          <w:szCs w:val="28"/>
        </w:rPr>
        <w:t>підтримка професійної мистецької творчості;</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A7374D">
        <w:rPr>
          <w:rFonts w:ascii="Times New Roman" w:hAnsi="Times New Roman"/>
          <w:sz w:val="28"/>
          <w:szCs w:val="28"/>
        </w:rPr>
        <w:t>збереження духовності і національного українського мистецтва;</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підтримка народних художніх промислів;</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забезпечення доступності мистецтва для широких верств суспільства, надання культурних послуг усім верствам населення;</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забезпечення   ефективної   системи   навчання   і   виховання,</w:t>
      </w:r>
      <w:r w:rsidRPr="00582308">
        <w:rPr>
          <w:rFonts w:ascii="Times New Roman" w:eastAsia="Symbol" w:hAnsi="Times New Roman"/>
          <w:sz w:val="28"/>
          <w:szCs w:val="28"/>
        </w:rPr>
        <w:t xml:space="preserve"> </w:t>
      </w:r>
      <w:r w:rsidRPr="00582308">
        <w:rPr>
          <w:rFonts w:ascii="Times New Roman" w:hAnsi="Times New Roman"/>
          <w:sz w:val="28"/>
          <w:szCs w:val="28"/>
        </w:rPr>
        <w:t>духовного самовдосконалення особистості;</w:t>
      </w:r>
    </w:p>
    <w:p w:rsidR="00582308" w:rsidRPr="00245C2D"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проведення ремонтних робіт в закладах культури сіл Голосків,</w:t>
      </w:r>
      <w:r w:rsidR="00556421" w:rsidRPr="00556421">
        <w:rPr>
          <w:rFonts w:ascii="Times New Roman" w:hAnsi="Times New Roman"/>
          <w:sz w:val="28"/>
          <w:szCs w:val="28"/>
          <w:lang w:val="ru-RU"/>
        </w:rPr>
        <w:t xml:space="preserve"> </w:t>
      </w:r>
      <w:proofErr w:type="spellStart"/>
      <w:r w:rsidR="00556421">
        <w:rPr>
          <w:rFonts w:ascii="Times New Roman" w:hAnsi="Times New Roman"/>
          <w:sz w:val="28"/>
          <w:szCs w:val="28"/>
        </w:rPr>
        <w:t>Струпків</w:t>
      </w:r>
      <w:proofErr w:type="spellEnd"/>
      <w:r w:rsidR="00556421">
        <w:rPr>
          <w:rFonts w:ascii="Times New Roman" w:hAnsi="Times New Roman"/>
          <w:sz w:val="28"/>
          <w:szCs w:val="28"/>
        </w:rPr>
        <w:t>,</w:t>
      </w:r>
      <w:r w:rsidRPr="00582308">
        <w:rPr>
          <w:rFonts w:ascii="Times New Roman" w:hAnsi="Times New Roman"/>
          <w:sz w:val="28"/>
          <w:szCs w:val="28"/>
        </w:rPr>
        <w:t xml:space="preserve"> </w:t>
      </w:r>
      <w:proofErr w:type="spellStart"/>
      <w:r w:rsidRPr="00582308">
        <w:rPr>
          <w:rFonts w:ascii="Times New Roman" w:hAnsi="Times New Roman"/>
          <w:sz w:val="28"/>
          <w:szCs w:val="28"/>
        </w:rPr>
        <w:t>Жукотин</w:t>
      </w:r>
      <w:proofErr w:type="spellEnd"/>
      <w:r w:rsidR="00AC1C1F">
        <w:rPr>
          <w:rFonts w:ascii="Times New Roman" w:hAnsi="Times New Roman"/>
          <w:sz w:val="28"/>
          <w:szCs w:val="28"/>
        </w:rPr>
        <w:t xml:space="preserve">, Виноград, </w:t>
      </w:r>
      <w:proofErr w:type="spellStart"/>
      <w:r w:rsidR="00AC1C1F">
        <w:rPr>
          <w:rFonts w:ascii="Times New Roman" w:hAnsi="Times New Roman"/>
          <w:sz w:val="28"/>
          <w:szCs w:val="28"/>
        </w:rPr>
        <w:t>Шепарівці</w:t>
      </w:r>
      <w:proofErr w:type="spellEnd"/>
      <w:r w:rsidR="00AC1C1F">
        <w:rPr>
          <w:rFonts w:ascii="Times New Roman" w:hAnsi="Times New Roman"/>
          <w:sz w:val="28"/>
          <w:szCs w:val="28"/>
        </w:rPr>
        <w:t xml:space="preserve"> та ін.</w:t>
      </w:r>
      <w:r w:rsidRPr="00582308">
        <w:rPr>
          <w:rFonts w:ascii="Times New Roman" w:hAnsi="Times New Roman"/>
          <w:sz w:val="28"/>
          <w:szCs w:val="28"/>
        </w:rPr>
        <w:t>;</w:t>
      </w:r>
    </w:p>
    <w:p w:rsidR="00245C2D" w:rsidRDefault="00245C2D" w:rsidP="00C53A57">
      <w:pPr>
        <w:pStyle w:val="a6"/>
        <w:numPr>
          <w:ilvl w:val="0"/>
          <w:numId w:val="86"/>
        </w:numPr>
        <w:tabs>
          <w:tab w:val="left" w:pos="993"/>
        </w:tabs>
        <w:ind w:left="0" w:firstLine="709"/>
        <w:jc w:val="both"/>
        <w:rPr>
          <w:rFonts w:ascii="Times New Roman" w:eastAsia="Symbol" w:hAnsi="Times New Roman"/>
          <w:sz w:val="28"/>
          <w:szCs w:val="28"/>
        </w:rPr>
      </w:pPr>
      <w:r>
        <w:rPr>
          <w:rFonts w:ascii="Times New Roman" w:hAnsi="Times New Roman"/>
          <w:sz w:val="28"/>
          <w:szCs w:val="28"/>
        </w:rPr>
        <w:t xml:space="preserve">організація роботи клубу в </w:t>
      </w:r>
      <w:proofErr w:type="spellStart"/>
      <w:r>
        <w:rPr>
          <w:rFonts w:ascii="Times New Roman" w:hAnsi="Times New Roman"/>
          <w:sz w:val="28"/>
          <w:szCs w:val="28"/>
        </w:rPr>
        <w:t>с.Підгайчики</w:t>
      </w:r>
      <w:proofErr w:type="spellEnd"/>
      <w:r>
        <w:rPr>
          <w:rFonts w:ascii="Times New Roman" w:hAnsi="Times New Roman"/>
          <w:sz w:val="28"/>
          <w:szCs w:val="28"/>
        </w:rPr>
        <w:t>;</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 xml:space="preserve">проведення енергозберігаючих заходів (заміна віконних і дверних  блоків) у закладах культури сіл Виноград, </w:t>
      </w:r>
      <w:proofErr w:type="spellStart"/>
      <w:r w:rsidRPr="00582308">
        <w:rPr>
          <w:rFonts w:ascii="Times New Roman" w:hAnsi="Times New Roman"/>
          <w:sz w:val="28"/>
          <w:szCs w:val="28"/>
        </w:rPr>
        <w:t>Закрівці</w:t>
      </w:r>
      <w:proofErr w:type="spellEnd"/>
      <w:r w:rsidRPr="00582308">
        <w:rPr>
          <w:rFonts w:ascii="Times New Roman" w:hAnsi="Times New Roman"/>
          <w:sz w:val="28"/>
          <w:szCs w:val="28"/>
        </w:rPr>
        <w:t xml:space="preserve">, селищі </w:t>
      </w:r>
      <w:proofErr w:type="spellStart"/>
      <w:r w:rsidRPr="00582308">
        <w:rPr>
          <w:rFonts w:ascii="Times New Roman" w:hAnsi="Times New Roman"/>
          <w:sz w:val="28"/>
          <w:szCs w:val="28"/>
        </w:rPr>
        <w:t>Гвіздець</w:t>
      </w:r>
      <w:proofErr w:type="spellEnd"/>
      <w:r w:rsidRPr="00582308">
        <w:rPr>
          <w:rFonts w:ascii="Times New Roman" w:hAnsi="Times New Roman"/>
          <w:sz w:val="28"/>
          <w:szCs w:val="28"/>
        </w:rPr>
        <w:t xml:space="preserve"> (пропозиції подано до обласної програми «Теплий заклад культури Прикарпаття») та в закладі культури с. </w:t>
      </w:r>
      <w:proofErr w:type="spellStart"/>
      <w:r w:rsidRPr="00582308">
        <w:rPr>
          <w:rFonts w:ascii="Times New Roman" w:hAnsi="Times New Roman"/>
          <w:sz w:val="28"/>
          <w:szCs w:val="28"/>
        </w:rPr>
        <w:t>Молодилів</w:t>
      </w:r>
      <w:proofErr w:type="spellEnd"/>
      <w:r w:rsidRPr="00582308">
        <w:rPr>
          <w:rFonts w:ascii="Times New Roman" w:hAnsi="Times New Roman"/>
          <w:sz w:val="28"/>
          <w:szCs w:val="28"/>
        </w:rPr>
        <w:t xml:space="preserve"> (заміна віконних і дверних блоків);</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lastRenderedPageBreak/>
        <w:t xml:space="preserve">комп’ютеризація бібліотек сіл Лісна Слобідка, Лісний </w:t>
      </w:r>
      <w:proofErr w:type="spellStart"/>
      <w:r w:rsidRPr="00582308">
        <w:rPr>
          <w:rFonts w:ascii="Times New Roman" w:hAnsi="Times New Roman"/>
          <w:sz w:val="28"/>
          <w:szCs w:val="28"/>
        </w:rPr>
        <w:t>Хлібичин</w:t>
      </w:r>
      <w:proofErr w:type="spellEnd"/>
      <w:r w:rsidRPr="00582308">
        <w:rPr>
          <w:rFonts w:ascii="Times New Roman" w:hAnsi="Times New Roman"/>
          <w:sz w:val="28"/>
          <w:szCs w:val="28"/>
        </w:rPr>
        <w:t xml:space="preserve">, Спас Горішній, </w:t>
      </w:r>
      <w:proofErr w:type="spellStart"/>
      <w:r w:rsidRPr="00582308">
        <w:rPr>
          <w:rFonts w:ascii="Times New Roman" w:hAnsi="Times New Roman"/>
          <w:sz w:val="28"/>
          <w:szCs w:val="28"/>
        </w:rPr>
        <w:t>Товмачик</w:t>
      </w:r>
      <w:proofErr w:type="spellEnd"/>
      <w:r w:rsidRPr="00582308">
        <w:rPr>
          <w:rFonts w:ascii="Times New Roman" w:hAnsi="Times New Roman"/>
          <w:sz w:val="28"/>
          <w:szCs w:val="28"/>
        </w:rPr>
        <w:t xml:space="preserve">,  </w:t>
      </w:r>
      <w:proofErr w:type="spellStart"/>
      <w:r w:rsidRPr="00582308">
        <w:rPr>
          <w:rFonts w:ascii="Times New Roman" w:hAnsi="Times New Roman"/>
          <w:sz w:val="28"/>
          <w:szCs w:val="28"/>
        </w:rPr>
        <w:t>Джурків</w:t>
      </w:r>
      <w:proofErr w:type="spellEnd"/>
      <w:r w:rsidRPr="00582308">
        <w:rPr>
          <w:rFonts w:ascii="Times New Roman" w:hAnsi="Times New Roman"/>
          <w:sz w:val="28"/>
          <w:szCs w:val="28"/>
        </w:rPr>
        <w:t xml:space="preserve">, </w:t>
      </w:r>
      <w:proofErr w:type="spellStart"/>
      <w:r w:rsidRPr="00582308">
        <w:rPr>
          <w:rFonts w:ascii="Times New Roman" w:hAnsi="Times New Roman"/>
          <w:sz w:val="28"/>
          <w:szCs w:val="28"/>
        </w:rPr>
        <w:t>Черемхів</w:t>
      </w:r>
      <w:proofErr w:type="spellEnd"/>
      <w:r w:rsidRPr="00582308">
        <w:rPr>
          <w:rFonts w:ascii="Times New Roman" w:hAnsi="Times New Roman"/>
          <w:sz w:val="28"/>
          <w:szCs w:val="28"/>
        </w:rPr>
        <w:t xml:space="preserve">, </w:t>
      </w:r>
      <w:proofErr w:type="spellStart"/>
      <w:r w:rsidRPr="00582308">
        <w:rPr>
          <w:rFonts w:ascii="Times New Roman" w:hAnsi="Times New Roman"/>
          <w:sz w:val="28"/>
          <w:szCs w:val="28"/>
        </w:rPr>
        <w:t>Богородичин</w:t>
      </w:r>
      <w:proofErr w:type="spellEnd"/>
      <w:r w:rsidRPr="00582308">
        <w:rPr>
          <w:rFonts w:ascii="Times New Roman" w:hAnsi="Times New Roman"/>
          <w:sz w:val="28"/>
          <w:szCs w:val="28"/>
        </w:rPr>
        <w:t xml:space="preserve">; </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 xml:space="preserve">придбання принтерів у бібліотеки селищ </w:t>
      </w:r>
      <w:proofErr w:type="spellStart"/>
      <w:r w:rsidRPr="00582308">
        <w:rPr>
          <w:rFonts w:ascii="Times New Roman" w:hAnsi="Times New Roman"/>
          <w:sz w:val="28"/>
          <w:szCs w:val="28"/>
        </w:rPr>
        <w:t>Отинія</w:t>
      </w:r>
      <w:proofErr w:type="spellEnd"/>
      <w:r w:rsidRPr="00582308">
        <w:rPr>
          <w:rFonts w:ascii="Times New Roman" w:hAnsi="Times New Roman"/>
          <w:sz w:val="28"/>
          <w:szCs w:val="28"/>
        </w:rPr>
        <w:t xml:space="preserve">, </w:t>
      </w:r>
      <w:proofErr w:type="spellStart"/>
      <w:r w:rsidRPr="00582308">
        <w:rPr>
          <w:rFonts w:ascii="Times New Roman" w:hAnsi="Times New Roman"/>
          <w:sz w:val="28"/>
          <w:szCs w:val="28"/>
        </w:rPr>
        <w:t>Гвіздець</w:t>
      </w:r>
      <w:proofErr w:type="spellEnd"/>
      <w:r w:rsidRPr="00582308">
        <w:rPr>
          <w:rFonts w:ascii="Times New Roman" w:hAnsi="Times New Roman"/>
          <w:sz w:val="28"/>
          <w:szCs w:val="28"/>
        </w:rPr>
        <w:t xml:space="preserve"> та с</w:t>
      </w:r>
      <w:r w:rsidR="008C0B4E">
        <w:rPr>
          <w:rFonts w:ascii="Times New Roman" w:hAnsi="Times New Roman"/>
          <w:sz w:val="28"/>
          <w:szCs w:val="28"/>
        </w:rPr>
        <w:t>ела</w:t>
      </w:r>
      <w:r w:rsidRPr="00582308">
        <w:rPr>
          <w:rFonts w:ascii="Times New Roman" w:hAnsi="Times New Roman"/>
          <w:sz w:val="28"/>
          <w:szCs w:val="28"/>
        </w:rPr>
        <w:t xml:space="preserve"> </w:t>
      </w:r>
      <w:proofErr w:type="spellStart"/>
      <w:r w:rsidRPr="00582308">
        <w:rPr>
          <w:rFonts w:ascii="Times New Roman" w:hAnsi="Times New Roman"/>
          <w:sz w:val="28"/>
          <w:szCs w:val="28"/>
        </w:rPr>
        <w:t>Коршів</w:t>
      </w:r>
      <w:proofErr w:type="spellEnd"/>
      <w:r w:rsidRPr="00582308">
        <w:rPr>
          <w:rFonts w:ascii="Times New Roman" w:hAnsi="Times New Roman"/>
          <w:sz w:val="28"/>
          <w:szCs w:val="28"/>
        </w:rPr>
        <w:t>;</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придбання інтерактивної дошки для центральної районної бібліотеки;</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 xml:space="preserve">популяризація культурних надбань </w:t>
      </w:r>
      <w:proofErr w:type="spellStart"/>
      <w:r w:rsidRPr="00582308">
        <w:rPr>
          <w:rFonts w:ascii="Times New Roman" w:hAnsi="Times New Roman"/>
          <w:sz w:val="28"/>
          <w:szCs w:val="28"/>
        </w:rPr>
        <w:t>Коломийщини</w:t>
      </w:r>
      <w:proofErr w:type="spellEnd"/>
      <w:r w:rsidRPr="00582308">
        <w:rPr>
          <w:rFonts w:ascii="Times New Roman" w:hAnsi="Times New Roman"/>
          <w:sz w:val="28"/>
          <w:szCs w:val="28"/>
        </w:rPr>
        <w:t xml:space="preserve"> шляхом проведення та участі у культурно-мистецьких заходах різного рівня;</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проведення IІ регіонального фестивалю дитячого естрадного мистецтва «Зорепад» (червень);</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 xml:space="preserve">проведення </w:t>
      </w:r>
      <w:r w:rsidRPr="00582308">
        <w:rPr>
          <w:rFonts w:ascii="Times New Roman" w:hAnsi="Times New Roman"/>
          <w:sz w:val="28"/>
          <w:szCs w:val="28"/>
          <w:lang w:val="en-US"/>
        </w:rPr>
        <w:t>V</w:t>
      </w:r>
      <w:r w:rsidRPr="00582308">
        <w:rPr>
          <w:rFonts w:ascii="Times New Roman" w:hAnsi="Times New Roman"/>
          <w:sz w:val="28"/>
          <w:szCs w:val="28"/>
        </w:rPr>
        <w:t xml:space="preserve"> </w:t>
      </w:r>
      <w:r w:rsidRPr="00582308">
        <w:rPr>
          <w:rFonts w:eastAsia="Times New Roman"/>
          <w:noProof/>
          <w:sz w:val="26"/>
          <w:szCs w:val="26"/>
          <w:lang w:eastAsia="ru-RU"/>
        </w:rPr>
        <w:t xml:space="preserve"> </w:t>
      </w:r>
      <w:r w:rsidRPr="00582308">
        <w:rPr>
          <w:rFonts w:ascii="Times New Roman" w:eastAsia="Times New Roman" w:hAnsi="Times New Roman"/>
          <w:noProof/>
          <w:sz w:val="28"/>
          <w:szCs w:val="28"/>
          <w:lang w:eastAsia="ru-RU"/>
        </w:rPr>
        <w:t>Фестиваль духовної пісні «Все упованіє моє на тебе, Мати, возлагаю»</w:t>
      </w:r>
      <w:r w:rsidRPr="00582308">
        <w:rPr>
          <w:rFonts w:ascii="Times New Roman" w:eastAsia="Symbol" w:hAnsi="Times New Roman"/>
          <w:sz w:val="28"/>
          <w:szCs w:val="28"/>
        </w:rPr>
        <w:t xml:space="preserve">; </w:t>
      </w:r>
    </w:p>
    <w:p w:rsidR="00582308" w:rsidRP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eastAsia="Symbol" w:hAnsi="Times New Roman"/>
          <w:sz w:val="28"/>
          <w:szCs w:val="28"/>
        </w:rPr>
        <w:t xml:space="preserve">проведення </w:t>
      </w:r>
      <w:r w:rsidRPr="00582308">
        <w:rPr>
          <w:rFonts w:ascii="Times New Roman" w:hAnsi="Times New Roman"/>
          <w:sz w:val="28"/>
          <w:szCs w:val="28"/>
        </w:rPr>
        <w:t xml:space="preserve">ХІ обласного літературно-мистецького фестивалю                     ім. Квітки </w:t>
      </w:r>
      <w:proofErr w:type="spellStart"/>
      <w:r w:rsidRPr="00582308">
        <w:rPr>
          <w:rFonts w:ascii="Times New Roman" w:hAnsi="Times New Roman"/>
          <w:sz w:val="28"/>
          <w:szCs w:val="28"/>
        </w:rPr>
        <w:t>Цісик</w:t>
      </w:r>
      <w:proofErr w:type="spellEnd"/>
      <w:r w:rsidRPr="00582308">
        <w:rPr>
          <w:rFonts w:ascii="Times New Roman" w:hAnsi="Times New Roman"/>
          <w:sz w:val="28"/>
          <w:szCs w:val="28"/>
        </w:rPr>
        <w:t xml:space="preserve"> (вересень).</w:t>
      </w:r>
    </w:p>
    <w:p w:rsidR="00582308" w:rsidRPr="00755ACF" w:rsidRDefault="00582308" w:rsidP="00582308">
      <w:pPr>
        <w:pStyle w:val="a6"/>
        <w:rPr>
          <w:rFonts w:ascii="Times New Roman" w:hAnsi="Times New Roman"/>
          <w:sz w:val="16"/>
          <w:szCs w:val="16"/>
        </w:rPr>
      </w:pPr>
    </w:p>
    <w:p w:rsidR="00582308" w:rsidRPr="00A7374D" w:rsidRDefault="00582308" w:rsidP="00582308">
      <w:pPr>
        <w:pStyle w:val="a6"/>
        <w:rPr>
          <w:rFonts w:ascii="Times New Roman" w:hAnsi="Times New Roman"/>
          <w:b/>
          <w:sz w:val="28"/>
          <w:szCs w:val="28"/>
        </w:rPr>
      </w:pPr>
      <w:r w:rsidRPr="00A7374D">
        <w:rPr>
          <w:rFonts w:ascii="Times New Roman" w:hAnsi="Times New Roman"/>
          <w:b/>
          <w:sz w:val="28"/>
          <w:szCs w:val="28"/>
        </w:rPr>
        <w:t>Очікувані результати у 2018 році:</w:t>
      </w:r>
    </w:p>
    <w:p w:rsidR="00582308" w:rsidRPr="00995AAA" w:rsidRDefault="00582308" w:rsidP="00582308">
      <w:pPr>
        <w:pStyle w:val="a6"/>
        <w:rPr>
          <w:rFonts w:ascii="Times New Roman" w:hAnsi="Times New Roman"/>
          <w:sz w:val="16"/>
          <w:szCs w:val="16"/>
        </w:rPr>
      </w:pPr>
      <w:r>
        <w:rPr>
          <w:rFonts w:ascii="Times New Roman" w:hAnsi="Times New Roman"/>
          <w:sz w:val="28"/>
          <w:szCs w:val="28"/>
        </w:rPr>
        <w:t xml:space="preserve">          </w:t>
      </w:r>
    </w:p>
    <w:p w:rsidR="00582308" w:rsidRPr="00582308" w:rsidRDefault="00582308" w:rsidP="00C53A57">
      <w:pPr>
        <w:pStyle w:val="a7"/>
        <w:numPr>
          <w:ilvl w:val="0"/>
          <w:numId w:val="87"/>
        </w:numPr>
        <w:tabs>
          <w:tab w:val="left" w:pos="142"/>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582308">
        <w:rPr>
          <w:rFonts w:ascii="Times New Roman" w:hAnsi="Times New Roman"/>
          <w:sz w:val="28"/>
          <w:szCs w:val="28"/>
        </w:rPr>
        <w:t>створення умов для належного функціонування мережі закладів культури;</w:t>
      </w:r>
    </w:p>
    <w:p w:rsidR="00582308" w:rsidRPr="00582308" w:rsidRDefault="00582308" w:rsidP="00C53A57">
      <w:pPr>
        <w:pStyle w:val="a7"/>
        <w:numPr>
          <w:ilvl w:val="0"/>
          <w:numId w:val="87"/>
        </w:numPr>
        <w:tabs>
          <w:tab w:val="left" w:pos="0"/>
          <w:tab w:val="left" w:pos="851"/>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582308">
        <w:rPr>
          <w:rFonts w:ascii="Times New Roman" w:hAnsi="Times New Roman"/>
          <w:sz w:val="28"/>
          <w:szCs w:val="28"/>
        </w:rPr>
        <w:t>збереження національної культурної спадщини – народних традицій, звичаїв, ремесел;</w:t>
      </w:r>
    </w:p>
    <w:p w:rsidR="00582308" w:rsidRPr="00582308" w:rsidRDefault="00582308" w:rsidP="00C53A57">
      <w:pPr>
        <w:pStyle w:val="a7"/>
        <w:numPr>
          <w:ilvl w:val="0"/>
          <w:numId w:val="87"/>
        </w:numPr>
        <w:tabs>
          <w:tab w:val="left" w:pos="0"/>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582308">
        <w:rPr>
          <w:rFonts w:ascii="Times New Roman" w:hAnsi="Times New Roman"/>
          <w:sz w:val="28"/>
          <w:szCs w:val="28"/>
        </w:rPr>
        <w:t xml:space="preserve">зміцнення матеріально-технічної бази закладів культури району та колективів аматорської творчості; </w:t>
      </w:r>
    </w:p>
    <w:p w:rsidR="00582308" w:rsidRPr="00582308" w:rsidRDefault="00582308" w:rsidP="00C53A57">
      <w:pPr>
        <w:pStyle w:val="a7"/>
        <w:numPr>
          <w:ilvl w:val="0"/>
          <w:numId w:val="87"/>
        </w:numPr>
        <w:overflowPunct w:val="0"/>
        <w:autoSpaceDE w:val="0"/>
        <w:autoSpaceDN w:val="0"/>
        <w:adjustRightInd w:val="0"/>
        <w:spacing w:after="0" w:line="240" w:lineRule="auto"/>
        <w:ind w:left="0" w:firstLine="425"/>
        <w:jc w:val="both"/>
        <w:textAlignment w:val="baseline"/>
        <w:rPr>
          <w:rFonts w:ascii="Times New Roman" w:hAnsi="Times New Roman"/>
          <w:sz w:val="28"/>
          <w:szCs w:val="28"/>
        </w:rPr>
      </w:pPr>
      <w:r w:rsidRPr="00582308">
        <w:rPr>
          <w:rFonts w:ascii="Times New Roman" w:hAnsi="Times New Roman"/>
          <w:sz w:val="28"/>
          <w:szCs w:val="28"/>
        </w:rPr>
        <w:t>проведення енергозберігаючих заходів в закладах культури з метою економії енергоносіїв.</w:t>
      </w:r>
    </w:p>
    <w:p w:rsidR="005F5973" w:rsidRDefault="005F5973" w:rsidP="00582308">
      <w:pPr>
        <w:rPr>
          <w:sz w:val="28"/>
          <w:szCs w:val="28"/>
        </w:rPr>
      </w:pPr>
    </w:p>
    <w:p w:rsidR="00245C2D" w:rsidRPr="00582308" w:rsidRDefault="00245C2D" w:rsidP="00582308">
      <w:pPr>
        <w:rPr>
          <w:sz w:val="28"/>
          <w:szCs w:val="28"/>
        </w:rPr>
      </w:pPr>
    </w:p>
    <w:p w:rsidR="005F5973" w:rsidRPr="007365E2" w:rsidRDefault="005F5973" w:rsidP="005F5973">
      <w:pPr>
        <w:ind w:left="860"/>
        <w:rPr>
          <w:sz w:val="28"/>
          <w:szCs w:val="28"/>
          <w:u w:val="single"/>
        </w:rPr>
      </w:pPr>
      <w:r w:rsidRPr="007365E2">
        <w:rPr>
          <w:rFonts w:eastAsia="Times New Roman"/>
          <w:b/>
          <w:bCs/>
          <w:sz w:val="28"/>
          <w:szCs w:val="28"/>
          <w:u w:val="single"/>
        </w:rPr>
        <w:t>Фізична культура і спорт</w:t>
      </w:r>
    </w:p>
    <w:p w:rsidR="00DB3F05" w:rsidRDefault="00DB3F05" w:rsidP="005F5973">
      <w:pPr>
        <w:ind w:left="900"/>
        <w:rPr>
          <w:rFonts w:eastAsia="Times New Roman"/>
          <w:b/>
          <w:bCs/>
          <w:sz w:val="28"/>
          <w:szCs w:val="28"/>
        </w:rPr>
      </w:pPr>
    </w:p>
    <w:p w:rsidR="002B09AE" w:rsidRPr="007157D9" w:rsidRDefault="002B09AE" w:rsidP="002B09AE">
      <w:pPr>
        <w:spacing w:line="238" w:lineRule="auto"/>
        <w:ind w:firstLine="900"/>
        <w:jc w:val="both"/>
        <w:rPr>
          <w:sz w:val="28"/>
          <w:szCs w:val="28"/>
        </w:rPr>
      </w:pPr>
      <w:r w:rsidRPr="007157D9">
        <w:rPr>
          <w:rFonts w:eastAsia="Times New Roman"/>
          <w:sz w:val="28"/>
          <w:szCs w:val="28"/>
        </w:rPr>
        <w:t>Формування здорового способу життя; створення умов для забезпечення оптимальної  активності кожної людини; максимальне залучення дітей, підлітків, юнаків до занять спортом, створення обдарованим особам умов для реалізації їхніх здібностей у спорті вищих досягнень.</w:t>
      </w:r>
    </w:p>
    <w:p w:rsidR="002B09AE" w:rsidRPr="007157D9" w:rsidRDefault="002B09AE" w:rsidP="002B09AE">
      <w:pPr>
        <w:spacing w:line="284" w:lineRule="exact"/>
        <w:rPr>
          <w:sz w:val="20"/>
          <w:szCs w:val="20"/>
        </w:rPr>
      </w:pPr>
    </w:p>
    <w:p w:rsidR="002B09AE" w:rsidRPr="007157D9" w:rsidRDefault="002B09AE" w:rsidP="002B09AE">
      <w:pPr>
        <w:ind w:left="900"/>
        <w:rPr>
          <w:sz w:val="28"/>
          <w:szCs w:val="28"/>
        </w:rPr>
      </w:pPr>
      <w:r w:rsidRPr="007157D9">
        <w:rPr>
          <w:rFonts w:eastAsia="Times New Roman"/>
          <w:b/>
          <w:bCs/>
          <w:sz w:val="28"/>
          <w:szCs w:val="28"/>
        </w:rPr>
        <w:t>Основні завдання</w:t>
      </w:r>
      <w:r>
        <w:rPr>
          <w:rFonts w:eastAsia="Times New Roman"/>
          <w:b/>
          <w:bCs/>
          <w:sz w:val="28"/>
          <w:szCs w:val="28"/>
        </w:rPr>
        <w:t xml:space="preserve"> та заходи на 2018</w:t>
      </w:r>
      <w:r w:rsidRPr="007157D9">
        <w:rPr>
          <w:rFonts w:eastAsia="Times New Roman"/>
          <w:b/>
          <w:bCs/>
          <w:sz w:val="28"/>
          <w:szCs w:val="28"/>
        </w:rPr>
        <w:t xml:space="preserve"> рік:</w:t>
      </w:r>
    </w:p>
    <w:p w:rsidR="002B09AE" w:rsidRPr="007157D9" w:rsidRDefault="002B09AE" w:rsidP="002B09AE">
      <w:pPr>
        <w:spacing w:line="30" w:lineRule="exact"/>
        <w:jc w:val="both"/>
        <w:rPr>
          <w:sz w:val="28"/>
          <w:szCs w:val="28"/>
        </w:rPr>
      </w:pPr>
    </w:p>
    <w:p w:rsidR="002B09AE" w:rsidRPr="007157D9" w:rsidRDefault="002B09AE" w:rsidP="00C53A57">
      <w:pPr>
        <w:numPr>
          <w:ilvl w:val="0"/>
          <w:numId w:val="57"/>
        </w:numPr>
        <w:tabs>
          <w:tab w:val="left" w:pos="1416"/>
        </w:tabs>
        <w:spacing w:line="226" w:lineRule="auto"/>
        <w:ind w:firstLine="901"/>
        <w:jc w:val="both"/>
        <w:rPr>
          <w:rFonts w:ascii="Symbol" w:eastAsia="Symbol" w:hAnsi="Symbol" w:cs="Symbol"/>
          <w:sz w:val="28"/>
          <w:szCs w:val="28"/>
        </w:rPr>
      </w:pPr>
      <w:r w:rsidRPr="007157D9">
        <w:rPr>
          <w:rFonts w:eastAsia="Times New Roman"/>
          <w:sz w:val="28"/>
          <w:szCs w:val="28"/>
        </w:rPr>
        <w:t>забезпечення реалізації заходів щодо  розвитку фізичної культури і спорту в районі;</w:t>
      </w:r>
    </w:p>
    <w:p w:rsidR="002B09AE" w:rsidRPr="007157D9" w:rsidRDefault="002B09AE" w:rsidP="00C53A57">
      <w:pPr>
        <w:numPr>
          <w:ilvl w:val="0"/>
          <w:numId w:val="57"/>
        </w:numPr>
        <w:tabs>
          <w:tab w:val="left" w:pos="1416"/>
        </w:tabs>
        <w:spacing w:line="226" w:lineRule="auto"/>
        <w:ind w:firstLine="901"/>
        <w:jc w:val="both"/>
        <w:rPr>
          <w:rFonts w:ascii="Symbol" w:eastAsia="Symbol" w:hAnsi="Symbol" w:cs="Symbol"/>
          <w:sz w:val="28"/>
          <w:szCs w:val="28"/>
        </w:rPr>
      </w:pPr>
      <w:r w:rsidRPr="007157D9">
        <w:rPr>
          <w:rFonts w:eastAsia="Times New Roman"/>
          <w:sz w:val="28"/>
          <w:szCs w:val="28"/>
        </w:rPr>
        <w:t>облаштування спортивн</w:t>
      </w:r>
      <w:r w:rsidR="006B45C2">
        <w:rPr>
          <w:rFonts w:eastAsia="Times New Roman"/>
          <w:sz w:val="28"/>
          <w:szCs w:val="28"/>
        </w:rPr>
        <w:t>их</w:t>
      </w:r>
      <w:r w:rsidRPr="007157D9">
        <w:rPr>
          <w:rFonts w:eastAsia="Times New Roman"/>
          <w:sz w:val="28"/>
          <w:szCs w:val="28"/>
        </w:rPr>
        <w:t xml:space="preserve"> </w:t>
      </w:r>
      <w:r w:rsidR="006B45C2">
        <w:rPr>
          <w:rFonts w:eastAsia="Times New Roman"/>
          <w:sz w:val="28"/>
          <w:szCs w:val="28"/>
        </w:rPr>
        <w:t xml:space="preserve"> </w:t>
      </w:r>
      <w:r w:rsidRPr="007157D9">
        <w:rPr>
          <w:rFonts w:eastAsia="Times New Roman"/>
          <w:sz w:val="28"/>
          <w:szCs w:val="28"/>
        </w:rPr>
        <w:t>майданчик</w:t>
      </w:r>
      <w:r w:rsidR="006B45C2">
        <w:rPr>
          <w:rFonts w:eastAsia="Times New Roman"/>
          <w:sz w:val="28"/>
          <w:szCs w:val="28"/>
        </w:rPr>
        <w:t xml:space="preserve">ів </w:t>
      </w:r>
      <w:r w:rsidRPr="007157D9">
        <w:rPr>
          <w:rFonts w:eastAsia="Times New Roman"/>
          <w:sz w:val="28"/>
          <w:szCs w:val="28"/>
        </w:rPr>
        <w:t xml:space="preserve"> </w:t>
      </w:r>
      <w:r>
        <w:rPr>
          <w:rFonts w:eastAsia="Times New Roman"/>
          <w:sz w:val="28"/>
          <w:szCs w:val="28"/>
        </w:rPr>
        <w:t xml:space="preserve">із синтетичним покриттям в </w:t>
      </w:r>
      <w:r w:rsidR="00245C2D">
        <w:rPr>
          <w:rFonts w:eastAsia="Times New Roman"/>
          <w:sz w:val="28"/>
          <w:szCs w:val="28"/>
        </w:rPr>
        <w:t>населених пунктах району</w:t>
      </w:r>
      <w:r w:rsidR="006B45C2">
        <w:rPr>
          <w:rFonts w:eastAsia="Times New Roman"/>
          <w:sz w:val="28"/>
          <w:szCs w:val="28"/>
        </w:rPr>
        <w:t>:</w:t>
      </w:r>
      <w:r w:rsidR="00245C2D">
        <w:rPr>
          <w:rFonts w:eastAsia="Times New Roman"/>
          <w:sz w:val="28"/>
          <w:szCs w:val="28"/>
        </w:rPr>
        <w:t xml:space="preserve"> </w:t>
      </w:r>
      <w:proofErr w:type="spellStart"/>
      <w:r w:rsidR="00245C2D" w:rsidRPr="009A633D">
        <w:rPr>
          <w:bCs/>
          <w:sz w:val="28"/>
          <w:szCs w:val="28"/>
        </w:rPr>
        <w:t>Гвіздець</w:t>
      </w:r>
      <w:proofErr w:type="spellEnd"/>
      <w:r w:rsidR="00245C2D" w:rsidRPr="009A633D">
        <w:rPr>
          <w:bCs/>
          <w:sz w:val="28"/>
          <w:szCs w:val="28"/>
        </w:rPr>
        <w:t xml:space="preserve">, </w:t>
      </w:r>
      <w:proofErr w:type="spellStart"/>
      <w:r w:rsidR="00245C2D" w:rsidRPr="009A633D">
        <w:rPr>
          <w:bCs/>
          <w:sz w:val="28"/>
          <w:szCs w:val="28"/>
        </w:rPr>
        <w:t>Отинія</w:t>
      </w:r>
      <w:proofErr w:type="spellEnd"/>
      <w:r w:rsidR="00245C2D">
        <w:rPr>
          <w:bCs/>
          <w:sz w:val="28"/>
          <w:szCs w:val="28"/>
        </w:rPr>
        <w:t>,</w:t>
      </w:r>
      <w:r w:rsidR="00245C2D" w:rsidRPr="009A633D">
        <w:rPr>
          <w:bCs/>
          <w:sz w:val="28"/>
          <w:szCs w:val="28"/>
        </w:rPr>
        <w:t xml:space="preserve"> </w:t>
      </w:r>
      <w:proofErr w:type="spellStart"/>
      <w:r w:rsidR="00245C2D" w:rsidRPr="009A633D">
        <w:rPr>
          <w:bCs/>
          <w:sz w:val="28"/>
          <w:szCs w:val="28"/>
        </w:rPr>
        <w:t>Коршів</w:t>
      </w:r>
      <w:proofErr w:type="spellEnd"/>
      <w:r w:rsidR="00245C2D" w:rsidRPr="009A633D">
        <w:rPr>
          <w:bCs/>
          <w:sz w:val="28"/>
          <w:szCs w:val="28"/>
        </w:rPr>
        <w:t xml:space="preserve">, </w:t>
      </w:r>
      <w:proofErr w:type="spellStart"/>
      <w:r w:rsidR="00245C2D" w:rsidRPr="009A633D">
        <w:rPr>
          <w:bCs/>
          <w:sz w:val="28"/>
          <w:szCs w:val="28"/>
        </w:rPr>
        <w:t>Раківчик</w:t>
      </w:r>
      <w:proofErr w:type="spellEnd"/>
      <w:r w:rsidR="00245C2D" w:rsidRPr="009A633D">
        <w:rPr>
          <w:bCs/>
          <w:sz w:val="28"/>
          <w:szCs w:val="28"/>
        </w:rPr>
        <w:t xml:space="preserve">, </w:t>
      </w:r>
      <w:proofErr w:type="spellStart"/>
      <w:r w:rsidR="00245C2D" w:rsidRPr="009A633D">
        <w:rPr>
          <w:bCs/>
          <w:sz w:val="28"/>
          <w:szCs w:val="28"/>
        </w:rPr>
        <w:t>Остапківці</w:t>
      </w:r>
      <w:proofErr w:type="spellEnd"/>
      <w:r w:rsidR="00245C2D" w:rsidRPr="009A633D">
        <w:rPr>
          <w:bCs/>
          <w:sz w:val="28"/>
          <w:szCs w:val="28"/>
        </w:rPr>
        <w:t>, Лісна Слобідка</w:t>
      </w:r>
      <w:r w:rsidRPr="007157D9">
        <w:rPr>
          <w:rFonts w:eastAsia="Times New Roman"/>
          <w:sz w:val="28"/>
          <w:szCs w:val="28"/>
        </w:rPr>
        <w:t>;</w:t>
      </w:r>
    </w:p>
    <w:p w:rsidR="002B09AE" w:rsidRPr="007157D9" w:rsidRDefault="002B09AE" w:rsidP="002B09AE">
      <w:pPr>
        <w:spacing w:line="35" w:lineRule="exact"/>
        <w:jc w:val="both"/>
        <w:rPr>
          <w:rFonts w:ascii="Symbol" w:eastAsia="Symbol" w:hAnsi="Symbol" w:cs="Symbol"/>
          <w:sz w:val="28"/>
          <w:szCs w:val="28"/>
        </w:rPr>
      </w:pPr>
    </w:p>
    <w:p w:rsidR="00582308" w:rsidRDefault="002B09AE" w:rsidP="00C53A57">
      <w:pPr>
        <w:numPr>
          <w:ilvl w:val="0"/>
          <w:numId w:val="57"/>
        </w:numPr>
        <w:tabs>
          <w:tab w:val="left" w:pos="1147"/>
        </w:tabs>
        <w:spacing w:line="226" w:lineRule="auto"/>
        <w:ind w:right="20" w:firstLine="899"/>
        <w:jc w:val="both"/>
        <w:rPr>
          <w:rFonts w:ascii="Symbol" w:eastAsia="Symbol" w:hAnsi="Symbol" w:cs="Symbol"/>
          <w:sz w:val="28"/>
          <w:szCs w:val="28"/>
        </w:rPr>
      </w:pPr>
      <w:r w:rsidRPr="007157D9">
        <w:rPr>
          <w:rFonts w:eastAsia="Times New Roman"/>
          <w:sz w:val="28"/>
          <w:szCs w:val="28"/>
        </w:rPr>
        <w:t>удосконалення та впровадження ефективних форм залучення різних груп населення до регулярних занять фізичною культурою і спортом;</w:t>
      </w:r>
    </w:p>
    <w:p w:rsidR="002B09AE" w:rsidRPr="00582308" w:rsidRDefault="002B09AE" w:rsidP="00C53A57">
      <w:pPr>
        <w:numPr>
          <w:ilvl w:val="0"/>
          <w:numId w:val="57"/>
        </w:numPr>
        <w:tabs>
          <w:tab w:val="left" w:pos="1147"/>
        </w:tabs>
        <w:spacing w:line="226" w:lineRule="auto"/>
        <w:ind w:right="20" w:firstLine="899"/>
        <w:jc w:val="both"/>
        <w:rPr>
          <w:rFonts w:ascii="Symbol" w:eastAsia="Symbol" w:hAnsi="Symbol" w:cs="Symbol"/>
          <w:sz w:val="28"/>
          <w:szCs w:val="28"/>
        </w:rPr>
      </w:pPr>
      <w:r w:rsidRPr="00582308">
        <w:rPr>
          <w:rFonts w:eastAsia="Times New Roman"/>
          <w:sz w:val="28"/>
          <w:szCs w:val="28"/>
        </w:rPr>
        <w:t>підвищення якості роботи дитячо-юнацького спорту, створення умов для розвитку індивідуальних здібностей спортсменів на етапах багаторічної підготовки;</w:t>
      </w:r>
    </w:p>
    <w:p w:rsidR="002B09AE" w:rsidRPr="007157D9" w:rsidRDefault="002B09AE" w:rsidP="00C53A57">
      <w:pPr>
        <w:numPr>
          <w:ilvl w:val="0"/>
          <w:numId w:val="57"/>
        </w:numPr>
        <w:tabs>
          <w:tab w:val="left" w:pos="1416"/>
        </w:tabs>
        <w:spacing w:line="230" w:lineRule="auto"/>
        <w:ind w:firstLine="899"/>
        <w:jc w:val="both"/>
        <w:rPr>
          <w:rFonts w:ascii="Symbol" w:eastAsia="Symbol" w:hAnsi="Symbol" w:cs="Symbol"/>
          <w:sz w:val="28"/>
          <w:szCs w:val="28"/>
        </w:rPr>
      </w:pPr>
      <w:r>
        <w:rPr>
          <w:rFonts w:eastAsia="Symbol"/>
          <w:sz w:val="28"/>
          <w:szCs w:val="28"/>
        </w:rPr>
        <w:t xml:space="preserve">збереження контингенту учнів в </w:t>
      </w:r>
      <w:r>
        <w:rPr>
          <w:rFonts w:eastAsia="Times New Roman"/>
          <w:sz w:val="28"/>
          <w:szCs w:val="28"/>
        </w:rPr>
        <w:t>дитячо-юнацьких спортивних школах;</w:t>
      </w:r>
    </w:p>
    <w:p w:rsidR="002B09AE" w:rsidRPr="007157D9" w:rsidRDefault="002B09AE" w:rsidP="002B09AE">
      <w:pPr>
        <w:spacing w:line="38" w:lineRule="exact"/>
        <w:rPr>
          <w:rFonts w:ascii="Symbol" w:eastAsia="Symbol" w:hAnsi="Symbol" w:cs="Symbol"/>
          <w:sz w:val="28"/>
          <w:szCs w:val="28"/>
        </w:rPr>
      </w:pPr>
    </w:p>
    <w:p w:rsidR="002B09AE" w:rsidRPr="007157D9" w:rsidRDefault="002B09AE" w:rsidP="00C53A57">
      <w:pPr>
        <w:numPr>
          <w:ilvl w:val="0"/>
          <w:numId w:val="57"/>
        </w:numPr>
        <w:tabs>
          <w:tab w:val="left" w:pos="1145"/>
        </w:tabs>
        <w:spacing w:line="226" w:lineRule="auto"/>
        <w:ind w:right="20" w:firstLine="899"/>
        <w:jc w:val="both"/>
        <w:rPr>
          <w:rFonts w:ascii="Symbol" w:eastAsia="Symbol" w:hAnsi="Symbol" w:cs="Symbol"/>
          <w:sz w:val="28"/>
          <w:szCs w:val="28"/>
        </w:rPr>
      </w:pPr>
      <w:r w:rsidRPr="007157D9">
        <w:rPr>
          <w:rFonts w:eastAsia="Times New Roman"/>
          <w:sz w:val="28"/>
          <w:szCs w:val="28"/>
        </w:rPr>
        <w:lastRenderedPageBreak/>
        <w:t>ефективне використання існуючої мережі об'єктів та закладів фізичної культури і спорту;</w:t>
      </w:r>
    </w:p>
    <w:p w:rsidR="002B09AE" w:rsidRPr="007157D9" w:rsidRDefault="002B09AE" w:rsidP="002B09AE">
      <w:pPr>
        <w:spacing w:line="35" w:lineRule="exact"/>
        <w:jc w:val="both"/>
        <w:rPr>
          <w:rFonts w:ascii="Symbol" w:eastAsia="Symbol" w:hAnsi="Symbol" w:cs="Symbol"/>
          <w:sz w:val="28"/>
          <w:szCs w:val="28"/>
        </w:rPr>
      </w:pPr>
    </w:p>
    <w:p w:rsidR="002B09AE" w:rsidRPr="00CF4D71" w:rsidRDefault="002B09AE" w:rsidP="00C53A57">
      <w:pPr>
        <w:numPr>
          <w:ilvl w:val="0"/>
          <w:numId w:val="57"/>
        </w:numPr>
        <w:tabs>
          <w:tab w:val="left" w:pos="1416"/>
        </w:tabs>
        <w:spacing w:line="232" w:lineRule="auto"/>
        <w:ind w:firstLine="899"/>
        <w:jc w:val="both"/>
        <w:rPr>
          <w:rFonts w:ascii="Symbol" w:eastAsia="Symbol" w:hAnsi="Symbol" w:cs="Symbol"/>
          <w:sz w:val="28"/>
          <w:szCs w:val="28"/>
        </w:rPr>
      </w:pPr>
      <w:r w:rsidRPr="007157D9">
        <w:rPr>
          <w:rFonts w:eastAsia="Times New Roman"/>
          <w:sz w:val="28"/>
          <w:szCs w:val="28"/>
        </w:rPr>
        <w:t>участь спортсменів району у змаганнях різн</w:t>
      </w:r>
      <w:r w:rsidR="006B45C2">
        <w:rPr>
          <w:rFonts w:eastAsia="Times New Roman"/>
          <w:sz w:val="28"/>
          <w:szCs w:val="28"/>
        </w:rPr>
        <w:t>их</w:t>
      </w:r>
      <w:r w:rsidRPr="007157D9">
        <w:rPr>
          <w:rFonts w:eastAsia="Times New Roman"/>
          <w:sz w:val="28"/>
          <w:szCs w:val="28"/>
        </w:rPr>
        <w:t xml:space="preserve"> рівнів</w:t>
      </w:r>
      <w:r>
        <w:rPr>
          <w:rFonts w:eastAsia="Times New Roman"/>
          <w:sz w:val="28"/>
          <w:szCs w:val="28"/>
        </w:rPr>
        <w:t>;</w:t>
      </w:r>
    </w:p>
    <w:p w:rsidR="002B09AE" w:rsidRPr="00CF4D71" w:rsidRDefault="002B09AE" w:rsidP="00C53A57">
      <w:pPr>
        <w:numPr>
          <w:ilvl w:val="0"/>
          <w:numId w:val="57"/>
        </w:numPr>
        <w:tabs>
          <w:tab w:val="left" w:pos="1416"/>
        </w:tabs>
        <w:spacing w:line="232" w:lineRule="auto"/>
        <w:ind w:firstLine="899"/>
        <w:jc w:val="both"/>
        <w:rPr>
          <w:rFonts w:ascii="Symbol" w:eastAsia="Symbol" w:hAnsi="Symbol" w:cs="Symbol"/>
          <w:sz w:val="28"/>
          <w:szCs w:val="28"/>
        </w:rPr>
      </w:pPr>
      <w:r>
        <w:rPr>
          <w:rFonts w:eastAsia="Symbol"/>
          <w:sz w:val="28"/>
          <w:szCs w:val="28"/>
        </w:rPr>
        <w:t>проведення інформаційно-просвітницьких заходів з метою популяризації серед дітей та молоді здорового способу життя, занять фізичною культурою та спортом, утвердження патріотизму;</w:t>
      </w:r>
    </w:p>
    <w:p w:rsidR="002B09AE" w:rsidRPr="00677B96" w:rsidRDefault="002B09AE" w:rsidP="00C53A57">
      <w:pPr>
        <w:numPr>
          <w:ilvl w:val="0"/>
          <w:numId w:val="57"/>
        </w:numPr>
        <w:tabs>
          <w:tab w:val="left" w:pos="1416"/>
        </w:tabs>
        <w:spacing w:line="232" w:lineRule="auto"/>
        <w:ind w:firstLine="899"/>
        <w:jc w:val="both"/>
        <w:rPr>
          <w:rFonts w:ascii="Symbol" w:eastAsia="Symbol" w:hAnsi="Symbol" w:cs="Symbol"/>
          <w:sz w:val="28"/>
          <w:szCs w:val="28"/>
        </w:rPr>
      </w:pPr>
      <w:r>
        <w:rPr>
          <w:rFonts w:eastAsia="Symbol"/>
          <w:sz w:val="28"/>
          <w:szCs w:val="28"/>
        </w:rPr>
        <w:t>проведення у навчальних закладах спортивно-масових заходів з метою залучення дітей та молоді до активних занять спортом;</w:t>
      </w:r>
    </w:p>
    <w:p w:rsidR="002B09AE" w:rsidRPr="007157D9" w:rsidRDefault="002B09AE" w:rsidP="00C53A57">
      <w:pPr>
        <w:numPr>
          <w:ilvl w:val="0"/>
          <w:numId w:val="57"/>
        </w:numPr>
        <w:tabs>
          <w:tab w:val="left" w:pos="1416"/>
        </w:tabs>
        <w:spacing w:line="232" w:lineRule="auto"/>
        <w:ind w:firstLine="899"/>
        <w:jc w:val="both"/>
        <w:rPr>
          <w:rFonts w:ascii="Symbol" w:eastAsia="Symbol" w:hAnsi="Symbol" w:cs="Symbol"/>
          <w:sz w:val="28"/>
          <w:szCs w:val="28"/>
        </w:rPr>
      </w:pPr>
      <w:r>
        <w:rPr>
          <w:rFonts w:eastAsia="Symbol"/>
          <w:sz w:val="28"/>
          <w:szCs w:val="28"/>
        </w:rPr>
        <w:t>впровадження соціальної реклами в засобах масової інформації щодо пропаганди здорового способу життя</w:t>
      </w:r>
      <w:r w:rsidR="006B45C2">
        <w:rPr>
          <w:rFonts w:eastAsia="Symbol"/>
          <w:sz w:val="28"/>
          <w:szCs w:val="28"/>
        </w:rPr>
        <w:t>.</w:t>
      </w:r>
    </w:p>
    <w:p w:rsidR="002B09AE" w:rsidRPr="007157D9" w:rsidRDefault="002B09AE" w:rsidP="002B09AE">
      <w:pPr>
        <w:spacing w:line="18" w:lineRule="exact"/>
        <w:rPr>
          <w:sz w:val="20"/>
          <w:szCs w:val="20"/>
        </w:rPr>
      </w:pPr>
    </w:p>
    <w:p w:rsidR="002B09AE" w:rsidRPr="007157D9" w:rsidRDefault="002B09AE" w:rsidP="002B09AE">
      <w:pPr>
        <w:spacing w:line="200" w:lineRule="exact"/>
        <w:rPr>
          <w:sz w:val="20"/>
          <w:szCs w:val="20"/>
        </w:rPr>
      </w:pPr>
    </w:p>
    <w:p w:rsidR="002B09AE" w:rsidRPr="007157D9" w:rsidRDefault="002B09AE" w:rsidP="002B09AE">
      <w:pPr>
        <w:ind w:left="900"/>
        <w:jc w:val="both"/>
        <w:rPr>
          <w:sz w:val="28"/>
          <w:szCs w:val="28"/>
        </w:rPr>
      </w:pPr>
      <w:r>
        <w:rPr>
          <w:rFonts w:eastAsia="Times New Roman"/>
          <w:b/>
          <w:bCs/>
          <w:sz w:val="28"/>
          <w:szCs w:val="28"/>
        </w:rPr>
        <w:t>Очікувані результати у 2018</w:t>
      </w:r>
      <w:r w:rsidRPr="007157D9">
        <w:rPr>
          <w:rFonts w:eastAsia="Times New Roman"/>
          <w:b/>
          <w:bCs/>
          <w:sz w:val="28"/>
          <w:szCs w:val="28"/>
        </w:rPr>
        <w:t xml:space="preserve"> році:</w:t>
      </w:r>
    </w:p>
    <w:p w:rsidR="002B09AE" w:rsidRPr="007157D9" w:rsidRDefault="002B09AE" w:rsidP="002B09AE">
      <w:pPr>
        <w:spacing w:line="9" w:lineRule="exact"/>
        <w:jc w:val="both"/>
        <w:rPr>
          <w:sz w:val="28"/>
          <w:szCs w:val="28"/>
        </w:rPr>
      </w:pPr>
    </w:p>
    <w:p w:rsidR="002B09AE" w:rsidRPr="007157D9" w:rsidRDefault="002B09AE" w:rsidP="002B09AE">
      <w:pPr>
        <w:tabs>
          <w:tab w:val="left" w:pos="1438"/>
        </w:tabs>
        <w:spacing w:line="183" w:lineRule="auto"/>
        <w:ind w:right="20"/>
        <w:jc w:val="both"/>
        <w:rPr>
          <w:rFonts w:ascii="Wingdings" w:eastAsia="Wingdings" w:hAnsi="Wingdings" w:cs="Wingdings"/>
          <w:sz w:val="28"/>
          <w:szCs w:val="28"/>
          <w:vertAlign w:val="superscript"/>
        </w:rPr>
      </w:pPr>
      <w:r w:rsidRPr="007157D9">
        <w:rPr>
          <w:rFonts w:eastAsia="Times New Roman"/>
          <w:sz w:val="28"/>
          <w:szCs w:val="28"/>
        </w:rPr>
        <w:t xml:space="preserve">            - </w:t>
      </w:r>
      <w:r w:rsidR="007F2694">
        <w:rPr>
          <w:rFonts w:eastAsia="Times New Roman"/>
          <w:sz w:val="28"/>
          <w:szCs w:val="28"/>
        </w:rPr>
        <w:t xml:space="preserve">збільшення кількості </w:t>
      </w:r>
      <w:r w:rsidRPr="007157D9">
        <w:rPr>
          <w:rFonts w:eastAsia="Times New Roman"/>
          <w:sz w:val="28"/>
          <w:szCs w:val="28"/>
        </w:rPr>
        <w:t>дітей, підлітків і молоді</w:t>
      </w:r>
      <w:r w:rsidR="007F2694">
        <w:rPr>
          <w:rFonts w:eastAsia="Times New Roman"/>
          <w:sz w:val="28"/>
          <w:szCs w:val="28"/>
        </w:rPr>
        <w:t>,</w:t>
      </w:r>
      <w:r w:rsidRPr="007157D9">
        <w:rPr>
          <w:rFonts w:eastAsia="Times New Roman"/>
          <w:sz w:val="28"/>
          <w:szCs w:val="28"/>
        </w:rPr>
        <w:t xml:space="preserve"> </w:t>
      </w:r>
      <w:r w:rsidR="007F2694">
        <w:rPr>
          <w:rFonts w:eastAsia="Times New Roman"/>
          <w:sz w:val="28"/>
          <w:szCs w:val="28"/>
        </w:rPr>
        <w:t xml:space="preserve">зайнятих </w:t>
      </w:r>
      <w:r w:rsidRPr="007157D9">
        <w:rPr>
          <w:rFonts w:eastAsia="Times New Roman"/>
          <w:sz w:val="28"/>
          <w:szCs w:val="28"/>
        </w:rPr>
        <w:t>регулярни</w:t>
      </w:r>
      <w:r w:rsidR="007F2694">
        <w:rPr>
          <w:rFonts w:eastAsia="Times New Roman"/>
          <w:sz w:val="28"/>
          <w:szCs w:val="28"/>
        </w:rPr>
        <w:t>ми</w:t>
      </w:r>
      <w:r w:rsidRPr="007157D9">
        <w:rPr>
          <w:rFonts w:eastAsia="Times New Roman"/>
          <w:sz w:val="28"/>
          <w:szCs w:val="28"/>
        </w:rPr>
        <w:t xml:space="preserve"> </w:t>
      </w:r>
      <w:r w:rsidR="007F2694">
        <w:rPr>
          <w:rFonts w:eastAsia="Times New Roman"/>
          <w:sz w:val="28"/>
          <w:szCs w:val="28"/>
        </w:rPr>
        <w:t xml:space="preserve"> </w:t>
      </w:r>
      <w:r w:rsidRPr="007157D9">
        <w:rPr>
          <w:rFonts w:eastAsia="Times New Roman"/>
          <w:sz w:val="28"/>
          <w:szCs w:val="28"/>
        </w:rPr>
        <w:t xml:space="preserve"> </w:t>
      </w:r>
      <w:r w:rsidR="007F2694">
        <w:rPr>
          <w:rFonts w:eastAsia="Times New Roman"/>
          <w:sz w:val="28"/>
          <w:szCs w:val="28"/>
        </w:rPr>
        <w:t xml:space="preserve">видами </w:t>
      </w:r>
      <w:r w:rsidRPr="007157D9">
        <w:rPr>
          <w:rFonts w:eastAsia="Times New Roman"/>
          <w:sz w:val="28"/>
          <w:szCs w:val="28"/>
        </w:rPr>
        <w:t>фізично</w:t>
      </w:r>
      <w:r w:rsidR="007F2694">
        <w:rPr>
          <w:rFonts w:eastAsia="Times New Roman"/>
          <w:sz w:val="28"/>
          <w:szCs w:val="28"/>
        </w:rPr>
        <w:t xml:space="preserve">ї </w:t>
      </w:r>
      <w:r w:rsidRPr="007157D9">
        <w:rPr>
          <w:rFonts w:eastAsia="Times New Roman"/>
          <w:sz w:val="28"/>
          <w:szCs w:val="28"/>
        </w:rPr>
        <w:t>культур</w:t>
      </w:r>
      <w:r w:rsidR="007F2694">
        <w:rPr>
          <w:rFonts w:eastAsia="Times New Roman"/>
          <w:sz w:val="28"/>
          <w:szCs w:val="28"/>
        </w:rPr>
        <w:t xml:space="preserve">и </w:t>
      </w:r>
      <w:r w:rsidRPr="007157D9">
        <w:rPr>
          <w:rFonts w:eastAsia="Times New Roman"/>
          <w:sz w:val="28"/>
          <w:szCs w:val="28"/>
        </w:rPr>
        <w:t>та спорт</w:t>
      </w:r>
      <w:r w:rsidR="007F2694">
        <w:rPr>
          <w:rFonts w:eastAsia="Times New Roman"/>
          <w:sz w:val="28"/>
          <w:szCs w:val="28"/>
        </w:rPr>
        <w:t>у</w:t>
      </w:r>
      <w:r w:rsidRPr="007157D9">
        <w:rPr>
          <w:rFonts w:eastAsia="Times New Roman"/>
          <w:sz w:val="28"/>
          <w:szCs w:val="28"/>
        </w:rPr>
        <w:t>;</w:t>
      </w:r>
    </w:p>
    <w:p w:rsidR="002B09AE" w:rsidRPr="007157D9" w:rsidRDefault="002B09AE" w:rsidP="002B09AE">
      <w:pPr>
        <w:spacing w:line="15" w:lineRule="exact"/>
        <w:jc w:val="both"/>
        <w:rPr>
          <w:rFonts w:ascii="Wingdings" w:eastAsia="Wingdings" w:hAnsi="Wingdings" w:cs="Wingdings"/>
          <w:sz w:val="28"/>
          <w:szCs w:val="28"/>
          <w:vertAlign w:val="superscript"/>
        </w:rPr>
      </w:pPr>
    </w:p>
    <w:p w:rsidR="002B09AE" w:rsidRPr="007157D9" w:rsidRDefault="002B09AE" w:rsidP="002B09AE">
      <w:pPr>
        <w:tabs>
          <w:tab w:val="left" w:pos="1438"/>
        </w:tabs>
        <w:spacing w:line="183" w:lineRule="auto"/>
        <w:ind w:right="20"/>
        <w:jc w:val="both"/>
        <w:rPr>
          <w:rFonts w:ascii="Wingdings" w:eastAsia="Wingdings" w:hAnsi="Wingdings" w:cs="Wingdings"/>
          <w:sz w:val="28"/>
          <w:szCs w:val="28"/>
          <w:vertAlign w:val="superscript"/>
        </w:rPr>
      </w:pPr>
      <w:r w:rsidRPr="007157D9">
        <w:rPr>
          <w:rFonts w:eastAsia="Times New Roman"/>
          <w:sz w:val="28"/>
          <w:szCs w:val="28"/>
        </w:rPr>
        <w:t xml:space="preserve">            - підвищення рівня залучення громадян до занять фізичною культурою та спортом;</w:t>
      </w:r>
    </w:p>
    <w:p w:rsidR="002B09AE" w:rsidRPr="007157D9" w:rsidRDefault="002B09AE" w:rsidP="002B09AE">
      <w:pPr>
        <w:spacing w:line="17" w:lineRule="exact"/>
        <w:jc w:val="both"/>
        <w:rPr>
          <w:rFonts w:ascii="Wingdings" w:eastAsia="Wingdings" w:hAnsi="Wingdings" w:cs="Wingdings"/>
          <w:sz w:val="28"/>
          <w:szCs w:val="28"/>
          <w:vertAlign w:val="superscript"/>
        </w:rPr>
      </w:pPr>
    </w:p>
    <w:p w:rsidR="002B09AE" w:rsidRPr="007157D9" w:rsidRDefault="002B09AE" w:rsidP="002B09AE">
      <w:pPr>
        <w:tabs>
          <w:tab w:val="left" w:pos="1438"/>
        </w:tabs>
        <w:spacing w:line="182" w:lineRule="auto"/>
        <w:jc w:val="both"/>
        <w:rPr>
          <w:rFonts w:ascii="Wingdings" w:eastAsia="Wingdings" w:hAnsi="Wingdings" w:cs="Wingdings"/>
          <w:sz w:val="28"/>
          <w:szCs w:val="28"/>
          <w:vertAlign w:val="superscript"/>
        </w:rPr>
      </w:pPr>
      <w:r w:rsidRPr="007157D9">
        <w:rPr>
          <w:rFonts w:eastAsia="Times New Roman"/>
          <w:sz w:val="28"/>
          <w:szCs w:val="28"/>
        </w:rPr>
        <w:t xml:space="preserve">            - покращення стану матеріально-технічної бази та створення належних умов для більш ефективної підготовки спортсменів високої майстерності.</w:t>
      </w:r>
    </w:p>
    <w:p w:rsidR="002B09AE" w:rsidRPr="007157D9" w:rsidRDefault="002B09AE" w:rsidP="002B09AE">
      <w:pPr>
        <w:spacing w:line="18" w:lineRule="exact"/>
        <w:jc w:val="both"/>
        <w:rPr>
          <w:rFonts w:ascii="Wingdings" w:eastAsia="Wingdings" w:hAnsi="Wingdings" w:cs="Wingdings"/>
          <w:sz w:val="28"/>
          <w:szCs w:val="28"/>
          <w:vertAlign w:val="superscript"/>
        </w:rPr>
      </w:pPr>
    </w:p>
    <w:p w:rsidR="002B09AE" w:rsidRDefault="002B09AE" w:rsidP="002B09AE">
      <w:pPr>
        <w:tabs>
          <w:tab w:val="left" w:pos="1260"/>
        </w:tabs>
        <w:spacing w:line="182" w:lineRule="auto"/>
        <w:jc w:val="both"/>
        <w:rPr>
          <w:rFonts w:eastAsia="Times New Roman"/>
          <w:sz w:val="28"/>
          <w:szCs w:val="28"/>
        </w:rPr>
      </w:pPr>
      <w:r w:rsidRPr="007157D9">
        <w:rPr>
          <w:rFonts w:eastAsia="Times New Roman"/>
          <w:sz w:val="28"/>
          <w:szCs w:val="28"/>
        </w:rPr>
        <w:t xml:space="preserve">            - покращення результатів виступів спортсмен</w:t>
      </w:r>
      <w:r>
        <w:rPr>
          <w:rFonts w:eastAsia="Times New Roman"/>
          <w:sz w:val="28"/>
          <w:szCs w:val="28"/>
        </w:rPr>
        <w:t>ів району в офіційних змаганнях</w:t>
      </w:r>
      <w:r w:rsidR="007F2694">
        <w:rPr>
          <w:rFonts w:eastAsia="Times New Roman"/>
          <w:sz w:val="28"/>
          <w:szCs w:val="28"/>
        </w:rPr>
        <w:t>.</w:t>
      </w:r>
    </w:p>
    <w:p w:rsidR="002B09AE" w:rsidRPr="007157D9" w:rsidRDefault="002B09AE" w:rsidP="007F2694">
      <w:pPr>
        <w:tabs>
          <w:tab w:val="left" w:pos="709"/>
        </w:tabs>
        <w:spacing w:line="182" w:lineRule="auto"/>
        <w:jc w:val="both"/>
        <w:rPr>
          <w:rFonts w:ascii="Symbol" w:eastAsia="Symbol" w:hAnsi="Symbol" w:cs="Symbol"/>
          <w:sz w:val="28"/>
          <w:szCs w:val="28"/>
        </w:rPr>
      </w:pPr>
      <w:r>
        <w:rPr>
          <w:rFonts w:eastAsia="Times New Roman"/>
          <w:sz w:val="28"/>
          <w:szCs w:val="28"/>
        </w:rPr>
        <w:tab/>
      </w:r>
    </w:p>
    <w:p w:rsidR="005F5973" w:rsidRPr="007365E2" w:rsidRDefault="005F5973" w:rsidP="005F5973">
      <w:pPr>
        <w:ind w:left="900"/>
        <w:rPr>
          <w:sz w:val="28"/>
          <w:szCs w:val="28"/>
          <w:u w:val="single"/>
        </w:rPr>
      </w:pPr>
      <w:r w:rsidRPr="007365E2">
        <w:rPr>
          <w:rFonts w:eastAsia="Times New Roman"/>
          <w:b/>
          <w:bCs/>
          <w:sz w:val="28"/>
          <w:szCs w:val="28"/>
          <w:u w:val="single"/>
        </w:rPr>
        <w:t>Ринок праці та зайнятість населення</w:t>
      </w:r>
    </w:p>
    <w:p w:rsidR="00DB3F05" w:rsidRDefault="00DB3F05" w:rsidP="005F5973">
      <w:pPr>
        <w:ind w:left="900"/>
        <w:rPr>
          <w:rFonts w:eastAsia="Times New Roman"/>
          <w:b/>
          <w:bCs/>
          <w:sz w:val="28"/>
          <w:szCs w:val="28"/>
        </w:rPr>
      </w:pPr>
    </w:p>
    <w:p w:rsidR="005F5973" w:rsidRPr="00ED477F" w:rsidRDefault="005F5973" w:rsidP="005F5973">
      <w:pPr>
        <w:ind w:left="900"/>
        <w:rPr>
          <w:sz w:val="28"/>
          <w:szCs w:val="28"/>
        </w:rPr>
      </w:pPr>
      <w:r w:rsidRPr="00ED477F">
        <w:rPr>
          <w:rFonts w:eastAsia="Times New Roman"/>
          <w:b/>
          <w:bCs/>
          <w:sz w:val="28"/>
          <w:szCs w:val="28"/>
        </w:rPr>
        <w:t xml:space="preserve">Головні цілі на </w:t>
      </w:r>
      <w:r w:rsidR="00A23EA2">
        <w:rPr>
          <w:rFonts w:eastAsia="Times New Roman"/>
          <w:b/>
          <w:bCs/>
          <w:sz w:val="28"/>
          <w:szCs w:val="28"/>
        </w:rPr>
        <w:t>2018</w:t>
      </w:r>
      <w:r w:rsidRPr="00ED477F">
        <w:rPr>
          <w:rFonts w:eastAsia="Times New Roman"/>
          <w:b/>
          <w:bCs/>
          <w:sz w:val="28"/>
          <w:szCs w:val="28"/>
        </w:rPr>
        <w:t xml:space="preserve"> рік:</w:t>
      </w:r>
    </w:p>
    <w:p w:rsidR="005F5973" w:rsidRPr="00CF725D" w:rsidRDefault="005F5973" w:rsidP="005F5973">
      <w:pPr>
        <w:spacing w:line="237" w:lineRule="auto"/>
        <w:ind w:firstLine="900"/>
        <w:jc w:val="both"/>
        <w:rPr>
          <w:sz w:val="28"/>
          <w:szCs w:val="28"/>
        </w:rPr>
      </w:pPr>
      <w:r w:rsidRPr="00ED477F">
        <w:rPr>
          <w:rFonts w:eastAsia="Times New Roman"/>
          <w:sz w:val="28"/>
          <w:szCs w:val="28"/>
        </w:rPr>
        <w:t xml:space="preserve">Розширення сфери застосування праці шляхом стимулювання, </w:t>
      </w:r>
      <w:r w:rsidRPr="00CF725D">
        <w:rPr>
          <w:rFonts w:eastAsia="Times New Roman"/>
          <w:sz w:val="28"/>
          <w:szCs w:val="28"/>
        </w:rPr>
        <w:t>збереження та створення сучасних робочих місць і на цій основі – зростання зайнятості населення, сприяння переорієнтації ринку освітніх послуг на потреби ринку праці, покращення умов праці на підприємствах та підвищення рівня заробітної плати.</w:t>
      </w:r>
    </w:p>
    <w:p w:rsidR="005F5973" w:rsidRPr="00CF725D" w:rsidRDefault="005F5973" w:rsidP="005F5973">
      <w:pPr>
        <w:spacing w:line="352" w:lineRule="exact"/>
        <w:rPr>
          <w:sz w:val="28"/>
          <w:szCs w:val="28"/>
        </w:rPr>
      </w:pPr>
    </w:p>
    <w:p w:rsidR="005F5973" w:rsidRPr="00CF725D" w:rsidRDefault="005F5973" w:rsidP="005F5973">
      <w:pPr>
        <w:ind w:left="900"/>
        <w:rPr>
          <w:sz w:val="28"/>
          <w:szCs w:val="28"/>
        </w:rPr>
      </w:pPr>
      <w:r w:rsidRPr="00CF725D">
        <w:rPr>
          <w:rFonts w:eastAsia="Times New Roman"/>
          <w:b/>
          <w:bCs/>
          <w:sz w:val="28"/>
          <w:szCs w:val="28"/>
        </w:rPr>
        <w:t xml:space="preserve">Основні завдання та заходи на </w:t>
      </w:r>
      <w:r w:rsidR="00A23EA2">
        <w:rPr>
          <w:rFonts w:eastAsia="Times New Roman"/>
          <w:b/>
          <w:bCs/>
          <w:sz w:val="28"/>
          <w:szCs w:val="28"/>
        </w:rPr>
        <w:t>2018</w:t>
      </w:r>
      <w:r w:rsidRPr="00CF725D">
        <w:rPr>
          <w:rFonts w:eastAsia="Times New Roman"/>
          <w:b/>
          <w:bCs/>
          <w:sz w:val="28"/>
          <w:szCs w:val="28"/>
        </w:rPr>
        <w:t xml:space="preserve"> рік:</w:t>
      </w:r>
    </w:p>
    <w:p w:rsidR="005F5973" w:rsidRPr="00CF725D" w:rsidRDefault="005F5973" w:rsidP="005F5973">
      <w:pPr>
        <w:spacing w:line="52" w:lineRule="exact"/>
        <w:rPr>
          <w:sz w:val="28"/>
          <w:szCs w:val="28"/>
        </w:rPr>
      </w:pPr>
    </w:p>
    <w:p w:rsidR="005F5973" w:rsidRPr="00CF725D" w:rsidRDefault="005F5973" w:rsidP="00C53A57">
      <w:pPr>
        <w:numPr>
          <w:ilvl w:val="0"/>
          <w:numId w:val="58"/>
        </w:numPr>
        <w:tabs>
          <w:tab w:val="left" w:pos="1416"/>
        </w:tabs>
        <w:spacing w:line="224" w:lineRule="auto"/>
        <w:ind w:right="20" w:firstLine="899"/>
        <w:jc w:val="both"/>
        <w:rPr>
          <w:rFonts w:ascii="Symbol" w:eastAsia="Symbol" w:hAnsi="Symbol" w:cs="Symbol"/>
          <w:sz w:val="28"/>
          <w:szCs w:val="28"/>
        </w:rPr>
      </w:pPr>
      <w:r w:rsidRPr="00CF725D">
        <w:rPr>
          <w:rFonts w:eastAsia="Times New Roman"/>
          <w:sz w:val="28"/>
          <w:szCs w:val="28"/>
        </w:rPr>
        <w:t>реалізація заходів програми зайнятості населення району шляхом активного соціального діалогу між владою та сторонами соціального партнерства;</w:t>
      </w:r>
    </w:p>
    <w:p w:rsidR="005F5973" w:rsidRPr="00CF725D" w:rsidRDefault="005F5973" w:rsidP="005F5973">
      <w:pPr>
        <w:spacing w:line="16" w:lineRule="exact"/>
        <w:rPr>
          <w:sz w:val="28"/>
          <w:szCs w:val="28"/>
        </w:rPr>
      </w:pPr>
    </w:p>
    <w:p w:rsidR="005F5973" w:rsidRPr="00CF725D" w:rsidRDefault="00C75752" w:rsidP="00C53A57">
      <w:pPr>
        <w:numPr>
          <w:ilvl w:val="0"/>
          <w:numId w:val="59"/>
        </w:numPr>
        <w:tabs>
          <w:tab w:val="left" w:pos="1416"/>
        </w:tabs>
        <w:spacing w:line="233" w:lineRule="auto"/>
        <w:ind w:firstLine="899"/>
        <w:jc w:val="both"/>
        <w:rPr>
          <w:rFonts w:ascii="Symbol" w:eastAsia="Symbol" w:hAnsi="Symbol" w:cs="Symbol"/>
          <w:sz w:val="28"/>
          <w:szCs w:val="28"/>
        </w:rPr>
      </w:pPr>
      <w:r w:rsidRPr="00CF725D">
        <w:rPr>
          <w:rFonts w:eastAsia="Times New Roman"/>
          <w:sz w:val="28"/>
          <w:szCs w:val="28"/>
        </w:rPr>
        <w:t xml:space="preserve">підвищення рівня зайнятості </w:t>
      </w:r>
      <w:r w:rsidR="007F2694">
        <w:rPr>
          <w:rFonts w:eastAsia="Times New Roman"/>
          <w:sz w:val="28"/>
          <w:szCs w:val="28"/>
        </w:rPr>
        <w:t xml:space="preserve">населення району </w:t>
      </w:r>
      <w:r w:rsidRPr="00CF725D">
        <w:rPr>
          <w:rFonts w:eastAsia="Times New Roman"/>
          <w:sz w:val="28"/>
          <w:szCs w:val="28"/>
        </w:rPr>
        <w:t xml:space="preserve">за рахунок створення нових </w:t>
      </w:r>
      <w:r w:rsidR="007F2694">
        <w:rPr>
          <w:rFonts w:eastAsia="Times New Roman"/>
          <w:sz w:val="28"/>
          <w:szCs w:val="28"/>
        </w:rPr>
        <w:t>міс</w:t>
      </w:r>
      <w:r w:rsidRPr="00CF725D">
        <w:rPr>
          <w:rFonts w:eastAsia="Times New Roman"/>
          <w:sz w:val="28"/>
          <w:szCs w:val="28"/>
        </w:rPr>
        <w:t xml:space="preserve">ць, умов для </w:t>
      </w:r>
      <w:proofErr w:type="spellStart"/>
      <w:r w:rsidRPr="00CF725D">
        <w:rPr>
          <w:rFonts w:eastAsia="Times New Roman"/>
          <w:sz w:val="28"/>
          <w:szCs w:val="28"/>
        </w:rPr>
        <w:t>самозайнятості</w:t>
      </w:r>
      <w:proofErr w:type="spellEnd"/>
      <w:r>
        <w:rPr>
          <w:rFonts w:eastAsia="Times New Roman"/>
          <w:sz w:val="28"/>
          <w:szCs w:val="28"/>
        </w:rPr>
        <w:t>,</w:t>
      </w:r>
      <w:r w:rsidRPr="00CF725D">
        <w:rPr>
          <w:rFonts w:eastAsia="Times New Roman"/>
          <w:sz w:val="28"/>
          <w:szCs w:val="28"/>
        </w:rPr>
        <w:t xml:space="preserve"> підтримки підприємницької ініціативи</w:t>
      </w:r>
      <w:r>
        <w:rPr>
          <w:rFonts w:eastAsia="Times New Roman"/>
          <w:sz w:val="28"/>
          <w:szCs w:val="28"/>
        </w:rPr>
        <w:t xml:space="preserve"> </w:t>
      </w:r>
      <w:r w:rsidRPr="00C75752">
        <w:rPr>
          <w:rFonts w:eastAsia="Times New Roman"/>
          <w:sz w:val="28"/>
          <w:szCs w:val="28"/>
        </w:rPr>
        <w:t>та отримання виплати допомоги по безробіттю одноразово для організації безробітними  підприємницької діяльності</w:t>
      </w:r>
      <w:r w:rsidR="005F5973" w:rsidRPr="00CF725D">
        <w:rPr>
          <w:rFonts w:eastAsia="Times New Roman"/>
          <w:sz w:val="28"/>
          <w:szCs w:val="28"/>
        </w:rPr>
        <w:t>;</w:t>
      </w:r>
    </w:p>
    <w:p w:rsidR="005F5973" w:rsidRPr="00CF725D" w:rsidRDefault="005F5973" w:rsidP="005F5973">
      <w:pPr>
        <w:spacing w:line="12" w:lineRule="exact"/>
        <w:rPr>
          <w:sz w:val="28"/>
          <w:szCs w:val="28"/>
        </w:rPr>
      </w:pPr>
    </w:p>
    <w:p w:rsidR="005F5973" w:rsidRPr="00CF725D" w:rsidRDefault="005F5973" w:rsidP="00C53A57">
      <w:pPr>
        <w:numPr>
          <w:ilvl w:val="0"/>
          <w:numId w:val="60"/>
        </w:numPr>
        <w:tabs>
          <w:tab w:val="left" w:pos="1260"/>
        </w:tabs>
        <w:spacing w:line="218" w:lineRule="auto"/>
        <w:ind w:right="20" w:firstLine="899"/>
        <w:jc w:val="both"/>
        <w:rPr>
          <w:rFonts w:ascii="Symbol" w:eastAsia="Symbol" w:hAnsi="Symbol" w:cs="Symbol"/>
          <w:sz w:val="28"/>
          <w:szCs w:val="28"/>
        </w:rPr>
      </w:pPr>
      <w:r w:rsidRPr="00CF725D">
        <w:rPr>
          <w:rFonts w:eastAsia="Times New Roman"/>
          <w:sz w:val="28"/>
          <w:szCs w:val="28"/>
        </w:rPr>
        <w:t>здійснення системної професійної орієнтації молоді з метою формування професійних намірів та мотивації до вибору робітничих професій;</w:t>
      </w:r>
    </w:p>
    <w:p w:rsidR="005F5973" w:rsidRPr="00CF725D" w:rsidRDefault="005F5973" w:rsidP="005F5973">
      <w:pPr>
        <w:spacing w:line="14" w:lineRule="exact"/>
        <w:rPr>
          <w:sz w:val="28"/>
          <w:szCs w:val="28"/>
        </w:rPr>
      </w:pPr>
    </w:p>
    <w:p w:rsidR="007E7996" w:rsidRPr="007E7996" w:rsidRDefault="005F5973" w:rsidP="00C53A57">
      <w:pPr>
        <w:pStyle w:val="a7"/>
        <w:numPr>
          <w:ilvl w:val="0"/>
          <w:numId w:val="79"/>
        </w:numPr>
        <w:spacing w:after="0"/>
        <w:ind w:left="0" w:firstLine="851"/>
        <w:jc w:val="both"/>
        <w:rPr>
          <w:rFonts w:ascii="Times New Roman" w:hAnsi="Times New Roman"/>
          <w:sz w:val="28"/>
          <w:szCs w:val="28"/>
        </w:rPr>
      </w:pPr>
      <w:r w:rsidRPr="007E7996">
        <w:rPr>
          <w:rFonts w:ascii="Times New Roman" w:eastAsia="Times New Roman" w:hAnsi="Times New Roman"/>
          <w:sz w:val="28"/>
          <w:szCs w:val="28"/>
        </w:rPr>
        <w:t>посилення  роботи  щодо  забезпечення  кваліфікованими  працівниками</w:t>
      </w:r>
      <w:r w:rsidR="007E7996" w:rsidRPr="007E7996">
        <w:rPr>
          <w:rFonts w:ascii="Times New Roman" w:eastAsia="Times New Roman" w:hAnsi="Times New Roman"/>
          <w:sz w:val="28"/>
          <w:szCs w:val="28"/>
        </w:rPr>
        <w:t xml:space="preserve"> підприємств,</w:t>
      </w:r>
      <w:r w:rsidR="00500FFA">
        <w:rPr>
          <w:rFonts w:ascii="Times New Roman" w:eastAsia="Times New Roman" w:hAnsi="Times New Roman"/>
          <w:sz w:val="28"/>
          <w:szCs w:val="28"/>
        </w:rPr>
        <w:t xml:space="preserve"> </w:t>
      </w:r>
      <w:r w:rsidR="007E7996" w:rsidRPr="007E7996">
        <w:rPr>
          <w:rFonts w:ascii="Times New Roman" w:eastAsia="Times New Roman" w:hAnsi="Times New Roman"/>
          <w:sz w:val="28"/>
          <w:szCs w:val="28"/>
        </w:rPr>
        <w:t>зокрема   малого   та   середнього   бізнесу,   шляхом   навчання, перенавчання та підвищення кваліфікації незайнятого населення;</w:t>
      </w:r>
    </w:p>
    <w:p w:rsidR="005F5973" w:rsidRPr="00CF725D" w:rsidRDefault="005F5973" w:rsidP="007E7996">
      <w:pPr>
        <w:spacing w:line="1" w:lineRule="exact"/>
        <w:jc w:val="both"/>
        <w:rPr>
          <w:rFonts w:ascii="Symbol" w:eastAsia="Symbol" w:hAnsi="Symbol" w:cs="Symbol"/>
          <w:sz w:val="28"/>
          <w:szCs w:val="28"/>
        </w:rPr>
      </w:pPr>
    </w:p>
    <w:p w:rsidR="005F5973" w:rsidRPr="00CF725D" w:rsidRDefault="005F5973" w:rsidP="007E7996">
      <w:pPr>
        <w:spacing w:line="15" w:lineRule="exact"/>
        <w:rPr>
          <w:sz w:val="28"/>
          <w:szCs w:val="28"/>
        </w:rPr>
      </w:pPr>
    </w:p>
    <w:p w:rsidR="005F5973" w:rsidRPr="00CF725D" w:rsidRDefault="005F5973" w:rsidP="00C53A57">
      <w:pPr>
        <w:numPr>
          <w:ilvl w:val="0"/>
          <w:numId w:val="61"/>
        </w:numPr>
        <w:tabs>
          <w:tab w:val="left" w:pos="1260"/>
        </w:tabs>
        <w:ind w:left="1260" w:hanging="361"/>
        <w:rPr>
          <w:rFonts w:ascii="Symbol" w:eastAsia="Symbol" w:hAnsi="Symbol" w:cs="Symbol"/>
          <w:sz w:val="28"/>
          <w:szCs w:val="28"/>
        </w:rPr>
      </w:pPr>
      <w:r w:rsidRPr="00CF725D">
        <w:rPr>
          <w:rFonts w:eastAsia="Times New Roman"/>
          <w:sz w:val="28"/>
          <w:szCs w:val="28"/>
        </w:rPr>
        <w:t>розширення співпраці з роботодавцями, зокрема, щодо:</w:t>
      </w:r>
    </w:p>
    <w:p w:rsidR="005F5973" w:rsidRPr="00CF725D" w:rsidRDefault="005F5973" w:rsidP="007E7996">
      <w:pPr>
        <w:spacing w:line="15" w:lineRule="exact"/>
        <w:jc w:val="both"/>
        <w:rPr>
          <w:rFonts w:ascii="Symbol" w:eastAsia="Symbol" w:hAnsi="Symbol" w:cs="Symbol"/>
          <w:sz w:val="28"/>
          <w:szCs w:val="28"/>
        </w:rPr>
      </w:pPr>
    </w:p>
    <w:p w:rsidR="005F5973" w:rsidRPr="00CF725D" w:rsidRDefault="005F5973" w:rsidP="00C53A57">
      <w:pPr>
        <w:numPr>
          <w:ilvl w:val="1"/>
          <w:numId w:val="61"/>
        </w:numPr>
        <w:tabs>
          <w:tab w:val="left" w:pos="1253"/>
        </w:tabs>
        <w:spacing w:line="234" w:lineRule="auto"/>
        <w:ind w:firstLine="964"/>
        <w:jc w:val="both"/>
        <w:rPr>
          <w:rFonts w:eastAsia="Times New Roman"/>
          <w:sz w:val="28"/>
          <w:szCs w:val="28"/>
        </w:rPr>
      </w:pPr>
      <w:r w:rsidRPr="00CF725D">
        <w:rPr>
          <w:rFonts w:eastAsia="Times New Roman"/>
          <w:sz w:val="28"/>
          <w:szCs w:val="28"/>
        </w:rPr>
        <w:t>проведення інформаційно-роз’яснювальної роботи з ними з метою збереження та легалізації трудового потенціалу;</w:t>
      </w:r>
    </w:p>
    <w:p w:rsidR="005F5973" w:rsidRPr="00CF725D" w:rsidRDefault="005F5973" w:rsidP="005F5973">
      <w:pPr>
        <w:spacing w:line="14" w:lineRule="exact"/>
        <w:jc w:val="both"/>
        <w:rPr>
          <w:rFonts w:eastAsia="Times New Roman"/>
          <w:sz w:val="28"/>
          <w:szCs w:val="28"/>
        </w:rPr>
      </w:pPr>
    </w:p>
    <w:p w:rsidR="005F5973" w:rsidRPr="00CF725D" w:rsidRDefault="005F5973" w:rsidP="00C53A57">
      <w:pPr>
        <w:numPr>
          <w:ilvl w:val="1"/>
          <w:numId w:val="61"/>
        </w:numPr>
        <w:tabs>
          <w:tab w:val="left" w:pos="1277"/>
        </w:tabs>
        <w:spacing w:line="235" w:lineRule="auto"/>
        <w:ind w:firstLine="964"/>
        <w:jc w:val="both"/>
        <w:rPr>
          <w:rFonts w:eastAsia="Times New Roman"/>
          <w:sz w:val="28"/>
          <w:szCs w:val="28"/>
        </w:rPr>
      </w:pPr>
      <w:r w:rsidRPr="00CF725D">
        <w:rPr>
          <w:rFonts w:eastAsia="Times New Roman"/>
          <w:sz w:val="28"/>
          <w:szCs w:val="28"/>
        </w:rPr>
        <w:lastRenderedPageBreak/>
        <w:t>вивчення та прогнозування в професійно-кваліфікаційному розрізі поточної та перспективної потреби підприємств, установ та організацій району в робітничих кадрах і фахівцях з вищою освітою;</w:t>
      </w:r>
    </w:p>
    <w:p w:rsidR="005F5973" w:rsidRPr="00CF725D" w:rsidRDefault="005F5973" w:rsidP="005F5973">
      <w:pPr>
        <w:spacing w:line="19" w:lineRule="exact"/>
        <w:jc w:val="both"/>
        <w:rPr>
          <w:rFonts w:eastAsia="Times New Roman"/>
          <w:sz w:val="28"/>
          <w:szCs w:val="28"/>
        </w:rPr>
      </w:pPr>
    </w:p>
    <w:p w:rsidR="005F5973" w:rsidRPr="00CF725D" w:rsidRDefault="005F5973" w:rsidP="00C53A57">
      <w:pPr>
        <w:numPr>
          <w:ilvl w:val="1"/>
          <w:numId w:val="61"/>
        </w:numPr>
        <w:tabs>
          <w:tab w:val="left" w:pos="1337"/>
        </w:tabs>
        <w:spacing w:line="234" w:lineRule="auto"/>
        <w:ind w:right="20" w:firstLine="964"/>
        <w:jc w:val="both"/>
        <w:rPr>
          <w:rFonts w:eastAsia="Times New Roman"/>
          <w:sz w:val="28"/>
          <w:szCs w:val="28"/>
        </w:rPr>
      </w:pPr>
      <w:r w:rsidRPr="00CF725D">
        <w:rPr>
          <w:rFonts w:eastAsia="Times New Roman"/>
          <w:sz w:val="28"/>
          <w:szCs w:val="28"/>
        </w:rPr>
        <w:t>організаці</w:t>
      </w:r>
      <w:r w:rsidR="007F2694">
        <w:rPr>
          <w:rFonts w:eastAsia="Times New Roman"/>
          <w:sz w:val="28"/>
          <w:szCs w:val="28"/>
        </w:rPr>
        <w:t>ї</w:t>
      </w:r>
      <w:r w:rsidRPr="00CF725D">
        <w:rPr>
          <w:rFonts w:eastAsia="Times New Roman"/>
          <w:sz w:val="28"/>
          <w:szCs w:val="28"/>
        </w:rPr>
        <w:t xml:space="preserve"> підвищення кваліфікації, навчання та перенавчання працівників підприємств, установ, організацій;</w:t>
      </w:r>
    </w:p>
    <w:p w:rsidR="005F5973" w:rsidRPr="00CF725D" w:rsidRDefault="005F5973" w:rsidP="005F5973">
      <w:pPr>
        <w:tabs>
          <w:tab w:val="left" w:pos="1240"/>
          <w:tab w:val="left" w:pos="2680"/>
          <w:tab w:val="left" w:pos="3880"/>
          <w:tab w:val="left" w:pos="4980"/>
          <w:tab w:val="left" w:pos="6700"/>
          <w:tab w:val="left" w:pos="8140"/>
        </w:tabs>
        <w:ind w:left="960"/>
        <w:jc w:val="both"/>
        <w:rPr>
          <w:sz w:val="28"/>
          <w:szCs w:val="28"/>
        </w:rPr>
      </w:pPr>
      <w:r w:rsidRPr="00CF725D">
        <w:rPr>
          <w:rFonts w:eastAsia="Times New Roman"/>
          <w:sz w:val="28"/>
          <w:szCs w:val="28"/>
        </w:rPr>
        <w:t>-</w:t>
      </w:r>
      <w:r w:rsidRPr="00CF725D">
        <w:rPr>
          <w:sz w:val="28"/>
          <w:szCs w:val="28"/>
        </w:rPr>
        <w:tab/>
      </w:r>
      <w:r w:rsidRPr="00CF725D">
        <w:rPr>
          <w:rFonts w:eastAsia="Times New Roman"/>
          <w:sz w:val="28"/>
          <w:szCs w:val="28"/>
        </w:rPr>
        <w:t>подальш</w:t>
      </w:r>
      <w:r w:rsidR="007F2694">
        <w:rPr>
          <w:rFonts w:eastAsia="Times New Roman"/>
          <w:sz w:val="28"/>
          <w:szCs w:val="28"/>
        </w:rPr>
        <w:t xml:space="preserve">ого </w:t>
      </w:r>
      <w:r w:rsidRPr="00CF725D">
        <w:rPr>
          <w:rFonts w:eastAsia="Times New Roman"/>
          <w:sz w:val="28"/>
          <w:szCs w:val="28"/>
        </w:rPr>
        <w:t>розвитк</w:t>
      </w:r>
      <w:r w:rsidR="007F2694">
        <w:rPr>
          <w:rFonts w:eastAsia="Times New Roman"/>
          <w:sz w:val="28"/>
          <w:szCs w:val="28"/>
        </w:rPr>
        <w:t xml:space="preserve">у </w:t>
      </w:r>
      <w:r w:rsidRPr="00CF725D">
        <w:rPr>
          <w:rFonts w:eastAsia="Times New Roman"/>
          <w:sz w:val="28"/>
          <w:szCs w:val="28"/>
        </w:rPr>
        <w:t>системи</w:t>
      </w:r>
      <w:r w:rsidR="007F2694">
        <w:rPr>
          <w:rFonts w:eastAsia="Times New Roman"/>
          <w:sz w:val="28"/>
          <w:szCs w:val="28"/>
        </w:rPr>
        <w:t xml:space="preserve"> </w:t>
      </w:r>
      <w:r w:rsidRPr="00CF725D">
        <w:rPr>
          <w:rFonts w:eastAsia="Times New Roman"/>
          <w:sz w:val="28"/>
          <w:szCs w:val="28"/>
        </w:rPr>
        <w:tab/>
        <w:t>професійного</w:t>
      </w:r>
      <w:r w:rsidR="007F2694">
        <w:rPr>
          <w:rFonts w:eastAsia="Times New Roman"/>
          <w:sz w:val="28"/>
          <w:szCs w:val="28"/>
        </w:rPr>
        <w:t xml:space="preserve"> </w:t>
      </w:r>
      <w:r w:rsidRPr="00CF725D">
        <w:rPr>
          <w:rFonts w:eastAsia="Times New Roman"/>
          <w:sz w:val="28"/>
          <w:szCs w:val="28"/>
        </w:rPr>
        <w:tab/>
        <w:t>навчання</w:t>
      </w:r>
      <w:r w:rsidR="007F2694">
        <w:rPr>
          <w:rFonts w:eastAsia="Times New Roman"/>
          <w:sz w:val="28"/>
          <w:szCs w:val="28"/>
        </w:rPr>
        <w:t xml:space="preserve"> </w:t>
      </w:r>
      <w:r w:rsidR="007F2694">
        <w:rPr>
          <w:sz w:val="28"/>
          <w:szCs w:val="28"/>
        </w:rPr>
        <w:t xml:space="preserve"> </w:t>
      </w:r>
      <w:r w:rsidRPr="00CF725D">
        <w:rPr>
          <w:rFonts w:eastAsia="Times New Roman"/>
          <w:sz w:val="28"/>
          <w:szCs w:val="28"/>
        </w:rPr>
        <w:t>безробітних</w:t>
      </w:r>
    </w:p>
    <w:p w:rsidR="005F5973" w:rsidRPr="00CF725D" w:rsidRDefault="005F5973" w:rsidP="005F5973">
      <w:pPr>
        <w:spacing w:line="1" w:lineRule="exact"/>
        <w:jc w:val="both"/>
        <w:rPr>
          <w:sz w:val="28"/>
          <w:szCs w:val="28"/>
        </w:rPr>
      </w:pPr>
    </w:p>
    <w:p w:rsidR="005F5973" w:rsidRPr="00CF725D" w:rsidRDefault="005F5973" w:rsidP="005F5973">
      <w:pPr>
        <w:jc w:val="both"/>
        <w:rPr>
          <w:sz w:val="28"/>
          <w:szCs w:val="28"/>
        </w:rPr>
      </w:pPr>
      <w:r w:rsidRPr="00CF725D">
        <w:rPr>
          <w:rFonts w:eastAsia="Times New Roman"/>
          <w:sz w:val="28"/>
          <w:szCs w:val="28"/>
        </w:rPr>
        <w:t>громадян безпосередньо на виробництві;</w:t>
      </w:r>
    </w:p>
    <w:p w:rsidR="005F5973" w:rsidRPr="00CF725D" w:rsidRDefault="005F5973" w:rsidP="005F5973">
      <w:pPr>
        <w:spacing w:line="14" w:lineRule="exact"/>
        <w:jc w:val="both"/>
        <w:rPr>
          <w:sz w:val="28"/>
          <w:szCs w:val="28"/>
        </w:rPr>
      </w:pPr>
    </w:p>
    <w:p w:rsidR="005F5973" w:rsidRPr="00CF725D" w:rsidRDefault="005F5973" w:rsidP="00C53A57">
      <w:pPr>
        <w:numPr>
          <w:ilvl w:val="0"/>
          <w:numId w:val="62"/>
        </w:numPr>
        <w:tabs>
          <w:tab w:val="left" w:pos="1099"/>
        </w:tabs>
        <w:spacing w:line="234" w:lineRule="auto"/>
        <w:ind w:firstLine="899"/>
        <w:jc w:val="both"/>
        <w:rPr>
          <w:rFonts w:eastAsia="Times New Roman"/>
          <w:sz w:val="28"/>
          <w:szCs w:val="28"/>
        </w:rPr>
      </w:pPr>
      <w:r w:rsidRPr="00CF725D">
        <w:rPr>
          <w:rFonts w:eastAsia="Times New Roman"/>
          <w:sz w:val="28"/>
          <w:szCs w:val="28"/>
        </w:rPr>
        <w:t>стимулювання діяльності роботодавців, спрямованої на створення нових робочих місць та працевлаштування безробітних.</w:t>
      </w:r>
    </w:p>
    <w:p w:rsidR="005F5973" w:rsidRPr="00CF725D" w:rsidRDefault="005F5973" w:rsidP="005F5973">
      <w:pPr>
        <w:spacing w:line="12" w:lineRule="exact"/>
        <w:rPr>
          <w:sz w:val="28"/>
          <w:szCs w:val="28"/>
        </w:rPr>
      </w:pPr>
    </w:p>
    <w:p w:rsidR="005F5973" w:rsidRPr="00CF725D" w:rsidRDefault="005F5973" w:rsidP="001A6D48">
      <w:pPr>
        <w:numPr>
          <w:ilvl w:val="0"/>
          <w:numId w:val="63"/>
        </w:numPr>
        <w:tabs>
          <w:tab w:val="left" w:pos="0"/>
        </w:tabs>
        <w:ind w:firstLine="993"/>
        <w:jc w:val="both"/>
        <w:rPr>
          <w:rFonts w:ascii="Symbol" w:eastAsia="Symbol" w:hAnsi="Symbol" w:cs="Symbol"/>
          <w:sz w:val="28"/>
          <w:szCs w:val="28"/>
        </w:rPr>
      </w:pPr>
      <w:r w:rsidRPr="00CF725D">
        <w:rPr>
          <w:rFonts w:eastAsia="Times New Roman"/>
          <w:sz w:val="28"/>
          <w:szCs w:val="28"/>
        </w:rPr>
        <w:t>підвищення конкурентоспроможності молоді та інших вразливих верств</w:t>
      </w:r>
      <w:r w:rsidR="007E7996">
        <w:rPr>
          <w:rFonts w:eastAsia="Times New Roman"/>
          <w:sz w:val="28"/>
          <w:szCs w:val="28"/>
        </w:rPr>
        <w:t xml:space="preserve"> населення, зокрема:</w:t>
      </w:r>
    </w:p>
    <w:p w:rsidR="005F5973" w:rsidRPr="00CF725D" w:rsidRDefault="005F5973" w:rsidP="005F5973">
      <w:pPr>
        <w:spacing w:line="5" w:lineRule="exact"/>
        <w:rPr>
          <w:rFonts w:ascii="Symbol" w:eastAsia="Symbol" w:hAnsi="Symbol" w:cs="Symbol"/>
          <w:sz w:val="28"/>
          <w:szCs w:val="28"/>
        </w:rPr>
      </w:pPr>
    </w:p>
    <w:p w:rsidR="005F5973" w:rsidRPr="00CF725D" w:rsidRDefault="005F5973" w:rsidP="005F5973">
      <w:pPr>
        <w:spacing w:line="238" w:lineRule="auto"/>
        <w:ind w:left="900"/>
        <w:jc w:val="both"/>
        <w:rPr>
          <w:rFonts w:ascii="Symbol" w:eastAsia="Symbol" w:hAnsi="Symbol" w:cs="Symbol"/>
          <w:sz w:val="28"/>
          <w:szCs w:val="28"/>
        </w:rPr>
      </w:pPr>
      <w:r w:rsidRPr="00CF725D">
        <w:rPr>
          <w:rFonts w:eastAsia="Times New Roman"/>
          <w:sz w:val="28"/>
          <w:szCs w:val="28"/>
        </w:rPr>
        <w:t>-  сприяння  зайнятості  громадян,  що  мають  додаткові  гарантії  щодо</w:t>
      </w:r>
    </w:p>
    <w:p w:rsidR="005F5973" w:rsidRPr="00CF725D" w:rsidRDefault="005F5973" w:rsidP="005F5973">
      <w:pPr>
        <w:spacing w:line="17" w:lineRule="exact"/>
        <w:rPr>
          <w:rFonts w:ascii="Symbol" w:eastAsia="Symbol" w:hAnsi="Symbol" w:cs="Symbol"/>
          <w:sz w:val="28"/>
          <w:szCs w:val="28"/>
        </w:rPr>
      </w:pPr>
    </w:p>
    <w:p w:rsidR="005F5973" w:rsidRPr="00CF725D" w:rsidRDefault="005F5973" w:rsidP="005F5973">
      <w:pPr>
        <w:spacing w:line="238" w:lineRule="auto"/>
        <w:jc w:val="both"/>
        <w:rPr>
          <w:rFonts w:ascii="Symbol" w:eastAsia="Symbol" w:hAnsi="Symbol" w:cs="Symbol"/>
          <w:sz w:val="28"/>
          <w:szCs w:val="28"/>
        </w:rPr>
      </w:pPr>
      <w:r w:rsidRPr="00CF725D">
        <w:rPr>
          <w:rFonts w:eastAsia="Times New Roman"/>
          <w:sz w:val="28"/>
          <w:szCs w:val="28"/>
        </w:rPr>
        <w:t>працевлаштування, зокрема, стимулювання працевлаштування безробітних громадян, які недостатньо конкурентоспроможні на ринку праці</w:t>
      </w:r>
      <w:r w:rsidR="007F2694">
        <w:rPr>
          <w:rFonts w:eastAsia="Times New Roman"/>
          <w:sz w:val="28"/>
          <w:szCs w:val="28"/>
        </w:rPr>
        <w:t>,</w:t>
      </w:r>
      <w:r w:rsidRPr="00CF725D">
        <w:rPr>
          <w:rFonts w:eastAsia="Times New Roman"/>
          <w:sz w:val="28"/>
          <w:szCs w:val="28"/>
        </w:rPr>
        <w:t xml:space="preserve"> шляхом щомісячної компенсації протягом 1 року єдиного внеску на загальнообов'язкове державне соціальне страхування роботодавцям, які працевлаштовують на нове робоче місце таких громадян за направленням служби зайнятості, строком не менше ніж на два роки, зокрема на перше робоче місце, з числа молоді, яка здобула професійно-технічну або вищу освіту,</w:t>
      </w:r>
    </w:p>
    <w:p w:rsidR="005F5973" w:rsidRPr="00CF725D" w:rsidRDefault="005F5973" w:rsidP="005F5973">
      <w:pPr>
        <w:spacing w:line="17" w:lineRule="exact"/>
        <w:rPr>
          <w:rFonts w:ascii="Symbol" w:eastAsia="Symbol" w:hAnsi="Symbol" w:cs="Symbol"/>
          <w:sz w:val="28"/>
          <w:szCs w:val="28"/>
        </w:rPr>
      </w:pPr>
    </w:p>
    <w:p w:rsidR="005F5973" w:rsidRPr="00CF725D" w:rsidRDefault="005F5973" w:rsidP="005F5973">
      <w:pPr>
        <w:spacing w:line="237" w:lineRule="auto"/>
        <w:ind w:firstLine="900"/>
        <w:jc w:val="both"/>
        <w:rPr>
          <w:rFonts w:ascii="Symbol" w:eastAsia="Symbol" w:hAnsi="Symbol" w:cs="Symbol"/>
          <w:sz w:val="28"/>
          <w:szCs w:val="28"/>
        </w:rPr>
      </w:pPr>
      <w:r w:rsidRPr="00CF725D">
        <w:rPr>
          <w:rFonts w:eastAsia="Times New Roman"/>
          <w:sz w:val="28"/>
          <w:szCs w:val="28"/>
        </w:rPr>
        <w:t xml:space="preserve">- </w:t>
      </w:r>
      <w:proofErr w:type="spellStart"/>
      <w:r w:rsidRPr="00CF725D">
        <w:rPr>
          <w:rFonts w:eastAsia="Times New Roman"/>
          <w:sz w:val="28"/>
          <w:szCs w:val="28"/>
        </w:rPr>
        <w:t>cприяння</w:t>
      </w:r>
      <w:proofErr w:type="spellEnd"/>
      <w:r w:rsidRPr="00CF725D">
        <w:rPr>
          <w:rFonts w:eastAsia="Times New Roman"/>
          <w:sz w:val="28"/>
          <w:szCs w:val="28"/>
        </w:rPr>
        <w:t xml:space="preserve"> працевлаштуванню внутрішньо переміщених осіб за направленням служби зайнятості, зокрема шляхом компенсації витрат роботодавцю на оплату праці, на перепідготовку та підвищення кваліфікації таких осіб, на переїзд до місця працевлаштування,</w:t>
      </w:r>
    </w:p>
    <w:p w:rsidR="005F5973" w:rsidRPr="00CF725D" w:rsidRDefault="005F5973" w:rsidP="005F5973">
      <w:pPr>
        <w:spacing w:line="14" w:lineRule="exact"/>
        <w:rPr>
          <w:rFonts w:ascii="Symbol" w:eastAsia="Symbol" w:hAnsi="Symbol" w:cs="Symbol"/>
          <w:sz w:val="28"/>
          <w:szCs w:val="28"/>
        </w:rPr>
      </w:pPr>
    </w:p>
    <w:p w:rsidR="005F5973" w:rsidRPr="00CF725D" w:rsidRDefault="005F5973" w:rsidP="005F5973">
      <w:pPr>
        <w:spacing w:line="235" w:lineRule="auto"/>
        <w:ind w:firstLine="900"/>
        <w:jc w:val="both"/>
        <w:rPr>
          <w:rFonts w:ascii="Symbol" w:eastAsia="Symbol" w:hAnsi="Symbol" w:cs="Symbol"/>
          <w:sz w:val="28"/>
          <w:szCs w:val="28"/>
        </w:rPr>
      </w:pPr>
      <w:r w:rsidRPr="00CF725D">
        <w:rPr>
          <w:rFonts w:eastAsia="Times New Roman"/>
          <w:sz w:val="28"/>
          <w:szCs w:val="28"/>
        </w:rPr>
        <w:t>- одноразове надання ваучера незайнятим громадянам віком старше 45 років для перепідготовки, спеціалізації, підвищення кваліфікації за професіями та спеціальностями, що дають змогу займатись підприємницькою діяльністю;</w:t>
      </w:r>
    </w:p>
    <w:p w:rsidR="005F5973" w:rsidRPr="00CF725D" w:rsidRDefault="005F5973" w:rsidP="005F5973">
      <w:pPr>
        <w:spacing w:line="16" w:lineRule="exact"/>
        <w:rPr>
          <w:sz w:val="28"/>
          <w:szCs w:val="28"/>
        </w:rPr>
      </w:pPr>
    </w:p>
    <w:p w:rsidR="005F5973" w:rsidRPr="00CF725D" w:rsidRDefault="005F5973" w:rsidP="00C53A57">
      <w:pPr>
        <w:numPr>
          <w:ilvl w:val="0"/>
          <w:numId w:val="64"/>
        </w:numPr>
        <w:tabs>
          <w:tab w:val="left" w:pos="1416"/>
        </w:tabs>
        <w:spacing w:line="218" w:lineRule="auto"/>
        <w:ind w:right="20" w:firstLine="899"/>
        <w:jc w:val="both"/>
        <w:rPr>
          <w:rFonts w:ascii="Symbol" w:eastAsia="Symbol" w:hAnsi="Symbol" w:cs="Symbol"/>
          <w:sz w:val="28"/>
          <w:szCs w:val="28"/>
        </w:rPr>
      </w:pPr>
      <w:r w:rsidRPr="00CF725D">
        <w:rPr>
          <w:rFonts w:eastAsia="Times New Roman"/>
          <w:sz w:val="28"/>
          <w:szCs w:val="28"/>
        </w:rPr>
        <w:t>забезпечення участі безробітних у громадських та інших роботах тимчасового характеру.</w:t>
      </w:r>
    </w:p>
    <w:p w:rsidR="005F5973" w:rsidRDefault="005F5973" w:rsidP="005F5973">
      <w:pPr>
        <w:ind w:left="900"/>
        <w:rPr>
          <w:rFonts w:eastAsia="Times New Roman"/>
          <w:b/>
          <w:bCs/>
          <w:sz w:val="26"/>
          <w:szCs w:val="26"/>
        </w:rPr>
      </w:pPr>
    </w:p>
    <w:p w:rsidR="005F5973" w:rsidRPr="00CF725D" w:rsidRDefault="005F5973" w:rsidP="005F5973">
      <w:pPr>
        <w:ind w:left="900"/>
        <w:rPr>
          <w:sz w:val="28"/>
          <w:szCs w:val="28"/>
        </w:rPr>
      </w:pPr>
      <w:r w:rsidRPr="00CF725D">
        <w:rPr>
          <w:rFonts w:eastAsia="Times New Roman"/>
          <w:b/>
          <w:bCs/>
          <w:sz w:val="28"/>
          <w:szCs w:val="28"/>
        </w:rPr>
        <w:t xml:space="preserve">Очікувані результати у </w:t>
      </w:r>
      <w:r w:rsidR="00A23EA2">
        <w:rPr>
          <w:rFonts w:eastAsia="Times New Roman"/>
          <w:b/>
          <w:bCs/>
          <w:sz w:val="28"/>
          <w:szCs w:val="28"/>
        </w:rPr>
        <w:t>2018</w:t>
      </w:r>
      <w:r w:rsidRPr="00CF725D">
        <w:rPr>
          <w:rFonts w:eastAsia="Times New Roman"/>
          <w:b/>
          <w:bCs/>
          <w:sz w:val="28"/>
          <w:szCs w:val="28"/>
        </w:rPr>
        <w:t xml:space="preserve"> році:</w:t>
      </w:r>
    </w:p>
    <w:p w:rsidR="005F5973" w:rsidRPr="00CF725D" w:rsidRDefault="005F5973" w:rsidP="005F5973">
      <w:pPr>
        <w:spacing w:line="22" w:lineRule="exact"/>
        <w:rPr>
          <w:sz w:val="28"/>
          <w:szCs w:val="28"/>
        </w:rPr>
      </w:pPr>
    </w:p>
    <w:p w:rsidR="005F5973" w:rsidRPr="00CF725D" w:rsidRDefault="005F5973" w:rsidP="005F5973">
      <w:pPr>
        <w:tabs>
          <w:tab w:val="left" w:pos="1260"/>
        </w:tabs>
        <w:spacing w:line="180" w:lineRule="auto"/>
        <w:ind w:right="20"/>
        <w:jc w:val="both"/>
        <w:rPr>
          <w:rFonts w:ascii="Wingdings" w:eastAsia="Wingdings" w:hAnsi="Wingdings" w:cs="Wingdings"/>
          <w:sz w:val="28"/>
          <w:szCs w:val="28"/>
          <w:vertAlign w:val="superscript"/>
        </w:rPr>
      </w:pPr>
      <w:r w:rsidRPr="00CF725D">
        <w:rPr>
          <w:rFonts w:eastAsia="Times New Roman"/>
          <w:sz w:val="28"/>
          <w:szCs w:val="28"/>
        </w:rPr>
        <w:t xml:space="preserve">              - збільшення показників працевлаштування за сприянням служби зайнятості незайнятих громадян;</w:t>
      </w:r>
    </w:p>
    <w:p w:rsidR="005F5973" w:rsidRPr="00CF725D" w:rsidRDefault="005F5973" w:rsidP="005F5973">
      <w:pPr>
        <w:spacing w:line="26" w:lineRule="exact"/>
        <w:rPr>
          <w:rFonts w:ascii="Wingdings" w:eastAsia="Wingdings" w:hAnsi="Wingdings" w:cs="Wingdings"/>
          <w:sz w:val="28"/>
          <w:szCs w:val="28"/>
          <w:vertAlign w:val="superscript"/>
        </w:rPr>
      </w:pPr>
    </w:p>
    <w:p w:rsidR="005F5973" w:rsidRPr="00CF725D" w:rsidRDefault="005F5973" w:rsidP="005F5973">
      <w:pPr>
        <w:tabs>
          <w:tab w:val="left" w:pos="1260"/>
        </w:tabs>
        <w:spacing w:line="238" w:lineRule="auto"/>
        <w:jc w:val="both"/>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залучення до участі в громадських роботах та інших роботах тимчасового характеру незайнятих громадян;</w:t>
      </w:r>
    </w:p>
    <w:p w:rsidR="005F5973" w:rsidRPr="00CF725D" w:rsidRDefault="005F5973" w:rsidP="005F5973">
      <w:pPr>
        <w:spacing w:line="25" w:lineRule="exact"/>
        <w:rPr>
          <w:rFonts w:ascii="Wingdings" w:eastAsia="Wingdings" w:hAnsi="Wingdings" w:cs="Wingdings"/>
          <w:sz w:val="28"/>
          <w:szCs w:val="28"/>
          <w:vertAlign w:val="superscript"/>
        </w:rPr>
      </w:pPr>
    </w:p>
    <w:p w:rsidR="005F5973" w:rsidRPr="00CF725D" w:rsidRDefault="005F5973" w:rsidP="005F5973">
      <w:pPr>
        <w:tabs>
          <w:tab w:val="left" w:pos="1260"/>
        </w:tabs>
        <w:spacing w:line="180" w:lineRule="auto"/>
        <w:ind w:right="20"/>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зменшення рівня економічного безробіття</w:t>
      </w:r>
      <w:r>
        <w:rPr>
          <w:rFonts w:eastAsia="Times New Roman"/>
          <w:sz w:val="28"/>
          <w:szCs w:val="28"/>
        </w:rPr>
        <w:t>.</w:t>
      </w:r>
    </w:p>
    <w:p w:rsidR="005F5973" w:rsidRDefault="005F5973" w:rsidP="005F5973">
      <w:pPr>
        <w:spacing w:line="200" w:lineRule="exact"/>
        <w:rPr>
          <w:sz w:val="20"/>
          <w:szCs w:val="20"/>
        </w:rPr>
      </w:pPr>
    </w:p>
    <w:p w:rsidR="005F5973" w:rsidRDefault="005F5973" w:rsidP="005F5973">
      <w:pPr>
        <w:spacing w:line="224" w:lineRule="exact"/>
        <w:rPr>
          <w:sz w:val="20"/>
          <w:szCs w:val="20"/>
        </w:rPr>
      </w:pPr>
    </w:p>
    <w:p w:rsidR="005F5973" w:rsidRPr="007365E2" w:rsidRDefault="005F5973" w:rsidP="005F5973">
      <w:pPr>
        <w:ind w:left="860"/>
        <w:rPr>
          <w:sz w:val="28"/>
          <w:szCs w:val="28"/>
          <w:u w:val="single"/>
        </w:rPr>
      </w:pPr>
      <w:r w:rsidRPr="007365E2">
        <w:rPr>
          <w:rFonts w:eastAsia="Times New Roman"/>
          <w:b/>
          <w:bCs/>
          <w:sz w:val="28"/>
          <w:szCs w:val="28"/>
          <w:u w:val="single"/>
        </w:rPr>
        <w:t>Оплата праці</w:t>
      </w:r>
    </w:p>
    <w:p w:rsidR="005F5973" w:rsidRPr="00CF725D" w:rsidRDefault="005F5973" w:rsidP="005F5973">
      <w:pPr>
        <w:ind w:left="900"/>
        <w:rPr>
          <w:sz w:val="28"/>
          <w:szCs w:val="28"/>
        </w:rPr>
      </w:pPr>
      <w:r w:rsidRPr="00CF725D">
        <w:rPr>
          <w:rFonts w:eastAsia="Times New Roman"/>
          <w:b/>
          <w:bCs/>
          <w:sz w:val="28"/>
          <w:szCs w:val="28"/>
        </w:rPr>
        <w:t xml:space="preserve">Головні цілі на </w:t>
      </w:r>
      <w:r w:rsidR="00A23EA2">
        <w:rPr>
          <w:rFonts w:eastAsia="Times New Roman"/>
          <w:b/>
          <w:bCs/>
          <w:sz w:val="28"/>
          <w:szCs w:val="28"/>
        </w:rPr>
        <w:t>2018</w:t>
      </w:r>
      <w:r w:rsidRPr="00CF725D">
        <w:rPr>
          <w:rFonts w:eastAsia="Times New Roman"/>
          <w:b/>
          <w:bCs/>
          <w:sz w:val="28"/>
          <w:szCs w:val="28"/>
        </w:rPr>
        <w:t xml:space="preserve"> рік:</w:t>
      </w:r>
    </w:p>
    <w:p w:rsidR="005F5973" w:rsidRPr="00CF725D" w:rsidRDefault="005F5973" w:rsidP="005F5973">
      <w:pPr>
        <w:spacing w:line="9" w:lineRule="exact"/>
        <w:rPr>
          <w:sz w:val="28"/>
          <w:szCs w:val="28"/>
        </w:rPr>
      </w:pPr>
    </w:p>
    <w:p w:rsidR="005F5973" w:rsidRPr="00CF725D" w:rsidRDefault="005F5973" w:rsidP="005F5973">
      <w:pPr>
        <w:spacing w:line="236" w:lineRule="auto"/>
        <w:ind w:right="20" w:firstLine="900"/>
        <w:jc w:val="both"/>
        <w:rPr>
          <w:sz w:val="28"/>
          <w:szCs w:val="28"/>
        </w:rPr>
      </w:pPr>
      <w:r w:rsidRPr="00CF725D">
        <w:rPr>
          <w:rFonts w:eastAsia="Times New Roman"/>
          <w:sz w:val="28"/>
          <w:szCs w:val="28"/>
        </w:rPr>
        <w:t>Тісна взаємодія органів влади, профспілкових організацій та роботодавців щодо захисту прав працівників у сфері оплати праці; забезпечення першочерговості виплати заробітної плати на економічно активних підприємствах та скорочення загальної суми боргу з оплати праці.</w:t>
      </w:r>
    </w:p>
    <w:p w:rsidR="005F5973" w:rsidRDefault="005F5973" w:rsidP="005F5973">
      <w:pPr>
        <w:spacing w:line="192" w:lineRule="exact"/>
        <w:rPr>
          <w:sz w:val="20"/>
          <w:szCs w:val="20"/>
        </w:rPr>
      </w:pPr>
    </w:p>
    <w:p w:rsidR="005F5973" w:rsidRPr="00CF725D" w:rsidRDefault="005F5973" w:rsidP="005F5973">
      <w:pPr>
        <w:ind w:left="860"/>
        <w:rPr>
          <w:sz w:val="28"/>
          <w:szCs w:val="28"/>
        </w:rPr>
      </w:pPr>
      <w:r w:rsidRPr="00CF725D">
        <w:rPr>
          <w:rFonts w:eastAsia="Times New Roman"/>
          <w:b/>
          <w:bCs/>
          <w:sz w:val="28"/>
          <w:szCs w:val="28"/>
        </w:rPr>
        <w:t xml:space="preserve">Основні завдання та заходи на </w:t>
      </w:r>
      <w:r w:rsidR="00A23EA2">
        <w:rPr>
          <w:rFonts w:eastAsia="Times New Roman"/>
          <w:b/>
          <w:bCs/>
          <w:sz w:val="28"/>
          <w:szCs w:val="28"/>
        </w:rPr>
        <w:t>2018</w:t>
      </w:r>
      <w:r w:rsidRPr="00CF725D">
        <w:rPr>
          <w:rFonts w:eastAsia="Times New Roman"/>
          <w:b/>
          <w:bCs/>
          <w:sz w:val="28"/>
          <w:szCs w:val="28"/>
        </w:rPr>
        <w:t xml:space="preserve"> рік:</w:t>
      </w:r>
    </w:p>
    <w:p w:rsidR="005F5973" w:rsidRPr="00CF725D" w:rsidRDefault="005F5973" w:rsidP="005F5973">
      <w:pPr>
        <w:spacing w:line="30" w:lineRule="exact"/>
        <w:rPr>
          <w:sz w:val="28"/>
          <w:szCs w:val="28"/>
        </w:rPr>
      </w:pPr>
    </w:p>
    <w:p w:rsidR="005F5973" w:rsidRPr="00A64B4A" w:rsidRDefault="007E7996" w:rsidP="00C53A57">
      <w:pPr>
        <w:numPr>
          <w:ilvl w:val="0"/>
          <w:numId w:val="65"/>
        </w:numPr>
        <w:tabs>
          <w:tab w:val="left" w:pos="1147"/>
        </w:tabs>
        <w:spacing w:line="230" w:lineRule="auto"/>
        <w:ind w:right="20" w:firstLine="956"/>
        <w:jc w:val="both"/>
        <w:rPr>
          <w:rFonts w:ascii="Symbol" w:eastAsia="Symbol" w:hAnsi="Symbol" w:cs="Symbol"/>
          <w:sz w:val="28"/>
          <w:szCs w:val="28"/>
        </w:rPr>
      </w:pPr>
      <w:r>
        <w:rPr>
          <w:rFonts w:eastAsia="Times New Roman"/>
          <w:sz w:val="28"/>
          <w:szCs w:val="28"/>
        </w:rPr>
        <w:t xml:space="preserve"> проведення </w:t>
      </w:r>
      <w:r w:rsidR="005F5973" w:rsidRPr="00CF725D">
        <w:rPr>
          <w:rFonts w:eastAsia="Times New Roman"/>
          <w:sz w:val="28"/>
          <w:szCs w:val="28"/>
        </w:rPr>
        <w:t>аналіз</w:t>
      </w:r>
      <w:r>
        <w:rPr>
          <w:rFonts w:eastAsia="Times New Roman"/>
          <w:sz w:val="28"/>
          <w:szCs w:val="28"/>
        </w:rPr>
        <w:t>у</w:t>
      </w:r>
      <w:r w:rsidR="005F5973" w:rsidRPr="00CF725D">
        <w:rPr>
          <w:rFonts w:eastAsia="Times New Roman"/>
          <w:sz w:val="28"/>
          <w:szCs w:val="28"/>
        </w:rPr>
        <w:t xml:space="preserve"> стану справ та причин виникнення проблем, пов’язаних з низьким рівнем заробітної плати та її легальною виплатою, </w:t>
      </w:r>
      <w:r w:rsidR="005F5973" w:rsidRPr="00CF725D">
        <w:rPr>
          <w:rFonts w:eastAsia="Times New Roman"/>
          <w:sz w:val="28"/>
          <w:szCs w:val="28"/>
        </w:rPr>
        <w:lastRenderedPageBreak/>
        <w:t>підготовка пропозицій щодо підвищення рівня оплати праці та запобігання нелегальній її виплаті;</w:t>
      </w:r>
    </w:p>
    <w:p w:rsidR="00A64B4A" w:rsidRPr="00A64B4A" w:rsidRDefault="00A64B4A" w:rsidP="00C53A57">
      <w:pPr>
        <w:numPr>
          <w:ilvl w:val="0"/>
          <w:numId w:val="65"/>
        </w:numPr>
        <w:tabs>
          <w:tab w:val="left" w:pos="1147"/>
        </w:tabs>
        <w:spacing w:line="230" w:lineRule="auto"/>
        <w:ind w:right="20" w:firstLine="956"/>
        <w:jc w:val="both"/>
        <w:rPr>
          <w:rFonts w:ascii="Symbol" w:eastAsia="Symbol" w:hAnsi="Symbol" w:cs="Symbol"/>
          <w:sz w:val="28"/>
          <w:szCs w:val="28"/>
        </w:rPr>
      </w:pPr>
      <w:r>
        <w:rPr>
          <w:rFonts w:eastAsia="Times New Roman"/>
          <w:sz w:val="28"/>
          <w:szCs w:val="28"/>
        </w:rPr>
        <w:t>проведення інформаційно-роз’яснювальної роботи серед роботодавців та населення щодо дотримання норм законодавства в частині мінімальної заробітної плати;</w:t>
      </w:r>
    </w:p>
    <w:p w:rsidR="00A64B4A" w:rsidRPr="00A64B4A" w:rsidRDefault="00A64B4A" w:rsidP="00C53A57">
      <w:pPr>
        <w:numPr>
          <w:ilvl w:val="0"/>
          <w:numId w:val="65"/>
        </w:numPr>
        <w:tabs>
          <w:tab w:val="left" w:pos="1147"/>
        </w:tabs>
        <w:spacing w:line="230" w:lineRule="auto"/>
        <w:ind w:right="20" w:firstLine="956"/>
        <w:jc w:val="both"/>
        <w:rPr>
          <w:rFonts w:ascii="Symbol" w:eastAsia="Symbol" w:hAnsi="Symbol" w:cs="Symbol"/>
          <w:sz w:val="28"/>
          <w:szCs w:val="28"/>
        </w:rPr>
      </w:pPr>
      <w:r>
        <w:rPr>
          <w:rFonts w:eastAsia="Times New Roman"/>
          <w:sz w:val="28"/>
          <w:szCs w:val="28"/>
        </w:rPr>
        <w:t>забезпечення оперативного реагування на звернення громадян про факти виплати заробітної плати у розмірі менше мінімального;</w:t>
      </w:r>
    </w:p>
    <w:p w:rsidR="005F5973" w:rsidRPr="00CF725D" w:rsidRDefault="005F5973" w:rsidP="005F5973">
      <w:pPr>
        <w:spacing w:line="48" w:lineRule="exact"/>
        <w:rPr>
          <w:rFonts w:ascii="Symbol" w:eastAsia="Symbol" w:hAnsi="Symbol" w:cs="Symbol"/>
          <w:sz w:val="28"/>
          <w:szCs w:val="28"/>
        </w:rPr>
      </w:pPr>
    </w:p>
    <w:p w:rsidR="005F5973" w:rsidRPr="00CF725D" w:rsidRDefault="00500FFA" w:rsidP="00C53A57">
      <w:pPr>
        <w:numPr>
          <w:ilvl w:val="1"/>
          <w:numId w:val="65"/>
        </w:numPr>
        <w:tabs>
          <w:tab w:val="left" w:pos="1277"/>
        </w:tabs>
        <w:spacing w:line="222" w:lineRule="auto"/>
        <w:ind w:firstLine="992"/>
        <w:jc w:val="both"/>
        <w:rPr>
          <w:rFonts w:ascii="Symbol" w:eastAsia="Symbol" w:hAnsi="Symbol" w:cs="Symbol"/>
          <w:sz w:val="28"/>
          <w:szCs w:val="28"/>
        </w:rPr>
      </w:pPr>
      <w:r>
        <w:rPr>
          <w:rFonts w:eastAsia="Times New Roman"/>
          <w:sz w:val="28"/>
          <w:szCs w:val="28"/>
        </w:rPr>
        <w:t xml:space="preserve">недопущення виникнення </w:t>
      </w:r>
      <w:r w:rsidR="005F5973" w:rsidRPr="00CF725D">
        <w:rPr>
          <w:rFonts w:eastAsia="Times New Roman"/>
          <w:sz w:val="28"/>
          <w:szCs w:val="28"/>
        </w:rPr>
        <w:t xml:space="preserve">заборгованості з виплати заробітної плати </w:t>
      </w:r>
      <w:r w:rsidR="00A877B4">
        <w:rPr>
          <w:rFonts w:eastAsia="Times New Roman"/>
          <w:sz w:val="28"/>
          <w:szCs w:val="28"/>
        </w:rPr>
        <w:t xml:space="preserve">в бюджетній сфері та </w:t>
      </w:r>
      <w:r w:rsidR="005F5973" w:rsidRPr="00CF725D">
        <w:rPr>
          <w:rFonts w:eastAsia="Times New Roman"/>
          <w:sz w:val="28"/>
          <w:szCs w:val="28"/>
        </w:rPr>
        <w:t>на економічно активних підприємствах.</w:t>
      </w:r>
    </w:p>
    <w:p w:rsidR="005F5973" w:rsidRDefault="005F5973" w:rsidP="005F5973">
      <w:pPr>
        <w:spacing w:line="6" w:lineRule="exact"/>
        <w:rPr>
          <w:sz w:val="20"/>
          <w:szCs w:val="20"/>
        </w:rPr>
      </w:pPr>
    </w:p>
    <w:p w:rsidR="005F5973" w:rsidRDefault="005F5973" w:rsidP="005F5973">
      <w:pPr>
        <w:ind w:left="960"/>
        <w:rPr>
          <w:sz w:val="20"/>
          <w:szCs w:val="20"/>
        </w:rPr>
      </w:pPr>
      <w:r>
        <w:rPr>
          <w:rFonts w:ascii="Symbol" w:eastAsia="Symbol" w:hAnsi="Symbol" w:cs="Symbol"/>
          <w:color w:val="008080"/>
          <w:sz w:val="8"/>
          <w:szCs w:val="8"/>
        </w:rPr>
        <w:t></w:t>
      </w:r>
    </w:p>
    <w:p w:rsidR="005F5973" w:rsidRDefault="005F5973" w:rsidP="005F5973">
      <w:pPr>
        <w:ind w:left="900"/>
        <w:rPr>
          <w:rFonts w:eastAsia="Times New Roman"/>
          <w:b/>
          <w:bCs/>
          <w:sz w:val="26"/>
          <w:szCs w:val="26"/>
        </w:rPr>
      </w:pPr>
    </w:p>
    <w:p w:rsidR="005F5973" w:rsidRPr="00CF725D" w:rsidRDefault="005F5973" w:rsidP="005F5973">
      <w:pPr>
        <w:ind w:left="900"/>
        <w:rPr>
          <w:sz w:val="28"/>
          <w:szCs w:val="28"/>
        </w:rPr>
      </w:pPr>
      <w:r w:rsidRPr="00CF725D">
        <w:rPr>
          <w:rFonts w:eastAsia="Times New Roman"/>
          <w:b/>
          <w:bCs/>
          <w:sz w:val="28"/>
          <w:szCs w:val="28"/>
        </w:rPr>
        <w:t>Очікувані результати:</w:t>
      </w:r>
    </w:p>
    <w:p w:rsidR="005F5973" w:rsidRPr="00CF725D" w:rsidRDefault="005F5973" w:rsidP="005F5973">
      <w:pPr>
        <w:tabs>
          <w:tab w:val="left" w:pos="1420"/>
        </w:tabs>
        <w:spacing w:line="182" w:lineRule="auto"/>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зростання рівня заробітної плати</w:t>
      </w:r>
      <w:r w:rsidR="00391C04">
        <w:rPr>
          <w:rFonts w:eastAsia="Times New Roman"/>
          <w:sz w:val="28"/>
          <w:szCs w:val="28"/>
        </w:rPr>
        <w:t xml:space="preserve"> в районі  до</w:t>
      </w:r>
      <w:r w:rsidR="00A64B4A">
        <w:rPr>
          <w:rFonts w:eastAsia="Times New Roman"/>
          <w:sz w:val="28"/>
          <w:szCs w:val="28"/>
        </w:rPr>
        <w:t xml:space="preserve">  </w:t>
      </w:r>
      <w:r w:rsidR="001F567C">
        <w:rPr>
          <w:rFonts w:eastAsia="Times New Roman"/>
          <w:sz w:val="28"/>
          <w:szCs w:val="28"/>
        </w:rPr>
        <w:t xml:space="preserve">17 </w:t>
      </w:r>
      <w:r w:rsidR="00A64B4A">
        <w:rPr>
          <w:rFonts w:eastAsia="Times New Roman"/>
          <w:sz w:val="28"/>
          <w:szCs w:val="28"/>
        </w:rPr>
        <w:t xml:space="preserve"> </w:t>
      </w:r>
      <w:r w:rsidR="00500FFA">
        <w:rPr>
          <w:rFonts w:eastAsia="Times New Roman"/>
          <w:sz w:val="28"/>
          <w:szCs w:val="28"/>
        </w:rPr>
        <w:t xml:space="preserve">відсотків </w:t>
      </w:r>
      <w:r w:rsidRPr="00CF725D">
        <w:rPr>
          <w:rFonts w:eastAsia="Times New Roman"/>
          <w:sz w:val="28"/>
          <w:szCs w:val="28"/>
        </w:rPr>
        <w:t>;</w:t>
      </w:r>
    </w:p>
    <w:p w:rsidR="005F5973" w:rsidRPr="00CF725D" w:rsidRDefault="005F5973" w:rsidP="005F5973">
      <w:pPr>
        <w:spacing w:line="70" w:lineRule="exact"/>
        <w:rPr>
          <w:rFonts w:ascii="Wingdings" w:eastAsia="Wingdings" w:hAnsi="Wingdings" w:cs="Wingdings"/>
          <w:sz w:val="28"/>
          <w:szCs w:val="28"/>
          <w:vertAlign w:val="superscript"/>
        </w:rPr>
      </w:pPr>
    </w:p>
    <w:p w:rsidR="005F5973" w:rsidRPr="00CF725D" w:rsidRDefault="005F5973" w:rsidP="005F5973">
      <w:pPr>
        <w:tabs>
          <w:tab w:val="left" w:pos="1416"/>
        </w:tabs>
        <w:rPr>
          <w:rFonts w:ascii="Wingdings" w:eastAsia="Wingdings" w:hAnsi="Wingdings" w:cs="Wingdings"/>
          <w:sz w:val="28"/>
          <w:szCs w:val="28"/>
          <w:vertAlign w:val="superscript"/>
        </w:rPr>
      </w:pPr>
      <w:r>
        <w:rPr>
          <w:rFonts w:eastAsia="Times New Roman"/>
          <w:sz w:val="28"/>
          <w:szCs w:val="28"/>
        </w:rPr>
        <w:t xml:space="preserve">            - </w:t>
      </w:r>
      <w:r w:rsidR="00500FFA">
        <w:rPr>
          <w:rFonts w:eastAsia="Times New Roman"/>
          <w:sz w:val="28"/>
          <w:szCs w:val="28"/>
        </w:rPr>
        <w:t xml:space="preserve">відсутність </w:t>
      </w:r>
      <w:r w:rsidRPr="00CF725D">
        <w:rPr>
          <w:rFonts w:eastAsia="Times New Roman"/>
          <w:sz w:val="28"/>
          <w:szCs w:val="28"/>
        </w:rPr>
        <w:t>заборгованості із заробітної плати</w:t>
      </w:r>
      <w:r w:rsidR="001F567C">
        <w:rPr>
          <w:rFonts w:eastAsia="Times New Roman"/>
          <w:sz w:val="28"/>
          <w:szCs w:val="28"/>
        </w:rPr>
        <w:t xml:space="preserve"> </w:t>
      </w:r>
      <w:r w:rsidR="00A877B4">
        <w:rPr>
          <w:rFonts w:eastAsia="Times New Roman"/>
          <w:sz w:val="28"/>
          <w:szCs w:val="28"/>
        </w:rPr>
        <w:t xml:space="preserve">в бюджетній сфері та </w:t>
      </w:r>
      <w:r w:rsidR="001F567C">
        <w:rPr>
          <w:rFonts w:eastAsia="Times New Roman"/>
          <w:sz w:val="28"/>
          <w:szCs w:val="28"/>
        </w:rPr>
        <w:t>по економічно-активних підприємствах</w:t>
      </w:r>
      <w:r w:rsidRPr="00CF725D">
        <w:rPr>
          <w:rFonts w:eastAsia="Times New Roman"/>
          <w:sz w:val="28"/>
          <w:szCs w:val="28"/>
        </w:rPr>
        <w:t>.</w:t>
      </w:r>
    </w:p>
    <w:p w:rsidR="005F5973" w:rsidRDefault="005F5973" w:rsidP="005F5973">
      <w:pPr>
        <w:spacing w:line="336"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Соціальний захист населення</w:t>
      </w:r>
    </w:p>
    <w:p w:rsidR="005F5973" w:rsidRPr="00CF725D" w:rsidRDefault="005F5973" w:rsidP="005F5973">
      <w:pPr>
        <w:ind w:left="900"/>
        <w:rPr>
          <w:sz w:val="28"/>
          <w:szCs w:val="28"/>
        </w:rPr>
      </w:pPr>
      <w:r w:rsidRPr="00CF725D">
        <w:rPr>
          <w:rFonts w:eastAsia="Times New Roman"/>
          <w:b/>
          <w:bCs/>
          <w:sz w:val="28"/>
          <w:szCs w:val="28"/>
        </w:rPr>
        <w:t xml:space="preserve">Головні цілі на </w:t>
      </w:r>
      <w:r w:rsidR="00A23EA2">
        <w:rPr>
          <w:rFonts w:eastAsia="Times New Roman"/>
          <w:b/>
          <w:bCs/>
          <w:sz w:val="28"/>
          <w:szCs w:val="28"/>
        </w:rPr>
        <w:t>2018</w:t>
      </w:r>
      <w:r w:rsidRPr="00CF725D">
        <w:rPr>
          <w:rFonts w:eastAsia="Times New Roman"/>
          <w:b/>
          <w:bCs/>
          <w:sz w:val="28"/>
          <w:szCs w:val="28"/>
        </w:rPr>
        <w:t>рік:</w:t>
      </w:r>
    </w:p>
    <w:p w:rsidR="005F5973" w:rsidRPr="00CF725D" w:rsidRDefault="005F5973" w:rsidP="005F5973">
      <w:pPr>
        <w:spacing w:line="6" w:lineRule="exact"/>
        <w:rPr>
          <w:sz w:val="28"/>
          <w:szCs w:val="28"/>
        </w:rPr>
      </w:pPr>
    </w:p>
    <w:p w:rsidR="005F5973" w:rsidRPr="00CF725D" w:rsidRDefault="005F5973" w:rsidP="005F5973">
      <w:pPr>
        <w:spacing w:line="238" w:lineRule="auto"/>
        <w:ind w:firstLine="902"/>
        <w:jc w:val="both"/>
        <w:rPr>
          <w:sz w:val="28"/>
          <w:szCs w:val="28"/>
        </w:rPr>
      </w:pPr>
      <w:r w:rsidRPr="00CF725D">
        <w:rPr>
          <w:rFonts w:eastAsia="Times New Roman"/>
          <w:sz w:val="28"/>
          <w:szCs w:val="28"/>
        </w:rPr>
        <w:t>Створення умов для по</w:t>
      </w:r>
      <w:r w:rsidR="00A3487A">
        <w:rPr>
          <w:rFonts w:eastAsia="Times New Roman"/>
          <w:sz w:val="28"/>
          <w:szCs w:val="28"/>
        </w:rPr>
        <w:t>краще</w:t>
      </w:r>
      <w:r w:rsidRPr="00CF725D">
        <w:rPr>
          <w:rFonts w:eastAsia="Times New Roman"/>
          <w:sz w:val="28"/>
          <w:szCs w:val="28"/>
        </w:rPr>
        <w:t xml:space="preserve">ння соціального захисту населення району, зокрема, </w:t>
      </w:r>
      <w:r w:rsidR="00A877B4">
        <w:rPr>
          <w:rFonts w:eastAsia="Times New Roman"/>
          <w:sz w:val="28"/>
          <w:szCs w:val="28"/>
        </w:rPr>
        <w:t>осіб з інвалідністю</w:t>
      </w:r>
      <w:r w:rsidRPr="00CF725D">
        <w:rPr>
          <w:rFonts w:eastAsia="Times New Roman"/>
          <w:sz w:val="28"/>
          <w:szCs w:val="28"/>
        </w:rPr>
        <w:t>, малозабезпечених, багатодітних сімей, ветеранів національно-визвольних змагань та інтеграції в суспільство громадян з обмеженими фізичними можливостями; соціальний супровід осіб, які переселилися з тимчасово окупованої території та районів проведення антитерористичної операції, а також поранених та членів сімей загиблих в ході антитерористичної операції на сході України, фінансова підтримка громадських організацій інвалідів та ветеранів; підвищення якості надання соціальних послуг.</w:t>
      </w:r>
    </w:p>
    <w:p w:rsidR="005F5973" w:rsidRPr="00CF725D" w:rsidRDefault="005F5973" w:rsidP="005F5973">
      <w:pPr>
        <w:spacing w:line="239" w:lineRule="exact"/>
        <w:rPr>
          <w:sz w:val="28"/>
          <w:szCs w:val="28"/>
        </w:rPr>
      </w:pPr>
    </w:p>
    <w:p w:rsidR="005F5973" w:rsidRPr="00A3487A" w:rsidRDefault="005F5973" w:rsidP="00A3487A">
      <w:pPr>
        <w:ind w:left="900"/>
        <w:jc w:val="both"/>
        <w:rPr>
          <w:sz w:val="28"/>
          <w:szCs w:val="28"/>
        </w:rPr>
      </w:pPr>
      <w:r w:rsidRPr="00A3487A">
        <w:rPr>
          <w:rFonts w:eastAsia="Times New Roman"/>
          <w:b/>
          <w:bCs/>
          <w:sz w:val="28"/>
          <w:szCs w:val="28"/>
        </w:rPr>
        <w:t xml:space="preserve">Основні завдання та заходи на </w:t>
      </w:r>
      <w:r w:rsidR="00A23EA2">
        <w:rPr>
          <w:rFonts w:eastAsia="Times New Roman"/>
          <w:b/>
          <w:bCs/>
          <w:sz w:val="28"/>
          <w:szCs w:val="28"/>
        </w:rPr>
        <w:t>2018</w:t>
      </w:r>
      <w:r w:rsidRPr="00A3487A">
        <w:rPr>
          <w:rFonts w:eastAsia="Times New Roman"/>
          <w:b/>
          <w:bCs/>
          <w:sz w:val="28"/>
          <w:szCs w:val="28"/>
        </w:rPr>
        <w:t xml:space="preserve"> рік:</w:t>
      </w:r>
    </w:p>
    <w:p w:rsidR="005F5973" w:rsidRPr="00A3487A" w:rsidRDefault="005F5973" w:rsidP="00A3487A">
      <w:pPr>
        <w:spacing w:line="30" w:lineRule="exact"/>
        <w:jc w:val="both"/>
        <w:rPr>
          <w:sz w:val="28"/>
          <w:szCs w:val="28"/>
        </w:rPr>
      </w:pPr>
    </w:p>
    <w:p w:rsidR="005F5973" w:rsidRPr="00A3487A" w:rsidRDefault="005F5973" w:rsidP="00C53A57">
      <w:pPr>
        <w:numPr>
          <w:ilvl w:val="0"/>
          <w:numId w:val="66"/>
        </w:numPr>
        <w:tabs>
          <w:tab w:val="left" w:pos="1416"/>
        </w:tabs>
        <w:spacing w:line="226" w:lineRule="auto"/>
        <w:ind w:firstLine="899"/>
        <w:jc w:val="both"/>
        <w:rPr>
          <w:rFonts w:ascii="Symbol" w:eastAsia="Symbol" w:hAnsi="Symbol" w:cs="Symbol"/>
          <w:sz w:val="28"/>
          <w:szCs w:val="28"/>
        </w:rPr>
      </w:pPr>
      <w:r w:rsidRPr="00A3487A">
        <w:rPr>
          <w:rFonts w:eastAsia="Times New Roman"/>
          <w:sz w:val="28"/>
          <w:szCs w:val="28"/>
        </w:rPr>
        <w:t>забезпечення  своєчасного надання усіх видів соціальної допомоги, житлових субсидій, пільг та компенсацій населенню району;</w:t>
      </w:r>
    </w:p>
    <w:p w:rsidR="005F5973" w:rsidRPr="00A3487A" w:rsidRDefault="005F5973" w:rsidP="00A3487A">
      <w:pPr>
        <w:spacing w:line="37" w:lineRule="exact"/>
        <w:jc w:val="both"/>
        <w:rPr>
          <w:rFonts w:ascii="Symbol" w:eastAsia="Symbol" w:hAnsi="Symbol" w:cs="Symbol"/>
          <w:sz w:val="28"/>
          <w:szCs w:val="28"/>
        </w:rPr>
      </w:pPr>
    </w:p>
    <w:p w:rsidR="005F5973" w:rsidRPr="00A3487A" w:rsidRDefault="005F5973" w:rsidP="00C53A57">
      <w:pPr>
        <w:numPr>
          <w:ilvl w:val="0"/>
          <w:numId w:val="67"/>
        </w:numPr>
        <w:tabs>
          <w:tab w:val="left" w:pos="1416"/>
        </w:tabs>
        <w:spacing w:line="230" w:lineRule="auto"/>
        <w:ind w:firstLine="899"/>
        <w:jc w:val="both"/>
        <w:rPr>
          <w:rFonts w:ascii="Symbol" w:eastAsia="Symbol" w:hAnsi="Symbol" w:cs="Symbol"/>
          <w:sz w:val="28"/>
          <w:szCs w:val="28"/>
        </w:rPr>
      </w:pPr>
      <w:r w:rsidRPr="00A3487A">
        <w:rPr>
          <w:rFonts w:eastAsia="Times New Roman"/>
          <w:sz w:val="28"/>
          <w:szCs w:val="28"/>
        </w:rPr>
        <w:t xml:space="preserve">надання фінансової підтримки громадським організаціям </w:t>
      </w:r>
      <w:r w:rsidR="00A877B4">
        <w:rPr>
          <w:rFonts w:eastAsia="Times New Roman"/>
          <w:sz w:val="28"/>
          <w:szCs w:val="28"/>
        </w:rPr>
        <w:t xml:space="preserve">осіб з інвалідністю, </w:t>
      </w:r>
      <w:r w:rsidRPr="00A3487A">
        <w:rPr>
          <w:rFonts w:eastAsia="Times New Roman"/>
          <w:sz w:val="28"/>
          <w:szCs w:val="28"/>
        </w:rPr>
        <w:t>ветеранів, іншим громадським об’єднанням, статутними завданнями яких є здійснення заходів соціального захисту вразливих верств населення;</w:t>
      </w:r>
    </w:p>
    <w:p w:rsidR="005F5973" w:rsidRPr="00A3487A" w:rsidRDefault="005F5973" w:rsidP="00A3487A">
      <w:pPr>
        <w:spacing w:line="36" w:lineRule="exact"/>
        <w:jc w:val="both"/>
        <w:rPr>
          <w:rFonts w:ascii="Symbol" w:eastAsia="Symbol" w:hAnsi="Symbol" w:cs="Symbol"/>
          <w:sz w:val="28"/>
          <w:szCs w:val="28"/>
        </w:rPr>
      </w:pPr>
    </w:p>
    <w:p w:rsidR="005F5973" w:rsidRPr="00A3487A" w:rsidRDefault="005F5973" w:rsidP="00C53A57">
      <w:pPr>
        <w:numPr>
          <w:ilvl w:val="0"/>
          <w:numId w:val="67"/>
        </w:numPr>
        <w:tabs>
          <w:tab w:val="left" w:pos="1416"/>
        </w:tabs>
        <w:spacing w:line="230" w:lineRule="auto"/>
        <w:ind w:right="20" w:firstLine="899"/>
        <w:jc w:val="both"/>
        <w:rPr>
          <w:rFonts w:ascii="Symbol" w:eastAsia="Symbol" w:hAnsi="Symbol" w:cs="Symbol"/>
          <w:sz w:val="28"/>
          <w:szCs w:val="28"/>
        </w:rPr>
      </w:pPr>
      <w:r w:rsidRPr="00A3487A">
        <w:rPr>
          <w:rFonts w:eastAsia="Times New Roman"/>
          <w:sz w:val="28"/>
          <w:szCs w:val="28"/>
        </w:rPr>
        <w:t>розвиток мережі соціальної інфраструктури за рахунок залучення бюджетних коштів, спонсорської та благодійної допомоги, участі в конкурсах проектів;</w:t>
      </w:r>
    </w:p>
    <w:p w:rsidR="005F5973" w:rsidRPr="00A3487A" w:rsidRDefault="005F5973" w:rsidP="00A3487A">
      <w:pPr>
        <w:spacing w:line="38" w:lineRule="exact"/>
        <w:jc w:val="both"/>
        <w:rPr>
          <w:rFonts w:ascii="Symbol" w:eastAsia="Symbol" w:hAnsi="Symbol" w:cs="Symbol"/>
          <w:sz w:val="28"/>
          <w:szCs w:val="28"/>
        </w:rPr>
      </w:pPr>
    </w:p>
    <w:p w:rsidR="005F5973" w:rsidRPr="00A3487A" w:rsidRDefault="005F5973" w:rsidP="00C53A57">
      <w:pPr>
        <w:numPr>
          <w:ilvl w:val="0"/>
          <w:numId w:val="67"/>
        </w:numPr>
        <w:tabs>
          <w:tab w:val="left" w:pos="1416"/>
        </w:tabs>
        <w:spacing w:line="230" w:lineRule="auto"/>
        <w:ind w:firstLine="899"/>
        <w:jc w:val="both"/>
        <w:rPr>
          <w:rFonts w:ascii="Symbol" w:eastAsia="Symbol" w:hAnsi="Symbol" w:cs="Symbol"/>
          <w:sz w:val="28"/>
          <w:szCs w:val="28"/>
        </w:rPr>
      </w:pPr>
      <w:r w:rsidRPr="00A3487A">
        <w:rPr>
          <w:rFonts w:eastAsia="Times New Roman"/>
          <w:sz w:val="28"/>
          <w:szCs w:val="28"/>
        </w:rPr>
        <w:t>забезпечення систематичної інформаційно-роз’яснювальної роботи серед населення з питань соціального захисту населення;</w:t>
      </w:r>
    </w:p>
    <w:p w:rsidR="005F5973" w:rsidRPr="00A3487A" w:rsidRDefault="005F5973" w:rsidP="00A3487A">
      <w:pPr>
        <w:spacing w:line="36" w:lineRule="exact"/>
        <w:jc w:val="both"/>
        <w:rPr>
          <w:rFonts w:ascii="Symbol" w:eastAsia="Symbol" w:hAnsi="Symbol" w:cs="Symbol"/>
          <w:sz w:val="28"/>
          <w:szCs w:val="28"/>
        </w:rPr>
      </w:pPr>
    </w:p>
    <w:p w:rsidR="005F5973" w:rsidRPr="00A3487A" w:rsidRDefault="005F5973" w:rsidP="00B61A19">
      <w:pPr>
        <w:numPr>
          <w:ilvl w:val="0"/>
          <w:numId w:val="67"/>
        </w:numPr>
        <w:tabs>
          <w:tab w:val="left" w:pos="0"/>
        </w:tabs>
        <w:ind w:firstLine="851"/>
        <w:jc w:val="both"/>
        <w:rPr>
          <w:rFonts w:ascii="Symbol" w:eastAsia="Symbol" w:hAnsi="Symbol" w:cs="Symbol"/>
          <w:sz w:val="28"/>
          <w:szCs w:val="28"/>
        </w:rPr>
      </w:pPr>
      <w:r w:rsidRPr="00A3487A">
        <w:rPr>
          <w:rFonts w:eastAsia="Times New Roman"/>
          <w:sz w:val="28"/>
          <w:szCs w:val="28"/>
        </w:rPr>
        <w:t xml:space="preserve"> забезпечення виконання заходів та програм соціального захисту населення</w:t>
      </w:r>
      <w:r w:rsidR="00A3487A">
        <w:rPr>
          <w:rFonts w:eastAsia="Times New Roman"/>
          <w:sz w:val="28"/>
          <w:szCs w:val="28"/>
        </w:rPr>
        <w:t>.</w:t>
      </w:r>
      <w:r w:rsidRPr="00A3487A">
        <w:rPr>
          <w:rFonts w:eastAsia="Times New Roman"/>
          <w:sz w:val="28"/>
          <w:szCs w:val="28"/>
        </w:rPr>
        <w:t xml:space="preserve"> </w:t>
      </w:r>
    </w:p>
    <w:p w:rsidR="005F5973" w:rsidRPr="00A3487A" w:rsidRDefault="005F5973" w:rsidP="00A3487A">
      <w:pPr>
        <w:spacing w:line="14" w:lineRule="exact"/>
        <w:jc w:val="both"/>
        <w:rPr>
          <w:sz w:val="28"/>
          <w:szCs w:val="28"/>
        </w:rPr>
      </w:pPr>
    </w:p>
    <w:p w:rsidR="005F5973" w:rsidRPr="00A3487A" w:rsidRDefault="005F5973" w:rsidP="00A3487A">
      <w:pPr>
        <w:ind w:left="900"/>
        <w:jc w:val="both"/>
        <w:rPr>
          <w:rFonts w:eastAsia="Times New Roman"/>
          <w:b/>
          <w:bCs/>
          <w:sz w:val="28"/>
          <w:szCs w:val="28"/>
        </w:rPr>
      </w:pPr>
    </w:p>
    <w:p w:rsidR="005F5973" w:rsidRPr="00A3487A" w:rsidRDefault="005F5973" w:rsidP="005F5973">
      <w:pPr>
        <w:ind w:left="900"/>
        <w:rPr>
          <w:sz w:val="28"/>
          <w:szCs w:val="28"/>
        </w:rPr>
      </w:pPr>
      <w:r w:rsidRPr="00A3487A">
        <w:rPr>
          <w:rFonts w:eastAsia="Times New Roman"/>
          <w:b/>
          <w:bCs/>
          <w:sz w:val="28"/>
          <w:szCs w:val="28"/>
        </w:rPr>
        <w:t>Очікувані результати:</w:t>
      </w:r>
    </w:p>
    <w:p w:rsidR="005F5973" w:rsidRPr="00A3487A" w:rsidRDefault="005F5973" w:rsidP="005F5973">
      <w:pPr>
        <w:spacing w:line="6" w:lineRule="exact"/>
        <w:rPr>
          <w:sz w:val="28"/>
          <w:szCs w:val="28"/>
        </w:rPr>
      </w:pPr>
    </w:p>
    <w:p w:rsidR="005F5973" w:rsidRPr="00A3487A" w:rsidRDefault="005F5973" w:rsidP="005F5973">
      <w:pPr>
        <w:tabs>
          <w:tab w:val="left" w:pos="1260"/>
        </w:tabs>
        <w:spacing w:line="183" w:lineRule="auto"/>
        <w:jc w:val="both"/>
        <w:rPr>
          <w:rFonts w:ascii="Wingdings" w:eastAsia="Wingdings" w:hAnsi="Wingdings" w:cs="Wingdings"/>
          <w:sz w:val="28"/>
          <w:szCs w:val="28"/>
          <w:vertAlign w:val="superscript"/>
        </w:rPr>
      </w:pPr>
      <w:r w:rsidRPr="00A3487A">
        <w:rPr>
          <w:rFonts w:eastAsia="Times New Roman"/>
          <w:sz w:val="28"/>
          <w:szCs w:val="28"/>
        </w:rPr>
        <w:t xml:space="preserve">           - надання державної допомоги сім’ям з дітьми, малозабезпеченим сім’ям, інвалідам з дитинства, дітям-інвалідам</w:t>
      </w:r>
      <w:r w:rsidR="00A64B4A">
        <w:rPr>
          <w:rFonts w:eastAsia="Times New Roman"/>
          <w:sz w:val="28"/>
          <w:szCs w:val="28"/>
        </w:rPr>
        <w:t>, учасникам АТО</w:t>
      </w:r>
      <w:r w:rsidRPr="00A3487A">
        <w:rPr>
          <w:rFonts w:eastAsia="Times New Roman"/>
          <w:sz w:val="28"/>
          <w:szCs w:val="28"/>
        </w:rPr>
        <w:t>;</w:t>
      </w:r>
    </w:p>
    <w:p w:rsidR="005F5973" w:rsidRPr="00A3487A" w:rsidRDefault="005F5973" w:rsidP="005F5973">
      <w:pPr>
        <w:spacing w:line="17"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надання пільг та житлових субсидій населенню району;</w:t>
      </w:r>
    </w:p>
    <w:p w:rsidR="005F5973" w:rsidRPr="00A3487A" w:rsidRDefault="005F5973" w:rsidP="005F5973">
      <w:pPr>
        <w:spacing w:line="18"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jc w:val="both"/>
        <w:rPr>
          <w:rFonts w:ascii="Wingdings" w:eastAsia="Wingdings" w:hAnsi="Wingdings" w:cs="Wingdings"/>
          <w:sz w:val="28"/>
          <w:szCs w:val="28"/>
          <w:vertAlign w:val="superscript"/>
        </w:rPr>
      </w:pPr>
      <w:r w:rsidRPr="00A3487A">
        <w:rPr>
          <w:rFonts w:eastAsia="Times New Roman"/>
          <w:sz w:val="28"/>
          <w:szCs w:val="28"/>
        </w:rPr>
        <w:lastRenderedPageBreak/>
        <w:t xml:space="preserve">           - надання за рахунок коштів районного бюджету фінансової підтримки громадським організаціям;</w:t>
      </w:r>
    </w:p>
    <w:p w:rsidR="005F5973" w:rsidRPr="00A3487A" w:rsidRDefault="005F5973" w:rsidP="005F5973">
      <w:pPr>
        <w:spacing w:line="2" w:lineRule="exact"/>
        <w:jc w:val="both"/>
        <w:rPr>
          <w:rFonts w:ascii="Wingdings" w:eastAsia="Wingdings" w:hAnsi="Wingdings" w:cs="Wingdings"/>
          <w:sz w:val="28"/>
          <w:szCs w:val="28"/>
          <w:vertAlign w:val="superscript"/>
        </w:rPr>
      </w:pPr>
    </w:p>
    <w:p w:rsidR="005F5973" w:rsidRPr="00A3487A" w:rsidRDefault="005F5973" w:rsidP="005F5973">
      <w:pPr>
        <w:spacing w:line="23" w:lineRule="exact"/>
        <w:jc w:val="both"/>
        <w:rPr>
          <w:rFonts w:ascii="Wingdings" w:eastAsia="Wingdings" w:hAnsi="Wingdings" w:cs="Wingdings"/>
          <w:sz w:val="28"/>
          <w:szCs w:val="28"/>
          <w:vertAlign w:val="superscript"/>
        </w:rPr>
      </w:pPr>
    </w:p>
    <w:p w:rsidR="005F5973" w:rsidRPr="00A3487A" w:rsidRDefault="005F5973" w:rsidP="00500FFA">
      <w:pPr>
        <w:tabs>
          <w:tab w:val="left" w:pos="1260"/>
        </w:tabs>
        <w:spacing w:line="180"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поліпшення якості надання соціальних послуг та залучення до їх надання недержавних організацій;</w:t>
      </w:r>
    </w:p>
    <w:p w:rsidR="005F5973" w:rsidRPr="00A3487A" w:rsidRDefault="005F5973" w:rsidP="005F5973">
      <w:pPr>
        <w:spacing w:line="18"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створення для осіб з інвалідністю </w:t>
      </w:r>
      <w:proofErr w:type="spellStart"/>
      <w:r w:rsidRPr="00A3487A">
        <w:rPr>
          <w:rFonts w:eastAsia="Times New Roman"/>
          <w:sz w:val="28"/>
          <w:szCs w:val="28"/>
        </w:rPr>
        <w:t>безбар’єрного</w:t>
      </w:r>
      <w:proofErr w:type="spellEnd"/>
      <w:r w:rsidRPr="00A3487A">
        <w:rPr>
          <w:rFonts w:eastAsia="Times New Roman"/>
          <w:sz w:val="28"/>
          <w:szCs w:val="28"/>
        </w:rPr>
        <w:t xml:space="preserve"> середовища в усіх сферах їх життєдіяльності.</w:t>
      </w:r>
    </w:p>
    <w:p w:rsidR="005F5973" w:rsidRDefault="005F5973" w:rsidP="005F5973">
      <w:pPr>
        <w:spacing w:line="51" w:lineRule="exact"/>
        <w:jc w:val="both"/>
        <w:rPr>
          <w:sz w:val="20"/>
          <w:szCs w:val="20"/>
        </w:rPr>
      </w:pPr>
    </w:p>
    <w:p w:rsidR="00A3487A" w:rsidRDefault="00A3487A" w:rsidP="005F5973">
      <w:pPr>
        <w:ind w:left="860"/>
        <w:rPr>
          <w:rFonts w:eastAsia="Times New Roman"/>
          <w:b/>
          <w:bCs/>
          <w:sz w:val="28"/>
          <w:szCs w:val="28"/>
        </w:rPr>
      </w:pPr>
    </w:p>
    <w:p w:rsidR="005F5973" w:rsidRPr="007365E2" w:rsidRDefault="00A3487A" w:rsidP="005F5973">
      <w:pPr>
        <w:ind w:left="860"/>
        <w:rPr>
          <w:sz w:val="28"/>
          <w:szCs w:val="28"/>
          <w:u w:val="single"/>
        </w:rPr>
      </w:pPr>
      <w:r>
        <w:rPr>
          <w:rFonts w:eastAsia="Times New Roman"/>
          <w:b/>
          <w:bCs/>
          <w:sz w:val="28"/>
          <w:szCs w:val="28"/>
        </w:rPr>
        <w:t xml:space="preserve"> </w:t>
      </w:r>
      <w:r w:rsidR="005F5973" w:rsidRPr="007365E2">
        <w:rPr>
          <w:rFonts w:eastAsia="Times New Roman"/>
          <w:b/>
          <w:bCs/>
          <w:sz w:val="28"/>
          <w:szCs w:val="28"/>
          <w:u w:val="single"/>
        </w:rPr>
        <w:t>Пенсійне забезпечення</w:t>
      </w:r>
    </w:p>
    <w:p w:rsidR="00500FFA" w:rsidRDefault="00500FFA" w:rsidP="005F5973">
      <w:pPr>
        <w:ind w:left="900"/>
        <w:rPr>
          <w:rFonts w:eastAsia="Times New Roman"/>
          <w:b/>
          <w:bCs/>
          <w:sz w:val="28"/>
          <w:szCs w:val="28"/>
        </w:rPr>
      </w:pPr>
    </w:p>
    <w:p w:rsidR="005F5973" w:rsidRPr="00381F6A" w:rsidRDefault="005F5973" w:rsidP="005F5973">
      <w:pPr>
        <w:ind w:left="900"/>
        <w:rPr>
          <w:sz w:val="28"/>
          <w:szCs w:val="28"/>
        </w:rPr>
      </w:pPr>
      <w:r w:rsidRPr="00381F6A">
        <w:rPr>
          <w:rFonts w:eastAsia="Times New Roman"/>
          <w:b/>
          <w:bCs/>
          <w:sz w:val="28"/>
          <w:szCs w:val="28"/>
        </w:rPr>
        <w:t xml:space="preserve">Головні цілі на </w:t>
      </w:r>
      <w:r w:rsidR="00A23EA2">
        <w:rPr>
          <w:rFonts w:eastAsia="Times New Roman"/>
          <w:b/>
          <w:bCs/>
          <w:sz w:val="28"/>
          <w:szCs w:val="28"/>
        </w:rPr>
        <w:t>2018</w:t>
      </w:r>
      <w:r w:rsidRPr="00381F6A">
        <w:rPr>
          <w:rFonts w:eastAsia="Times New Roman"/>
          <w:b/>
          <w:bCs/>
          <w:sz w:val="28"/>
          <w:szCs w:val="28"/>
        </w:rPr>
        <w:t xml:space="preserve"> рік:</w:t>
      </w:r>
      <w:r w:rsidR="00421592">
        <w:rPr>
          <w:rFonts w:eastAsia="Times New Roman"/>
          <w:b/>
          <w:bCs/>
          <w:sz w:val="28"/>
          <w:szCs w:val="28"/>
        </w:rPr>
        <w:t xml:space="preserve"> </w:t>
      </w:r>
    </w:p>
    <w:p w:rsidR="005F5973" w:rsidRPr="00381F6A" w:rsidRDefault="005F5973" w:rsidP="005F5973">
      <w:pPr>
        <w:spacing w:line="6" w:lineRule="exact"/>
        <w:rPr>
          <w:sz w:val="28"/>
          <w:szCs w:val="28"/>
        </w:rPr>
      </w:pPr>
    </w:p>
    <w:p w:rsidR="005F5973" w:rsidRDefault="005F5973" w:rsidP="005F5973">
      <w:pPr>
        <w:spacing w:line="236" w:lineRule="auto"/>
        <w:ind w:firstLine="900"/>
        <w:jc w:val="both"/>
        <w:rPr>
          <w:rFonts w:eastAsia="Times New Roman"/>
          <w:sz w:val="28"/>
          <w:szCs w:val="28"/>
        </w:rPr>
      </w:pPr>
      <w:r w:rsidRPr="00381F6A">
        <w:rPr>
          <w:rFonts w:eastAsia="Times New Roman"/>
          <w:sz w:val="28"/>
          <w:szCs w:val="28"/>
        </w:rPr>
        <w:t>Забезпечення своєчасності, правильності призначення та перерахунків і виплат пенсій, виконання планових показників по власних доходах, зменшення заборгованості платників району за платежами до Пенсійного фонду України.</w:t>
      </w:r>
    </w:p>
    <w:p w:rsidR="00421592" w:rsidRPr="00381F6A" w:rsidRDefault="00421592" w:rsidP="005F5973">
      <w:pPr>
        <w:spacing w:line="236" w:lineRule="auto"/>
        <w:ind w:firstLine="900"/>
        <w:jc w:val="both"/>
        <w:rPr>
          <w:sz w:val="28"/>
          <w:szCs w:val="28"/>
        </w:rPr>
      </w:pPr>
      <w:r>
        <w:rPr>
          <w:rFonts w:eastAsia="Times New Roman"/>
          <w:sz w:val="28"/>
          <w:szCs w:val="28"/>
        </w:rPr>
        <w:t>Удосконалення та подальший розвиток пенсійної системи, зміцнення її фінансової стабільності</w:t>
      </w:r>
      <w:r w:rsidR="00AA464D">
        <w:rPr>
          <w:rFonts w:eastAsia="Times New Roman"/>
          <w:sz w:val="28"/>
          <w:szCs w:val="28"/>
        </w:rPr>
        <w:t>, удосконалення системи функціонування та надання послуг, підвищення прозорості діяльності управління, підвищення рівня інформаційно-роз’яснювальної роботи за рахунок публікацій в інтернет-просторі.</w:t>
      </w:r>
    </w:p>
    <w:p w:rsidR="005F5973" w:rsidRDefault="005F5973" w:rsidP="005F5973">
      <w:pPr>
        <w:spacing w:line="236" w:lineRule="exact"/>
        <w:rPr>
          <w:sz w:val="20"/>
          <w:szCs w:val="20"/>
        </w:rPr>
      </w:pPr>
    </w:p>
    <w:p w:rsidR="005F5973" w:rsidRPr="00381F6A" w:rsidRDefault="005F5973" w:rsidP="005F5973">
      <w:pPr>
        <w:ind w:left="900"/>
        <w:jc w:val="both"/>
        <w:rPr>
          <w:sz w:val="28"/>
          <w:szCs w:val="28"/>
        </w:rPr>
      </w:pPr>
      <w:r w:rsidRPr="00381F6A">
        <w:rPr>
          <w:rFonts w:eastAsia="Times New Roman"/>
          <w:b/>
          <w:bCs/>
          <w:sz w:val="28"/>
          <w:szCs w:val="28"/>
        </w:rPr>
        <w:t xml:space="preserve">Основні завдання та заходи на </w:t>
      </w:r>
      <w:r w:rsidR="00A23EA2">
        <w:rPr>
          <w:rFonts w:eastAsia="Times New Roman"/>
          <w:b/>
          <w:bCs/>
          <w:sz w:val="28"/>
          <w:szCs w:val="28"/>
        </w:rPr>
        <w:t>2018</w:t>
      </w:r>
      <w:r w:rsidRPr="00381F6A">
        <w:rPr>
          <w:rFonts w:eastAsia="Times New Roman"/>
          <w:b/>
          <w:bCs/>
          <w:sz w:val="28"/>
          <w:szCs w:val="28"/>
        </w:rPr>
        <w:t xml:space="preserve"> рік:</w:t>
      </w:r>
    </w:p>
    <w:p w:rsidR="005F5973" w:rsidRPr="00381F6A" w:rsidRDefault="005F5973" w:rsidP="005F5973">
      <w:pPr>
        <w:spacing w:line="30" w:lineRule="exact"/>
        <w:jc w:val="both"/>
        <w:rPr>
          <w:sz w:val="28"/>
          <w:szCs w:val="28"/>
        </w:rPr>
      </w:pPr>
    </w:p>
    <w:p w:rsidR="005F5973" w:rsidRPr="00596737" w:rsidRDefault="005F5973" w:rsidP="00C53A57">
      <w:pPr>
        <w:numPr>
          <w:ilvl w:val="0"/>
          <w:numId w:val="68"/>
        </w:numPr>
        <w:tabs>
          <w:tab w:val="left" w:pos="1416"/>
        </w:tabs>
        <w:spacing w:line="226" w:lineRule="auto"/>
        <w:ind w:right="20" w:firstLine="899"/>
        <w:jc w:val="both"/>
        <w:rPr>
          <w:rFonts w:eastAsia="Symbol"/>
          <w:sz w:val="28"/>
          <w:szCs w:val="28"/>
        </w:rPr>
      </w:pPr>
      <w:r w:rsidRPr="00596737">
        <w:rPr>
          <w:rFonts w:eastAsia="Times New Roman"/>
          <w:sz w:val="28"/>
          <w:szCs w:val="28"/>
        </w:rPr>
        <w:t>обслуговування громадян за новітніми технологіями з використанням електронної пенсійної справи;</w:t>
      </w:r>
    </w:p>
    <w:p w:rsidR="00F4229E" w:rsidRPr="00596737" w:rsidRDefault="00ED2760" w:rsidP="00B61A19">
      <w:pPr>
        <w:pStyle w:val="a7"/>
        <w:numPr>
          <w:ilvl w:val="0"/>
          <w:numId w:val="68"/>
        </w:numPr>
        <w:tabs>
          <w:tab w:val="left" w:pos="1420"/>
        </w:tabs>
        <w:ind w:left="0" w:firstLine="709"/>
        <w:jc w:val="both"/>
        <w:rPr>
          <w:rFonts w:ascii="Times New Roman" w:eastAsia="Symbol" w:hAnsi="Times New Roman"/>
          <w:sz w:val="28"/>
          <w:szCs w:val="28"/>
        </w:rPr>
      </w:pPr>
      <w:r w:rsidRPr="00596737">
        <w:rPr>
          <w:rFonts w:ascii="Times New Roman" w:eastAsia="Symbol" w:hAnsi="Times New Roman"/>
          <w:sz w:val="28"/>
          <w:szCs w:val="28"/>
        </w:rPr>
        <w:t>проведення</w:t>
      </w:r>
      <w:r w:rsidR="00F4229E" w:rsidRPr="00596737">
        <w:rPr>
          <w:rFonts w:ascii="Times New Roman" w:eastAsia="Symbol" w:hAnsi="Times New Roman"/>
          <w:sz w:val="28"/>
          <w:szCs w:val="28"/>
        </w:rPr>
        <w:t xml:space="preserve"> активної роботи по залученню пенсіонерів до виплати пенсій через банківські установи;</w:t>
      </w:r>
    </w:p>
    <w:p w:rsidR="005F5973" w:rsidRPr="00596737" w:rsidRDefault="00F4229E" w:rsidP="00C53A57">
      <w:pPr>
        <w:pStyle w:val="a7"/>
        <w:numPr>
          <w:ilvl w:val="0"/>
          <w:numId w:val="79"/>
        </w:numPr>
        <w:tabs>
          <w:tab w:val="left" w:pos="1420"/>
        </w:tabs>
        <w:ind w:left="0" w:firstLine="709"/>
        <w:jc w:val="both"/>
        <w:rPr>
          <w:rFonts w:ascii="Times New Roman" w:eastAsia="Symbol" w:hAnsi="Times New Roman"/>
          <w:sz w:val="28"/>
          <w:szCs w:val="28"/>
        </w:rPr>
      </w:pPr>
      <w:r w:rsidRPr="00596737">
        <w:rPr>
          <w:rFonts w:ascii="Times New Roman" w:eastAsia="Symbol" w:hAnsi="Times New Roman"/>
          <w:sz w:val="28"/>
          <w:szCs w:val="28"/>
        </w:rPr>
        <w:t>забезпечення функціонування централізованої підсистеми «Призначення та виплата пенсій» Інтегрованої комплексної інформаційної системи Пенсійного фонду України (електронних пенсійних справ)</w:t>
      </w:r>
      <w:r w:rsidR="00596737" w:rsidRPr="00596737">
        <w:rPr>
          <w:rFonts w:ascii="Times New Roman" w:eastAsia="Symbol" w:hAnsi="Times New Roman"/>
          <w:sz w:val="28"/>
          <w:szCs w:val="28"/>
        </w:rPr>
        <w:t>;</w:t>
      </w:r>
    </w:p>
    <w:p w:rsidR="00596737" w:rsidRPr="00596737" w:rsidRDefault="00596737" w:rsidP="00C53A57">
      <w:pPr>
        <w:pStyle w:val="a7"/>
        <w:numPr>
          <w:ilvl w:val="0"/>
          <w:numId w:val="79"/>
        </w:numPr>
        <w:tabs>
          <w:tab w:val="left" w:pos="1420"/>
        </w:tabs>
        <w:ind w:left="0" w:firstLine="709"/>
        <w:jc w:val="both"/>
        <w:rPr>
          <w:rFonts w:ascii="Times New Roman" w:eastAsia="Symbol" w:hAnsi="Times New Roman"/>
          <w:sz w:val="28"/>
          <w:szCs w:val="28"/>
        </w:rPr>
      </w:pPr>
      <w:r w:rsidRPr="00596737">
        <w:rPr>
          <w:rFonts w:ascii="Times New Roman" w:eastAsia="Symbol" w:hAnsi="Times New Roman"/>
          <w:sz w:val="28"/>
          <w:szCs w:val="28"/>
        </w:rPr>
        <w:t>підвищення якості обслуговування громадян, яке реалізовано через оновлення і вдосконалення роботи фронт офісу та надання послуг безпосередньо в адміністративних центрах територіальних громад, ут</w:t>
      </w:r>
      <w:r w:rsidR="00B61A19">
        <w:rPr>
          <w:rFonts w:ascii="Times New Roman" w:eastAsia="Symbol" w:hAnsi="Times New Roman"/>
          <w:sz w:val="28"/>
          <w:szCs w:val="28"/>
        </w:rPr>
        <w:t>в</w:t>
      </w:r>
      <w:r w:rsidRPr="00596737">
        <w:rPr>
          <w:rFonts w:ascii="Times New Roman" w:eastAsia="Symbol" w:hAnsi="Times New Roman"/>
          <w:sz w:val="28"/>
          <w:szCs w:val="28"/>
        </w:rPr>
        <w:t>орених на території району;</w:t>
      </w:r>
    </w:p>
    <w:p w:rsidR="00596737" w:rsidRDefault="00596737" w:rsidP="00C53A57">
      <w:pPr>
        <w:pStyle w:val="a7"/>
        <w:numPr>
          <w:ilvl w:val="0"/>
          <w:numId w:val="68"/>
        </w:numPr>
        <w:tabs>
          <w:tab w:val="left" w:pos="1420"/>
        </w:tabs>
        <w:spacing w:line="238" w:lineRule="auto"/>
        <w:ind w:left="0" w:firstLine="709"/>
        <w:jc w:val="both"/>
        <w:rPr>
          <w:rFonts w:ascii="Times New Roman" w:eastAsia="Symbol" w:hAnsi="Times New Roman"/>
          <w:sz w:val="28"/>
          <w:szCs w:val="28"/>
        </w:rPr>
      </w:pPr>
      <w:r w:rsidRPr="00596737">
        <w:rPr>
          <w:rFonts w:ascii="Times New Roman" w:eastAsia="Symbol" w:hAnsi="Times New Roman"/>
          <w:sz w:val="28"/>
          <w:szCs w:val="28"/>
        </w:rPr>
        <w:t xml:space="preserve">забезпечення надання послуг по обслуговуванню пенсіонерів в електронній формі, через </w:t>
      </w:r>
      <w:proofErr w:type="spellStart"/>
      <w:r w:rsidRPr="00596737">
        <w:rPr>
          <w:rFonts w:ascii="Times New Roman" w:eastAsia="Symbol" w:hAnsi="Times New Roman"/>
          <w:sz w:val="28"/>
          <w:szCs w:val="28"/>
        </w:rPr>
        <w:t>веб-портал</w:t>
      </w:r>
      <w:proofErr w:type="spellEnd"/>
      <w:r w:rsidRPr="00596737">
        <w:rPr>
          <w:rFonts w:ascii="Times New Roman" w:eastAsia="Symbol" w:hAnsi="Times New Roman"/>
          <w:sz w:val="28"/>
          <w:szCs w:val="28"/>
        </w:rPr>
        <w:t xml:space="preserve"> </w:t>
      </w:r>
      <w:r>
        <w:rPr>
          <w:rFonts w:ascii="Times New Roman" w:eastAsia="Symbol" w:hAnsi="Times New Roman"/>
          <w:sz w:val="28"/>
          <w:szCs w:val="28"/>
        </w:rPr>
        <w:t>послуг Пенсійного фонду України;</w:t>
      </w:r>
    </w:p>
    <w:p w:rsidR="005F5973" w:rsidRPr="00596737" w:rsidRDefault="005F5973" w:rsidP="00C53A57">
      <w:pPr>
        <w:pStyle w:val="a7"/>
        <w:numPr>
          <w:ilvl w:val="0"/>
          <w:numId w:val="68"/>
        </w:numPr>
        <w:tabs>
          <w:tab w:val="left" w:pos="1420"/>
        </w:tabs>
        <w:spacing w:line="238" w:lineRule="auto"/>
        <w:jc w:val="both"/>
        <w:rPr>
          <w:rFonts w:ascii="Times New Roman" w:eastAsia="Symbol" w:hAnsi="Times New Roman"/>
          <w:sz w:val="28"/>
          <w:szCs w:val="28"/>
        </w:rPr>
      </w:pPr>
      <w:r w:rsidRPr="00596737">
        <w:rPr>
          <w:rFonts w:ascii="Times New Roman" w:eastAsia="Times New Roman" w:hAnsi="Times New Roman"/>
          <w:sz w:val="28"/>
          <w:szCs w:val="28"/>
        </w:rPr>
        <w:t>скорочення заборгованості платників за платежами до фонду</w:t>
      </w:r>
      <w:r w:rsidR="00ED2760" w:rsidRPr="00596737">
        <w:rPr>
          <w:rFonts w:ascii="Times New Roman" w:eastAsia="Times New Roman" w:hAnsi="Times New Roman"/>
          <w:sz w:val="28"/>
          <w:szCs w:val="28"/>
        </w:rPr>
        <w:t>;</w:t>
      </w:r>
    </w:p>
    <w:p w:rsidR="00ED2760" w:rsidRPr="00596737" w:rsidRDefault="00ED2760" w:rsidP="00B61A19">
      <w:pPr>
        <w:numPr>
          <w:ilvl w:val="0"/>
          <w:numId w:val="68"/>
        </w:numPr>
        <w:tabs>
          <w:tab w:val="left" w:pos="1276"/>
        </w:tabs>
        <w:spacing w:line="238" w:lineRule="auto"/>
        <w:ind w:firstLine="709"/>
        <w:jc w:val="both"/>
        <w:rPr>
          <w:rFonts w:eastAsia="Symbol"/>
          <w:sz w:val="28"/>
          <w:szCs w:val="28"/>
        </w:rPr>
      </w:pPr>
      <w:r w:rsidRPr="00596737">
        <w:rPr>
          <w:rFonts w:eastAsia="Times New Roman"/>
          <w:sz w:val="28"/>
          <w:szCs w:val="28"/>
        </w:rPr>
        <w:t>забезпечення правильності призначення та перерахунку пенсій</w:t>
      </w:r>
      <w:r w:rsidR="00CA591D">
        <w:rPr>
          <w:rFonts w:eastAsia="Times New Roman"/>
          <w:sz w:val="28"/>
          <w:szCs w:val="28"/>
        </w:rPr>
        <w:t xml:space="preserve">, </w:t>
      </w:r>
      <w:r w:rsidRPr="00596737">
        <w:rPr>
          <w:rFonts w:eastAsia="Times New Roman"/>
          <w:sz w:val="28"/>
          <w:szCs w:val="28"/>
        </w:rPr>
        <w:t>своєчасності їх виплати згідно з встановленим графіком;</w:t>
      </w:r>
    </w:p>
    <w:p w:rsidR="00ED2760" w:rsidRPr="00ED2760" w:rsidRDefault="00ED2760" w:rsidP="00B61A19">
      <w:pPr>
        <w:numPr>
          <w:ilvl w:val="0"/>
          <w:numId w:val="68"/>
        </w:numPr>
        <w:tabs>
          <w:tab w:val="left" w:pos="1276"/>
        </w:tabs>
        <w:spacing w:line="238" w:lineRule="auto"/>
        <w:ind w:firstLine="709"/>
        <w:jc w:val="both"/>
        <w:rPr>
          <w:rFonts w:ascii="Symbol" w:eastAsia="Symbol" w:hAnsi="Symbol" w:cs="Symbol"/>
          <w:sz w:val="28"/>
          <w:szCs w:val="28"/>
        </w:rPr>
      </w:pPr>
      <w:r w:rsidRPr="00596737">
        <w:rPr>
          <w:rFonts w:eastAsia="Times New Roman"/>
          <w:sz w:val="28"/>
          <w:szCs w:val="28"/>
        </w:rPr>
        <w:t xml:space="preserve">забезпечення своєчасної </w:t>
      </w:r>
      <w:r w:rsidR="00CA591D">
        <w:rPr>
          <w:rFonts w:eastAsia="Times New Roman"/>
          <w:sz w:val="28"/>
          <w:szCs w:val="28"/>
        </w:rPr>
        <w:t xml:space="preserve"> та </w:t>
      </w:r>
      <w:r w:rsidRPr="00596737">
        <w:rPr>
          <w:rFonts w:eastAsia="Times New Roman"/>
          <w:sz w:val="28"/>
          <w:szCs w:val="28"/>
        </w:rPr>
        <w:t xml:space="preserve"> в повному обсязі виплати пенсій внаслідок підвищення соціальних стандартів для</w:t>
      </w:r>
      <w:r>
        <w:rPr>
          <w:rFonts w:eastAsia="Times New Roman"/>
          <w:sz w:val="28"/>
          <w:szCs w:val="28"/>
        </w:rPr>
        <w:t xml:space="preserve"> населення</w:t>
      </w:r>
      <w:r w:rsidR="00596737">
        <w:rPr>
          <w:rFonts w:eastAsia="Times New Roman"/>
          <w:sz w:val="28"/>
          <w:szCs w:val="28"/>
        </w:rPr>
        <w:t>.</w:t>
      </w:r>
    </w:p>
    <w:p w:rsidR="00ED2760" w:rsidRPr="00381F6A" w:rsidRDefault="00ED2760" w:rsidP="00596737">
      <w:pPr>
        <w:tabs>
          <w:tab w:val="left" w:pos="1420"/>
        </w:tabs>
        <w:spacing w:line="238" w:lineRule="auto"/>
        <w:ind w:left="1420"/>
        <w:jc w:val="both"/>
        <w:rPr>
          <w:rFonts w:ascii="Symbol" w:eastAsia="Symbol" w:hAnsi="Symbol" w:cs="Symbol"/>
          <w:sz w:val="28"/>
          <w:szCs w:val="28"/>
        </w:rPr>
      </w:pPr>
    </w:p>
    <w:p w:rsidR="005F5973" w:rsidRPr="00381F6A" w:rsidRDefault="005F5973" w:rsidP="005F5973">
      <w:pPr>
        <w:ind w:left="900"/>
        <w:rPr>
          <w:sz w:val="28"/>
          <w:szCs w:val="28"/>
        </w:rPr>
      </w:pPr>
      <w:r w:rsidRPr="00381F6A">
        <w:rPr>
          <w:rFonts w:eastAsia="Times New Roman"/>
          <w:b/>
          <w:bCs/>
          <w:sz w:val="28"/>
          <w:szCs w:val="28"/>
        </w:rPr>
        <w:t xml:space="preserve">Очікувані результати у </w:t>
      </w:r>
      <w:r w:rsidR="00A23EA2">
        <w:rPr>
          <w:rFonts w:eastAsia="Times New Roman"/>
          <w:b/>
          <w:bCs/>
          <w:sz w:val="28"/>
          <w:szCs w:val="28"/>
        </w:rPr>
        <w:t>2018</w:t>
      </w:r>
      <w:r w:rsidRPr="00381F6A">
        <w:rPr>
          <w:rFonts w:eastAsia="Times New Roman"/>
          <w:b/>
          <w:bCs/>
          <w:sz w:val="28"/>
          <w:szCs w:val="28"/>
        </w:rPr>
        <w:t xml:space="preserve"> році:</w:t>
      </w:r>
    </w:p>
    <w:p w:rsidR="005F5973" w:rsidRPr="00381F6A" w:rsidRDefault="005F5973" w:rsidP="005F5973">
      <w:pPr>
        <w:spacing w:line="23" w:lineRule="exact"/>
        <w:rPr>
          <w:rFonts w:ascii="Wingdings" w:eastAsia="Wingdings" w:hAnsi="Wingdings" w:cs="Wingdings"/>
          <w:sz w:val="28"/>
          <w:szCs w:val="28"/>
          <w:vertAlign w:val="superscript"/>
        </w:rPr>
      </w:pPr>
    </w:p>
    <w:p w:rsidR="005F5973" w:rsidRPr="00381F6A" w:rsidRDefault="005F5973" w:rsidP="00A3487A">
      <w:pPr>
        <w:tabs>
          <w:tab w:val="left" w:pos="1416"/>
        </w:tabs>
        <w:spacing w:line="180"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дистанційний доступ пенсіонера до своєї пенсійної справи та зменшення термінів обробки пенсійної документації;</w:t>
      </w:r>
    </w:p>
    <w:p w:rsidR="005F5973" w:rsidRPr="00381F6A" w:rsidRDefault="005F5973" w:rsidP="00A3487A">
      <w:pPr>
        <w:spacing w:line="1" w:lineRule="exact"/>
        <w:jc w:val="both"/>
        <w:rPr>
          <w:rFonts w:ascii="Wingdings" w:eastAsia="Wingdings" w:hAnsi="Wingdings" w:cs="Wingdings"/>
          <w:sz w:val="28"/>
          <w:szCs w:val="28"/>
          <w:vertAlign w:val="superscript"/>
        </w:rPr>
      </w:pPr>
    </w:p>
    <w:p w:rsidR="005F5973" w:rsidRPr="00381F6A" w:rsidRDefault="005F5973" w:rsidP="00A3487A">
      <w:pPr>
        <w:tabs>
          <w:tab w:val="left" w:pos="142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економія коштів Фонду на доставку пенсій;</w:t>
      </w:r>
    </w:p>
    <w:p w:rsidR="005F5973" w:rsidRPr="00381F6A" w:rsidRDefault="005F5973" w:rsidP="00A3487A">
      <w:pPr>
        <w:spacing w:line="27" w:lineRule="exact"/>
        <w:jc w:val="both"/>
        <w:rPr>
          <w:rFonts w:ascii="Wingdings" w:eastAsia="Wingdings" w:hAnsi="Wingdings" w:cs="Wingdings"/>
          <w:sz w:val="28"/>
          <w:szCs w:val="28"/>
          <w:vertAlign w:val="superscript"/>
        </w:rPr>
      </w:pPr>
    </w:p>
    <w:p w:rsidR="005F5973" w:rsidRPr="00381F6A" w:rsidRDefault="005F5973" w:rsidP="00A3487A">
      <w:pPr>
        <w:tabs>
          <w:tab w:val="left" w:pos="1416"/>
        </w:tabs>
        <w:spacing w:line="184"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збільшення надходжень до Пенсійного фонду України, виконання доведених планових показників.</w:t>
      </w:r>
    </w:p>
    <w:p w:rsidR="005F5973" w:rsidRPr="00381F6A" w:rsidRDefault="005F5973" w:rsidP="00A3487A">
      <w:pPr>
        <w:spacing w:line="200" w:lineRule="exact"/>
        <w:jc w:val="both"/>
        <w:rPr>
          <w:sz w:val="28"/>
          <w:szCs w:val="28"/>
        </w:rPr>
      </w:pPr>
    </w:p>
    <w:p w:rsidR="005F5973" w:rsidRPr="005E2E6D" w:rsidRDefault="005F5973" w:rsidP="005F5973">
      <w:pPr>
        <w:spacing w:line="287" w:lineRule="exact"/>
        <w:rPr>
          <w:sz w:val="28"/>
          <w:szCs w:val="28"/>
        </w:rPr>
      </w:pPr>
    </w:p>
    <w:p w:rsidR="005F5973" w:rsidRPr="005E2E6D" w:rsidRDefault="005F5973" w:rsidP="00093090">
      <w:pPr>
        <w:ind w:left="900" w:right="3360"/>
        <w:rPr>
          <w:sz w:val="28"/>
          <w:szCs w:val="28"/>
        </w:rPr>
      </w:pPr>
      <w:r w:rsidRPr="007365E2">
        <w:rPr>
          <w:rFonts w:eastAsia="Times New Roman"/>
          <w:b/>
          <w:bCs/>
          <w:sz w:val="28"/>
          <w:szCs w:val="28"/>
          <w:u w:val="single"/>
        </w:rPr>
        <w:lastRenderedPageBreak/>
        <w:t>Розбудова громадянського суспільства</w:t>
      </w:r>
      <w:r w:rsidRPr="005E2E6D">
        <w:rPr>
          <w:rFonts w:eastAsia="Times New Roman"/>
          <w:b/>
          <w:bCs/>
          <w:sz w:val="28"/>
          <w:szCs w:val="28"/>
        </w:rPr>
        <w:t xml:space="preserve"> Головні цілі на </w:t>
      </w:r>
      <w:r w:rsidR="00A23EA2">
        <w:rPr>
          <w:rFonts w:eastAsia="Times New Roman"/>
          <w:b/>
          <w:bCs/>
          <w:sz w:val="28"/>
          <w:szCs w:val="28"/>
        </w:rPr>
        <w:t>2018</w:t>
      </w:r>
      <w:r w:rsidRPr="005E2E6D">
        <w:rPr>
          <w:rFonts w:eastAsia="Times New Roman"/>
          <w:b/>
          <w:bCs/>
          <w:sz w:val="28"/>
          <w:szCs w:val="28"/>
        </w:rPr>
        <w:t xml:space="preserve"> рік:</w:t>
      </w:r>
    </w:p>
    <w:p w:rsidR="005F5973" w:rsidRPr="005E2E6D" w:rsidRDefault="005F5973" w:rsidP="005F5973">
      <w:pPr>
        <w:spacing w:line="1" w:lineRule="exact"/>
        <w:rPr>
          <w:sz w:val="28"/>
          <w:szCs w:val="28"/>
        </w:rPr>
      </w:pPr>
    </w:p>
    <w:p w:rsidR="005F5973" w:rsidRPr="005E2E6D" w:rsidRDefault="005F5973" w:rsidP="005F5973">
      <w:pPr>
        <w:spacing w:line="238" w:lineRule="auto"/>
        <w:ind w:firstLine="900"/>
        <w:jc w:val="both"/>
        <w:rPr>
          <w:sz w:val="28"/>
          <w:szCs w:val="28"/>
        </w:rPr>
      </w:pPr>
      <w:r w:rsidRPr="005E2E6D">
        <w:rPr>
          <w:rFonts w:eastAsia="Times New Roman"/>
          <w:sz w:val="28"/>
          <w:szCs w:val="28"/>
        </w:rPr>
        <w:t xml:space="preserve">Налагодження ефективної співпраці райдержадміністрації та </w:t>
      </w:r>
      <w:r w:rsidR="00093090">
        <w:rPr>
          <w:rFonts w:eastAsia="Times New Roman"/>
          <w:sz w:val="28"/>
          <w:szCs w:val="28"/>
        </w:rPr>
        <w:t xml:space="preserve">органів </w:t>
      </w:r>
      <w:r w:rsidRPr="005E2E6D">
        <w:rPr>
          <w:rFonts w:eastAsia="Times New Roman"/>
          <w:sz w:val="28"/>
          <w:szCs w:val="28"/>
        </w:rPr>
        <w:t>місцевого самоврядування з інститутами громадянського суспільства в процесі реалізації комплексу заходів, передбачених Стратегією державної політики сприяння розвитку громадянського суспільства в Україні, подальше розширення їх участі у процесі вироблення суспільно важливих управлінських рішень.</w:t>
      </w:r>
    </w:p>
    <w:p w:rsidR="005F5973" w:rsidRDefault="005F5973" w:rsidP="005F5973">
      <w:pPr>
        <w:spacing w:line="236" w:lineRule="exact"/>
        <w:rPr>
          <w:sz w:val="20"/>
          <w:szCs w:val="20"/>
        </w:rPr>
      </w:pPr>
    </w:p>
    <w:p w:rsidR="005F5973" w:rsidRPr="005E2E6D" w:rsidRDefault="005F5973" w:rsidP="005F5973">
      <w:pPr>
        <w:ind w:left="900"/>
        <w:rPr>
          <w:sz w:val="28"/>
          <w:szCs w:val="28"/>
        </w:rPr>
      </w:pPr>
      <w:r w:rsidRPr="005E2E6D">
        <w:rPr>
          <w:rFonts w:eastAsia="Times New Roman"/>
          <w:b/>
          <w:bCs/>
          <w:sz w:val="28"/>
          <w:szCs w:val="28"/>
        </w:rPr>
        <w:t xml:space="preserve">Основні завдання та заходи на </w:t>
      </w:r>
      <w:r w:rsidR="00A23EA2">
        <w:rPr>
          <w:rFonts w:eastAsia="Times New Roman"/>
          <w:b/>
          <w:bCs/>
          <w:sz w:val="28"/>
          <w:szCs w:val="28"/>
        </w:rPr>
        <w:t>2018</w:t>
      </w:r>
      <w:r w:rsidRPr="005E2E6D">
        <w:rPr>
          <w:rFonts w:eastAsia="Times New Roman"/>
          <w:b/>
          <w:bCs/>
          <w:sz w:val="28"/>
          <w:szCs w:val="28"/>
        </w:rPr>
        <w:t xml:space="preserve"> рік:</w:t>
      </w:r>
    </w:p>
    <w:p w:rsidR="005F5973" w:rsidRPr="005E2E6D" w:rsidRDefault="005F5973" w:rsidP="005F5973">
      <w:pPr>
        <w:spacing w:line="30" w:lineRule="exact"/>
        <w:rPr>
          <w:sz w:val="28"/>
          <w:szCs w:val="28"/>
        </w:rPr>
      </w:pPr>
    </w:p>
    <w:p w:rsidR="005F5973" w:rsidRPr="005E2E6D" w:rsidRDefault="005F5973" w:rsidP="005F5973">
      <w:pPr>
        <w:spacing w:line="38" w:lineRule="exact"/>
        <w:rPr>
          <w:rFonts w:ascii="Symbol" w:eastAsia="Symbol" w:hAnsi="Symbol" w:cs="Symbol"/>
          <w:sz w:val="28"/>
          <w:szCs w:val="28"/>
        </w:rPr>
      </w:pPr>
    </w:p>
    <w:p w:rsidR="005F5973" w:rsidRPr="005E2E6D" w:rsidRDefault="005F5973" w:rsidP="00C53A57">
      <w:pPr>
        <w:numPr>
          <w:ilvl w:val="0"/>
          <w:numId w:val="69"/>
        </w:numPr>
        <w:tabs>
          <w:tab w:val="left" w:pos="1260"/>
        </w:tabs>
        <w:spacing w:line="232" w:lineRule="auto"/>
        <w:ind w:firstLine="899"/>
        <w:jc w:val="both"/>
        <w:rPr>
          <w:rFonts w:ascii="Symbol" w:eastAsia="Symbol" w:hAnsi="Symbol" w:cs="Symbol"/>
          <w:sz w:val="28"/>
          <w:szCs w:val="28"/>
        </w:rPr>
      </w:pPr>
      <w:r w:rsidRPr="005E2E6D">
        <w:rPr>
          <w:rFonts w:eastAsia="Times New Roman"/>
          <w:sz w:val="28"/>
          <w:szCs w:val="28"/>
        </w:rPr>
        <w:t xml:space="preserve">забезпечення максимальної відкритості, прозорості та підзвітності органів влади шляхом проведення публічних консультацій з громадськістю щодо проектів нормативно-правових актів з актуальних питань </w:t>
      </w:r>
      <w:r w:rsidR="007C6780">
        <w:rPr>
          <w:rFonts w:eastAsia="Times New Roman"/>
          <w:sz w:val="28"/>
          <w:szCs w:val="28"/>
        </w:rPr>
        <w:t xml:space="preserve">бюджету, </w:t>
      </w:r>
      <w:r w:rsidRPr="005E2E6D">
        <w:rPr>
          <w:rFonts w:eastAsia="Times New Roman"/>
          <w:sz w:val="28"/>
          <w:szCs w:val="28"/>
        </w:rPr>
        <w:t>соціально-економічного та гуманітарного розвитку району;</w:t>
      </w:r>
    </w:p>
    <w:p w:rsidR="005F5973" w:rsidRPr="005E2E6D" w:rsidRDefault="005F5973" w:rsidP="005F5973">
      <w:pPr>
        <w:spacing w:line="40" w:lineRule="exact"/>
        <w:rPr>
          <w:rFonts w:ascii="Symbol" w:eastAsia="Symbol" w:hAnsi="Symbol" w:cs="Symbol"/>
          <w:sz w:val="28"/>
          <w:szCs w:val="28"/>
        </w:rPr>
      </w:pPr>
    </w:p>
    <w:p w:rsidR="005F5973" w:rsidRPr="005E2E6D" w:rsidRDefault="005F5973" w:rsidP="00C53A57">
      <w:pPr>
        <w:numPr>
          <w:ilvl w:val="0"/>
          <w:numId w:val="69"/>
        </w:numPr>
        <w:tabs>
          <w:tab w:val="left" w:pos="1260"/>
        </w:tabs>
        <w:spacing w:line="230" w:lineRule="auto"/>
        <w:ind w:firstLine="899"/>
        <w:jc w:val="both"/>
        <w:rPr>
          <w:rFonts w:ascii="Symbol" w:eastAsia="Symbol" w:hAnsi="Symbol" w:cs="Symbol"/>
          <w:sz w:val="28"/>
          <w:szCs w:val="28"/>
        </w:rPr>
      </w:pPr>
      <w:r w:rsidRPr="005E2E6D">
        <w:rPr>
          <w:rFonts w:eastAsia="Times New Roman"/>
          <w:sz w:val="28"/>
          <w:szCs w:val="28"/>
        </w:rPr>
        <w:t xml:space="preserve">проведення </w:t>
      </w:r>
      <w:r w:rsidR="00E911E9">
        <w:rPr>
          <w:rFonts w:eastAsia="Times New Roman"/>
          <w:sz w:val="28"/>
          <w:szCs w:val="28"/>
        </w:rPr>
        <w:t xml:space="preserve"> з</w:t>
      </w:r>
      <w:r w:rsidRPr="005E2E6D">
        <w:rPr>
          <w:rFonts w:eastAsia="Times New Roman"/>
          <w:sz w:val="28"/>
          <w:szCs w:val="28"/>
        </w:rPr>
        <w:t>устрічей з громадськістю</w:t>
      </w:r>
      <w:r w:rsidR="00E911E9">
        <w:rPr>
          <w:rFonts w:eastAsia="Times New Roman"/>
          <w:sz w:val="28"/>
          <w:szCs w:val="28"/>
        </w:rPr>
        <w:t xml:space="preserve">, </w:t>
      </w:r>
      <w:r w:rsidRPr="005E2E6D">
        <w:rPr>
          <w:rFonts w:eastAsia="Times New Roman"/>
          <w:sz w:val="28"/>
          <w:szCs w:val="28"/>
        </w:rPr>
        <w:t xml:space="preserve"> круглих столів, конференцій, форумів, громадських слухань, вшанування пам’ятних дат і подій суспільно-політичного життя;</w:t>
      </w:r>
    </w:p>
    <w:p w:rsidR="005F5973" w:rsidRPr="005E2E6D" w:rsidRDefault="005F5973" w:rsidP="005F5973">
      <w:pPr>
        <w:spacing w:line="36" w:lineRule="exact"/>
        <w:rPr>
          <w:rFonts w:ascii="Symbol" w:eastAsia="Symbol" w:hAnsi="Symbol" w:cs="Symbol"/>
          <w:sz w:val="28"/>
          <w:szCs w:val="28"/>
        </w:rPr>
      </w:pPr>
    </w:p>
    <w:p w:rsidR="005F5973" w:rsidRPr="005E2E6D" w:rsidRDefault="005F5973" w:rsidP="00C53A57">
      <w:pPr>
        <w:numPr>
          <w:ilvl w:val="0"/>
          <w:numId w:val="69"/>
        </w:numPr>
        <w:tabs>
          <w:tab w:val="left" w:pos="1260"/>
        </w:tabs>
        <w:spacing w:line="233" w:lineRule="auto"/>
        <w:ind w:right="20" w:firstLine="899"/>
        <w:jc w:val="both"/>
        <w:rPr>
          <w:rFonts w:ascii="Symbol" w:eastAsia="Symbol" w:hAnsi="Symbol" w:cs="Symbol"/>
          <w:sz w:val="28"/>
          <w:szCs w:val="28"/>
        </w:rPr>
      </w:pPr>
      <w:r w:rsidRPr="005E2E6D">
        <w:rPr>
          <w:rFonts w:eastAsia="Times New Roman"/>
          <w:sz w:val="28"/>
          <w:szCs w:val="28"/>
        </w:rPr>
        <w:t>забезпечення участі інституцій громадянського суспільства у формуванні та реалізації державної політики, зокрема, шляхом створення умов для забезпечення та функціонування консультативно-дорадчих органів при райдержадміністрації та органах місцевого самоврядування.</w:t>
      </w:r>
    </w:p>
    <w:p w:rsidR="005F5973" w:rsidRPr="005E2E6D" w:rsidRDefault="005F5973" w:rsidP="005F5973">
      <w:pPr>
        <w:spacing w:line="38" w:lineRule="exact"/>
        <w:rPr>
          <w:rFonts w:ascii="Symbol" w:eastAsia="Symbol" w:hAnsi="Symbol" w:cs="Symbol"/>
          <w:sz w:val="28"/>
          <w:szCs w:val="28"/>
        </w:rPr>
      </w:pPr>
    </w:p>
    <w:p w:rsidR="005F5973" w:rsidRPr="005E2E6D" w:rsidRDefault="005F5973" w:rsidP="005F5973">
      <w:pPr>
        <w:spacing w:line="238" w:lineRule="exact"/>
        <w:rPr>
          <w:sz w:val="28"/>
          <w:szCs w:val="28"/>
        </w:rPr>
      </w:pPr>
    </w:p>
    <w:p w:rsidR="005F5973" w:rsidRPr="005E2E6D" w:rsidRDefault="005F5973" w:rsidP="005F5973">
      <w:pPr>
        <w:ind w:left="900"/>
        <w:jc w:val="both"/>
        <w:rPr>
          <w:sz w:val="28"/>
          <w:szCs w:val="28"/>
        </w:rPr>
      </w:pPr>
      <w:r w:rsidRPr="005E2E6D">
        <w:rPr>
          <w:rFonts w:eastAsia="Times New Roman"/>
          <w:b/>
          <w:bCs/>
          <w:sz w:val="28"/>
          <w:szCs w:val="28"/>
        </w:rPr>
        <w:t xml:space="preserve">Очікувані результати у </w:t>
      </w:r>
      <w:r w:rsidR="00A23EA2">
        <w:rPr>
          <w:rFonts w:eastAsia="Times New Roman"/>
          <w:b/>
          <w:bCs/>
          <w:sz w:val="28"/>
          <w:szCs w:val="28"/>
        </w:rPr>
        <w:t>2018</w:t>
      </w:r>
      <w:r w:rsidRPr="005E2E6D">
        <w:rPr>
          <w:rFonts w:eastAsia="Times New Roman"/>
          <w:b/>
          <w:bCs/>
          <w:sz w:val="28"/>
          <w:szCs w:val="28"/>
        </w:rPr>
        <w:t xml:space="preserve"> році:</w:t>
      </w:r>
    </w:p>
    <w:p w:rsidR="005F5973" w:rsidRPr="005E2E6D" w:rsidRDefault="005F5973" w:rsidP="005F5973">
      <w:pPr>
        <w:spacing w:line="9" w:lineRule="exact"/>
        <w:jc w:val="both"/>
        <w:rPr>
          <w:sz w:val="28"/>
          <w:szCs w:val="28"/>
        </w:rPr>
      </w:pPr>
    </w:p>
    <w:p w:rsidR="005F5973" w:rsidRPr="005E2E6D" w:rsidRDefault="005F5973" w:rsidP="005F5973">
      <w:pPr>
        <w:tabs>
          <w:tab w:val="left" w:pos="1416"/>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w:t>
      </w:r>
      <w:r w:rsidR="00EC66F1">
        <w:rPr>
          <w:rFonts w:eastAsia="Times New Roman"/>
          <w:sz w:val="28"/>
          <w:szCs w:val="28"/>
        </w:rPr>
        <w:t xml:space="preserve"> </w:t>
      </w:r>
      <w:r w:rsidRPr="005E2E6D">
        <w:rPr>
          <w:rFonts w:eastAsia="Times New Roman"/>
          <w:sz w:val="28"/>
          <w:szCs w:val="28"/>
        </w:rPr>
        <w:t xml:space="preserve">- зростання рівня довіри мешканців району  до органів </w:t>
      </w:r>
      <w:r w:rsidR="00EC66F1">
        <w:rPr>
          <w:rFonts w:eastAsia="Times New Roman"/>
          <w:sz w:val="28"/>
          <w:szCs w:val="28"/>
        </w:rPr>
        <w:t>влади</w:t>
      </w:r>
      <w:r w:rsidRPr="005E2E6D">
        <w:rPr>
          <w:rFonts w:eastAsia="Times New Roman"/>
          <w:sz w:val="28"/>
          <w:szCs w:val="28"/>
        </w:rPr>
        <w:t>;</w:t>
      </w:r>
    </w:p>
    <w:p w:rsidR="005F5973" w:rsidRPr="005E2E6D" w:rsidRDefault="005F5973" w:rsidP="005F5973">
      <w:pPr>
        <w:spacing w:line="18" w:lineRule="exact"/>
        <w:jc w:val="both"/>
        <w:rPr>
          <w:rFonts w:ascii="Wingdings" w:eastAsia="Wingdings" w:hAnsi="Wingdings" w:cs="Wingdings"/>
          <w:sz w:val="28"/>
          <w:szCs w:val="28"/>
          <w:vertAlign w:val="superscript"/>
        </w:rPr>
      </w:pPr>
    </w:p>
    <w:p w:rsidR="005F5973" w:rsidRPr="005E2E6D" w:rsidRDefault="005F5973" w:rsidP="005F5973">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w:t>
      </w:r>
      <w:r w:rsidRPr="005E2E6D">
        <w:rPr>
          <w:rFonts w:eastAsia="Times New Roman"/>
          <w:sz w:val="28"/>
          <w:szCs w:val="28"/>
        </w:rPr>
        <w:t>-</w:t>
      </w:r>
      <w:r w:rsidR="00EC66F1">
        <w:rPr>
          <w:rFonts w:eastAsia="Times New Roman"/>
          <w:sz w:val="28"/>
          <w:szCs w:val="28"/>
        </w:rPr>
        <w:t xml:space="preserve"> </w:t>
      </w:r>
      <w:r w:rsidRPr="005E2E6D">
        <w:rPr>
          <w:rFonts w:eastAsia="Times New Roman"/>
          <w:sz w:val="28"/>
          <w:szCs w:val="28"/>
        </w:rPr>
        <w:t>підвищення якості місцевих нормативно-правових актів шляхом врахування законних інтересів громадськості;</w:t>
      </w:r>
    </w:p>
    <w:p w:rsidR="005F5973" w:rsidRPr="005E2E6D" w:rsidRDefault="005F5973" w:rsidP="005F5973">
      <w:pPr>
        <w:spacing w:line="16" w:lineRule="exact"/>
        <w:jc w:val="both"/>
        <w:rPr>
          <w:rFonts w:ascii="Wingdings" w:eastAsia="Wingdings" w:hAnsi="Wingdings" w:cs="Wingdings"/>
          <w:sz w:val="28"/>
          <w:szCs w:val="28"/>
          <w:vertAlign w:val="superscript"/>
        </w:rPr>
      </w:pPr>
    </w:p>
    <w:p w:rsidR="005F5973" w:rsidRPr="005E2E6D" w:rsidRDefault="005F5973" w:rsidP="005F5973">
      <w:pPr>
        <w:tabs>
          <w:tab w:val="left" w:pos="1416"/>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w:t>
      </w:r>
      <w:r w:rsidRPr="005E2E6D">
        <w:rPr>
          <w:rFonts w:eastAsia="Times New Roman"/>
          <w:sz w:val="28"/>
          <w:szCs w:val="28"/>
        </w:rPr>
        <w:t>- створення системи інформаційної підтримки процесу розвитку громадянського суспільства, консультацій з громадськістю, сприяння проведенню громадської експертизи, доступу до публічної інформації, обміну інформацією тощо</w:t>
      </w:r>
      <w:r w:rsidR="00E911E9">
        <w:rPr>
          <w:rFonts w:eastAsia="Times New Roman"/>
          <w:sz w:val="28"/>
          <w:szCs w:val="28"/>
        </w:rPr>
        <w:t>.</w:t>
      </w:r>
    </w:p>
    <w:p w:rsidR="005F5973" w:rsidRPr="005E2E6D" w:rsidRDefault="005F5973" w:rsidP="005F5973">
      <w:pPr>
        <w:spacing w:line="15" w:lineRule="exact"/>
        <w:jc w:val="both"/>
        <w:rPr>
          <w:rFonts w:ascii="Wingdings" w:eastAsia="Wingdings" w:hAnsi="Wingdings" w:cs="Wingdings"/>
          <w:sz w:val="28"/>
          <w:szCs w:val="28"/>
          <w:vertAlign w:val="superscript"/>
        </w:rPr>
      </w:pPr>
    </w:p>
    <w:p w:rsidR="005F5973" w:rsidRPr="005E2E6D" w:rsidRDefault="005F5973" w:rsidP="005F5973">
      <w:pPr>
        <w:spacing w:line="322" w:lineRule="exact"/>
        <w:jc w:val="both"/>
        <w:rPr>
          <w:sz w:val="28"/>
          <w:szCs w:val="28"/>
        </w:rPr>
      </w:pPr>
    </w:p>
    <w:p w:rsidR="00E911E9" w:rsidRDefault="005F5973" w:rsidP="00EC66F1">
      <w:pPr>
        <w:ind w:left="900" w:right="3780"/>
        <w:rPr>
          <w:rFonts w:eastAsia="Times New Roman"/>
          <w:b/>
          <w:bCs/>
          <w:sz w:val="28"/>
          <w:szCs w:val="28"/>
        </w:rPr>
      </w:pPr>
      <w:r w:rsidRPr="007365E2">
        <w:rPr>
          <w:rFonts w:eastAsia="Times New Roman"/>
          <w:b/>
          <w:bCs/>
          <w:sz w:val="28"/>
          <w:szCs w:val="28"/>
          <w:u w:val="single"/>
        </w:rPr>
        <w:t>Розвиток інформаційного простору</w:t>
      </w:r>
      <w:r w:rsidRPr="001731F6">
        <w:rPr>
          <w:rFonts w:eastAsia="Times New Roman"/>
          <w:b/>
          <w:bCs/>
          <w:sz w:val="28"/>
          <w:szCs w:val="28"/>
        </w:rPr>
        <w:t xml:space="preserve"> </w:t>
      </w:r>
    </w:p>
    <w:p w:rsidR="00E911E9" w:rsidRDefault="00E911E9" w:rsidP="00EC66F1">
      <w:pPr>
        <w:ind w:left="900" w:right="3780"/>
        <w:rPr>
          <w:rFonts w:eastAsia="Times New Roman"/>
          <w:b/>
          <w:bCs/>
          <w:sz w:val="28"/>
          <w:szCs w:val="28"/>
        </w:rPr>
      </w:pPr>
    </w:p>
    <w:p w:rsidR="005F5973" w:rsidRPr="001731F6" w:rsidRDefault="005F5973" w:rsidP="00EC66F1">
      <w:pPr>
        <w:ind w:left="900" w:right="3780"/>
        <w:rPr>
          <w:sz w:val="28"/>
          <w:szCs w:val="28"/>
        </w:rPr>
      </w:pPr>
      <w:r w:rsidRPr="001731F6">
        <w:rPr>
          <w:rFonts w:eastAsia="Times New Roman"/>
          <w:b/>
          <w:bCs/>
          <w:sz w:val="28"/>
          <w:szCs w:val="28"/>
        </w:rPr>
        <w:t xml:space="preserve">Головні цілі на </w:t>
      </w:r>
      <w:r w:rsidR="00A23EA2">
        <w:rPr>
          <w:rFonts w:eastAsia="Times New Roman"/>
          <w:b/>
          <w:bCs/>
          <w:sz w:val="28"/>
          <w:szCs w:val="28"/>
        </w:rPr>
        <w:t>2018</w:t>
      </w:r>
      <w:r w:rsidRPr="001731F6">
        <w:rPr>
          <w:rFonts w:eastAsia="Times New Roman"/>
          <w:b/>
          <w:bCs/>
          <w:sz w:val="28"/>
          <w:szCs w:val="28"/>
        </w:rPr>
        <w:t xml:space="preserve"> рік:</w:t>
      </w:r>
    </w:p>
    <w:p w:rsidR="005F5973" w:rsidRPr="001731F6" w:rsidRDefault="005F5973" w:rsidP="005F5973">
      <w:pPr>
        <w:spacing w:line="1" w:lineRule="exact"/>
        <w:rPr>
          <w:sz w:val="28"/>
          <w:szCs w:val="28"/>
        </w:rPr>
      </w:pPr>
    </w:p>
    <w:p w:rsidR="005F5973" w:rsidRDefault="005F5973" w:rsidP="00E911E9">
      <w:pPr>
        <w:spacing w:line="238" w:lineRule="auto"/>
        <w:ind w:firstLine="900"/>
        <w:jc w:val="both"/>
        <w:rPr>
          <w:sz w:val="20"/>
          <w:szCs w:val="20"/>
        </w:rPr>
      </w:pPr>
      <w:r w:rsidRPr="001731F6">
        <w:rPr>
          <w:rFonts w:eastAsia="Times New Roman"/>
          <w:sz w:val="28"/>
          <w:szCs w:val="28"/>
        </w:rPr>
        <w:t xml:space="preserve">Оперативне інформування громадян про суспільно-політичну та соціально-економічну ситуацію </w:t>
      </w:r>
      <w:r w:rsidR="00E911E9">
        <w:rPr>
          <w:rFonts w:eastAsia="Times New Roman"/>
          <w:sz w:val="28"/>
          <w:szCs w:val="28"/>
        </w:rPr>
        <w:t xml:space="preserve">в </w:t>
      </w:r>
      <w:r w:rsidRPr="001731F6">
        <w:rPr>
          <w:rFonts w:eastAsia="Times New Roman"/>
          <w:sz w:val="28"/>
          <w:szCs w:val="28"/>
        </w:rPr>
        <w:t>районі, актуальні питання державної політики, забезпечення умов для підтримки свободи слова, інформаційного супроводу реалізації реформ, формування та підтримк</w:t>
      </w:r>
      <w:r w:rsidR="00E911E9">
        <w:rPr>
          <w:rFonts w:eastAsia="Times New Roman"/>
          <w:sz w:val="28"/>
          <w:szCs w:val="28"/>
        </w:rPr>
        <w:t>а</w:t>
      </w:r>
      <w:r w:rsidRPr="001731F6">
        <w:rPr>
          <w:rFonts w:eastAsia="Times New Roman"/>
          <w:sz w:val="28"/>
          <w:szCs w:val="28"/>
        </w:rPr>
        <w:t xml:space="preserve"> позитивного іміджу району</w:t>
      </w:r>
      <w:r w:rsidR="00E911E9">
        <w:rPr>
          <w:rFonts w:eastAsia="Times New Roman"/>
          <w:sz w:val="28"/>
          <w:szCs w:val="28"/>
        </w:rPr>
        <w:t>.</w:t>
      </w:r>
    </w:p>
    <w:p w:rsidR="00E911E9" w:rsidRDefault="00E911E9" w:rsidP="005F5973">
      <w:pPr>
        <w:ind w:left="900"/>
        <w:rPr>
          <w:rFonts w:eastAsia="Times New Roman"/>
          <w:b/>
          <w:bCs/>
          <w:sz w:val="28"/>
          <w:szCs w:val="28"/>
        </w:rPr>
      </w:pPr>
    </w:p>
    <w:p w:rsidR="005F5973" w:rsidRPr="00182533" w:rsidRDefault="005F5973" w:rsidP="005F5973">
      <w:pPr>
        <w:ind w:left="900"/>
        <w:rPr>
          <w:sz w:val="28"/>
          <w:szCs w:val="28"/>
        </w:rPr>
      </w:pPr>
      <w:r w:rsidRPr="00182533">
        <w:rPr>
          <w:rFonts w:eastAsia="Times New Roman"/>
          <w:b/>
          <w:bCs/>
          <w:sz w:val="28"/>
          <w:szCs w:val="28"/>
        </w:rPr>
        <w:t xml:space="preserve">Основні завдання та заходи на </w:t>
      </w:r>
      <w:r w:rsidR="00A23EA2">
        <w:rPr>
          <w:rFonts w:eastAsia="Times New Roman"/>
          <w:b/>
          <w:bCs/>
          <w:sz w:val="28"/>
          <w:szCs w:val="28"/>
        </w:rPr>
        <w:t>2018</w:t>
      </w:r>
      <w:r w:rsidRPr="00182533">
        <w:rPr>
          <w:rFonts w:eastAsia="Times New Roman"/>
          <w:b/>
          <w:bCs/>
          <w:sz w:val="28"/>
          <w:szCs w:val="28"/>
        </w:rPr>
        <w:t xml:space="preserve"> рік:</w:t>
      </w:r>
    </w:p>
    <w:p w:rsidR="005F5973" w:rsidRDefault="005F5973" w:rsidP="005F5973">
      <w:pPr>
        <w:spacing w:line="30" w:lineRule="exact"/>
        <w:rPr>
          <w:sz w:val="20"/>
          <w:szCs w:val="20"/>
        </w:rPr>
      </w:pPr>
    </w:p>
    <w:p w:rsidR="005F5973" w:rsidRPr="00373000" w:rsidRDefault="005F5973" w:rsidP="00C53A57">
      <w:pPr>
        <w:pStyle w:val="a7"/>
        <w:numPr>
          <w:ilvl w:val="0"/>
          <w:numId w:val="79"/>
        </w:numPr>
        <w:tabs>
          <w:tab w:val="left" w:pos="1416"/>
        </w:tabs>
        <w:spacing w:after="0" w:line="234" w:lineRule="auto"/>
        <w:ind w:left="0" w:firstLine="851"/>
        <w:jc w:val="both"/>
        <w:rPr>
          <w:rFonts w:ascii="Times New Roman" w:hAnsi="Times New Roman"/>
          <w:sz w:val="28"/>
          <w:szCs w:val="28"/>
        </w:rPr>
      </w:pPr>
      <w:r w:rsidRPr="00373000">
        <w:rPr>
          <w:rFonts w:ascii="Times New Roman" w:eastAsia="Times New Roman" w:hAnsi="Times New Roman"/>
          <w:sz w:val="28"/>
          <w:szCs w:val="28"/>
        </w:rPr>
        <w:t>забезпечення оперативного інформування мешканців району з актуальних питань та прийнятих рішень через засоби масової інформації;</w:t>
      </w:r>
    </w:p>
    <w:p w:rsidR="005F5973" w:rsidRPr="00373000" w:rsidRDefault="005F5973" w:rsidP="005F5973">
      <w:pPr>
        <w:spacing w:line="37" w:lineRule="exact"/>
        <w:jc w:val="both"/>
        <w:rPr>
          <w:sz w:val="28"/>
          <w:szCs w:val="28"/>
        </w:rPr>
      </w:pPr>
    </w:p>
    <w:p w:rsidR="005F5973" w:rsidRPr="00373000" w:rsidRDefault="005F5973" w:rsidP="005F5973">
      <w:pPr>
        <w:spacing w:line="36" w:lineRule="exact"/>
        <w:jc w:val="both"/>
        <w:rPr>
          <w:rFonts w:ascii="Symbol" w:eastAsia="Symbol" w:hAnsi="Symbol" w:cs="Symbol"/>
          <w:sz w:val="28"/>
          <w:szCs w:val="28"/>
        </w:rPr>
      </w:pPr>
    </w:p>
    <w:p w:rsidR="005F5973" w:rsidRPr="00373000" w:rsidRDefault="005F5973" w:rsidP="00C53A57">
      <w:pPr>
        <w:numPr>
          <w:ilvl w:val="0"/>
          <w:numId w:val="70"/>
        </w:numPr>
        <w:tabs>
          <w:tab w:val="left" w:pos="1417"/>
        </w:tabs>
        <w:spacing w:line="235" w:lineRule="auto"/>
        <w:ind w:left="1" w:firstLine="899"/>
        <w:jc w:val="both"/>
        <w:rPr>
          <w:rFonts w:ascii="Symbol" w:eastAsia="Symbol" w:hAnsi="Symbol" w:cs="Symbol"/>
          <w:sz w:val="28"/>
          <w:szCs w:val="28"/>
        </w:rPr>
      </w:pPr>
      <w:r w:rsidRPr="00373000">
        <w:rPr>
          <w:rFonts w:eastAsia="Times New Roman"/>
          <w:sz w:val="28"/>
          <w:szCs w:val="28"/>
        </w:rPr>
        <w:t>здійснення інформаційно-методичних заходів щодо тенденцій розвитку інформаційного простору, державної інформаційної політики, організації, проведення та участі в семінарах, засіданнях круглого столу, нарадах</w:t>
      </w:r>
      <w:r>
        <w:rPr>
          <w:rFonts w:eastAsia="Times New Roman"/>
          <w:sz w:val="28"/>
          <w:szCs w:val="28"/>
        </w:rPr>
        <w:t xml:space="preserve"> тощо</w:t>
      </w:r>
      <w:r w:rsidRPr="00373000">
        <w:rPr>
          <w:rFonts w:eastAsia="Times New Roman"/>
          <w:sz w:val="28"/>
          <w:szCs w:val="28"/>
        </w:rPr>
        <w:t>.</w:t>
      </w:r>
    </w:p>
    <w:p w:rsidR="005F5973" w:rsidRDefault="005F5973" w:rsidP="005F5973">
      <w:pPr>
        <w:spacing w:line="14" w:lineRule="exact"/>
        <w:rPr>
          <w:sz w:val="20"/>
          <w:szCs w:val="20"/>
        </w:rPr>
      </w:pPr>
    </w:p>
    <w:p w:rsidR="005F5973" w:rsidRDefault="005F5973" w:rsidP="005F5973">
      <w:pPr>
        <w:spacing w:line="247" w:lineRule="exact"/>
        <w:rPr>
          <w:sz w:val="20"/>
          <w:szCs w:val="20"/>
        </w:rPr>
      </w:pPr>
    </w:p>
    <w:p w:rsidR="005F5973" w:rsidRPr="00373000" w:rsidRDefault="005F5973" w:rsidP="005F5973">
      <w:pPr>
        <w:ind w:left="901"/>
        <w:rPr>
          <w:sz w:val="28"/>
          <w:szCs w:val="28"/>
        </w:rPr>
      </w:pPr>
      <w:r w:rsidRPr="00373000">
        <w:rPr>
          <w:rFonts w:eastAsia="Times New Roman"/>
          <w:b/>
          <w:bCs/>
          <w:sz w:val="28"/>
          <w:szCs w:val="28"/>
        </w:rPr>
        <w:lastRenderedPageBreak/>
        <w:t xml:space="preserve">Очікувані результати у </w:t>
      </w:r>
      <w:r w:rsidR="00A23EA2">
        <w:rPr>
          <w:rFonts w:eastAsia="Times New Roman"/>
          <w:b/>
          <w:bCs/>
          <w:sz w:val="28"/>
          <w:szCs w:val="28"/>
        </w:rPr>
        <w:t>2018</w:t>
      </w:r>
      <w:r w:rsidRPr="00373000">
        <w:rPr>
          <w:rFonts w:eastAsia="Times New Roman"/>
          <w:b/>
          <w:bCs/>
          <w:sz w:val="28"/>
          <w:szCs w:val="28"/>
        </w:rPr>
        <w:t xml:space="preserve"> році:</w:t>
      </w:r>
    </w:p>
    <w:p w:rsidR="005F5973" w:rsidRPr="00373000" w:rsidRDefault="005F5973" w:rsidP="005F5973">
      <w:pPr>
        <w:spacing w:line="9" w:lineRule="exact"/>
        <w:rPr>
          <w:sz w:val="28"/>
          <w:szCs w:val="28"/>
        </w:rPr>
      </w:pPr>
    </w:p>
    <w:p w:rsidR="005F5973" w:rsidRPr="00373000" w:rsidRDefault="005F5973" w:rsidP="005F5973">
      <w:pPr>
        <w:tabs>
          <w:tab w:val="left" w:pos="1261"/>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373000">
        <w:rPr>
          <w:rFonts w:eastAsia="Times New Roman"/>
          <w:sz w:val="28"/>
          <w:szCs w:val="28"/>
        </w:rPr>
        <w:t xml:space="preserve">налагодження постійного, системного діалогу </w:t>
      </w:r>
      <w:r w:rsidR="00182533">
        <w:rPr>
          <w:rFonts w:eastAsia="Times New Roman"/>
          <w:sz w:val="28"/>
          <w:szCs w:val="28"/>
        </w:rPr>
        <w:t>влади</w:t>
      </w:r>
      <w:r w:rsidRPr="00373000">
        <w:rPr>
          <w:rFonts w:eastAsia="Times New Roman"/>
          <w:sz w:val="28"/>
          <w:szCs w:val="28"/>
        </w:rPr>
        <w:t xml:space="preserve"> та громадськості, конструктивної співпраці </w:t>
      </w:r>
      <w:r w:rsidR="00182533">
        <w:rPr>
          <w:rFonts w:eastAsia="Times New Roman"/>
          <w:sz w:val="28"/>
          <w:szCs w:val="28"/>
        </w:rPr>
        <w:t>із</w:t>
      </w:r>
      <w:r w:rsidRPr="00373000">
        <w:rPr>
          <w:rFonts w:eastAsia="Times New Roman"/>
          <w:sz w:val="28"/>
          <w:szCs w:val="28"/>
        </w:rPr>
        <w:t xml:space="preserve"> засобами масової інформації;</w:t>
      </w:r>
    </w:p>
    <w:p w:rsidR="005F5973" w:rsidRPr="00373000" w:rsidRDefault="005F5973" w:rsidP="005F5973">
      <w:pPr>
        <w:spacing w:line="13" w:lineRule="exact"/>
        <w:rPr>
          <w:rFonts w:eastAsia="Times New Roman"/>
          <w:sz w:val="28"/>
          <w:szCs w:val="28"/>
        </w:rPr>
      </w:pPr>
    </w:p>
    <w:p w:rsidR="005F5973" w:rsidRPr="00373000" w:rsidRDefault="005F5973" w:rsidP="005F5973">
      <w:pPr>
        <w:tabs>
          <w:tab w:val="left" w:pos="1261"/>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 </w:t>
      </w:r>
      <w:r w:rsidRPr="00373000">
        <w:rPr>
          <w:rFonts w:eastAsia="Times New Roman"/>
          <w:sz w:val="28"/>
          <w:szCs w:val="28"/>
        </w:rPr>
        <w:t xml:space="preserve">забезпечення інформаційного супроводу державної політики, доведення до громадськості </w:t>
      </w:r>
      <w:r>
        <w:rPr>
          <w:rFonts w:eastAsia="Times New Roman"/>
          <w:sz w:val="28"/>
          <w:szCs w:val="28"/>
        </w:rPr>
        <w:t>різного роду інформацій</w:t>
      </w:r>
      <w:r w:rsidRPr="00373000">
        <w:rPr>
          <w:rFonts w:eastAsia="Times New Roman"/>
          <w:sz w:val="28"/>
          <w:szCs w:val="28"/>
        </w:rPr>
        <w:t>, поглиблення євроінтеграційних процесів</w:t>
      </w:r>
      <w:r>
        <w:rPr>
          <w:rFonts w:eastAsia="Times New Roman"/>
          <w:sz w:val="28"/>
          <w:szCs w:val="28"/>
        </w:rPr>
        <w:t xml:space="preserve"> тощо</w:t>
      </w:r>
      <w:r w:rsidRPr="00373000">
        <w:rPr>
          <w:rFonts w:eastAsia="Times New Roman"/>
          <w:sz w:val="28"/>
          <w:szCs w:val="28"/>
        </w:rPr>
        <w:t>.</w:t>
      </w:r>
    </w:p>
    <w:p w:rsidR="005F5973" w:rsidRPr="00373000" w:rsidRDefault="005F5973" w:rsidP="005F5973">
      <w:pPr>
        <w:spacing w:line="200" w:lineRule="exact"/>
        <w:rPr>
          <w:sz w:val="28"/>
          <w:szCs w:val="28"/>
        </w:rPr>
      </w:pPr>
    </w:p>
    <w:p w:rsidR="005F5973" w:rsidRDefault="00182533" w:rsidP="005F5973">
      <w:pPr>
        <w:tabs>
          <w:tab w:val="left" w:pos="1261"/>
          <w:tab w:val="left" w:pos="2481"/>
          <w:tab w:val="left" w:pos="4561"/>
          <w:tab w:val="left" w:pos="6141"/>
          <w:tab w:val="left" w:pos="7721"/>
          <w:tab w:val="left" w:pos="8181"/>
        </w:tabs>
        <w:ind w:left="901"/>
        <w:rPr>
          <w:rFonts w:eastAsia="Times New Roman"/>
          <w:b/>
          <w:bCs/>
          <w:sz w:val="26"/>
          <w:szCs w:val="26"/>
        </w:rPr>
      </w:pPr>
      <w:r>
        <w:rPr>
          <w:rFonts w:eastAsia="Times New Roman"/>
          <w:b/>
          <w:bCs/>
          <w:sz w:val="26"/>
          <w:szCs w:val="26"/>
        </w:rPr>
        <w:t xml:space="preserve"> </w:t>
      </w:r>
    </w:p>
    <w:p w:rsidR="00182533" w:rsidRPr="007365E2" w:rsidRDefault="005F5973" w:rsidP="007365E2">
      <w:pPr>
        <w:tabs>
          <w:tab w:val="left" w:pos="1261"/>
          <w:tab w:val="left" w:pos="2481"/>
          <w:tab w:val="left" w:pos="4561"/>
          <w:tab w:val="left" w:pos="6141"/>
          <w:tab w:val="left" w:pos="7721"/>
          <w:tab w:val="left" w:pos="9781"/>
        </w:tabs>
        <w:ind w:left="1261"/>
        <w:rPr>
          <w:rFonts w:eastAsia="Times New Roman"/>
          <w:b/>
          <w:bCs/>
          <w:sz w:val="28"/>
          <w:szCs w:val="28"/>
          <w:u w:val="single"/>
        </w:rPr>
      </w:pPr>
      <w:r w:rsidRPr="007365E2">
        <w:rPr>
          <w:rFonts w:eastAsia="Times New Roman"/>
          <w:b/>
          <w:bCs/>
          <w:sz w:val="28"/>
          <w:szCs w:val="28"/>
          <w:u w:val="single"/>
        </w:rPr>
        <w:t>Охорона</w:t>
      </w:r>
      <w:r w:rsidRPr="007365E2">
        <w:rPr>
          <w:rFonts w:eastAsia="Times New Roman"/>
          <w:b/>
          <w:bCs/>
          <w:sz w:val="28"/>
          <w:szCs w:val="28"/>
          <w:u w:val="single"/>
        </w:rPr>
        <w:tab/>
        <w:t>навколишнього</w:t>
      </w:r>
      <w:r w:rsidRPr="007365E2">
        <w:rPr>
          <w:rFonts w:eastAsia="Times New Roman"/>
          <w:b/>
          <w:bCs/>
          <w:sz w:val="28"/>
          <w:szCs w:val="28"/>
          <w:u w:val="single"/>
        </w:rPr>
        <w:tab/>
      </w:r>
      <w:r w:rsidR="00182533" w:rsidRPr="007365E2">
        <w:rPr>
          <w:rFonts w:eastAsia="Times New Roman"/>
          <w:b/>
          <w:bCs/>
          <w:sz w:val="28"/>
          <w:szCs w:val="28"/>
          <w:u w:val="single"/>
        </w:rPr>
        <w:t xml:space="preserve"> </w:t>
      </w:r>
      <w:r w:rsidRPr="007365E2">
        <w:rPr>
          <w:rFonts w:eastAsia="Times New Roman"/>
          <w:b/>
          <w:bCs/>
          <w:sz w:val="28"/>
          <w:szCs w:val="28"/>
          <w:u w:val="single"/>
        </w:rPr>
        <w:t>природного</w:t>
      </w:r>
      <w:r w:rsidR="00182533" w:rsidRPr="007365E2">
        <w:rPr>
          <w:rFonts w:eastAsia="Times New Roman"/>
          <w:b/>
          <w:bCs/>
          <w:sz w:val="28"/>
          <w:szCs w:val="28"/>
          <w:u w:val="single"/>
        </w:rPr>
        <w:t xml:space="preserve"> с</w:t>
      </w:r>
      <w:r w:rsidRPr="007365E2">
        <w:rPr>
          <w:rFonts w:eastAsia="Times New Roman"/>
          <w:b/>
          <w:bCs/>
          <w:sz w:val="28"/>
          <w:szCs w:val="28"/>
          <w:u w:val="single"/>
        </w:rPr>
        <w:t>ередовища</w:t>
      </w:r>
    </w:p>
    <w:p w:rsidR="005F5973" w:rsidRDefault="005F5973" w:rsidP="007365E2">
      <w:pPr>
        <w:tabs>
          <w:tab w:val="left" w:pos="1261"/>
          <w:tab w:val="left" w:pos="2481"/>
          <w:tab w:val="left" w:pos="4561"/>
          <w:tab w:val="left" w:pos="6141"/>
          <w:tab w:val="left" w:pos="7721"/>
          <w:tab w:val="left" w:pos="9781"/>
        </w:tabs>
        <w:ind w:left="1261"/>
        <w:rPr>
          <w:rFonts w:eastAsia="Times New Roman"/>
          <w:b/>
          <w:bCs/>
          <w:sz w:val="28"/>
          <w:szCs w:val="28"/>
          <w:u w:val="single"/>
        </w:rPr>
      </w:pPr>
      <w:r w:rsidRPr="007365E2">
        <w:rPr>
          <w:rFonts w:eastAsia="Times New Roman"/>
          <w:b/>
          <w:bCs/>
          <w:sz w:val="28"/>
          <w:szCs w:val="28"/>
          <w:u w:val="single"/>
        </w:rPr>
        <w:t>та екологічна безпека</w:t>
      </w:r>
    </w:p>
    <w:p w:rsidR="00E911E9" w:rsidRPr="007365E2" w:rsidRDefault="00E911E9" w:rsidP="007365E2">
      <w:pPr>
        <w:tabs>
          <w:tab w:val="left" w:pos="1261"/>
          <w:tab w:val="left" w:pos="2481"/>
          <w:tab w:val="left" w:pos="4561"/>
          <w:tab w:val="left" w:pos="6141"/>
          <w:tab w:val="left" w:pos="7721"/>
          <w:tab w:val="left" w:pos="9781"/>
        </w:tabs>
        <w:ind w:left="1261"/>
        <w:rPr>
          <w:sz w:val="28"/>
          <w:szCs w:val="28"/>
          <w:u w:val="single"/>
        </w:rPr>
      </w:pPr>
    </w:p>
    <w:p w:rsidR="005F5973" w:rsidRPr="0027029B" w:rsidRDefault="005F5973" w:rsidP="005F5973">
      <w:pPr>
        <w:ind w:right="-80"/>
        <w:jc w:val="center"/>
        <w:rPr>
          <w:sz w:val="28"/>
          <w:szCs w:val="28"/>
        </w:rPr>
      </w:pPr>
      <w:r>
        <w:rPr>
          <w:rFonts w:eastAsia="Times New Roman"/>
          <w:b/>
          <w:bCs/>
          <w:sz w:val="28"/>
          <w:szCs w:val="28"/>
        </w:rPr>
        <w:t xml:space="preserve">       </w:t>
      </w:r>
      <w:r w:rsidR="00182533">
        <w:rPr>
          <w:rFonts w:eastAsia="Times New Roman"/>
          <w:b/>
          <w:bCs/>
          <w:sz w:val="28"/>
          <w:szCs w:val="28"/>
        </w:rPr>
        <w:t xml:space="preserve"> </w:t>
      </w:r>
      <w:r w:rsidRPr="0027029B">
        <w:rPr>
          <w:rFonts w:eastAsia="Times New Roman"/>
          <w:b/>
          <w:bCs/>
          <w:sz w:val="28"/>
          <w:szCs w:val="28"/>
        </w:rPr>
        <w:t xml:space="preserve">Головними цілями та пріоритетами розвитку на </w:t>
      </w:r>
      <w:r w:rsidR="00A23EA2">
        <w:rPr>
          <w:rFonts w:eastAsia="Times New Roman"/>
          <w:b/>
          <w:bCs/>
          <w:sz w:val="28"/>
          <w:szCs w:val="28"/>
        </w:rPr>
        <w:t>2018</w:t>
      </w:r>
      <w:r w:rsidRPr="0027029B">
        <w:rPr>
          <w:rFonts w:eastAsia="Times New Roman"/>
          <w:b/>
          <w:bCs/>
          <w:sz w:val="28"/>
          <w:szCs w:val="28"/>
        </w:rPr>
        <w:t xml:space="preserve"> рік є:</w:t>
      </w:r>
    </w:p>
    <w:p w:rsidR="005F5973" w:rsidRDefault="005F5973" w:rsidP="005F5973">
      <w:pPr>
        <w:spacing w:line="136" w:lineRule="exact"/>
        <w:rPr>
          <w:sz w:val="20"/>
          <w:szCs w:val="20"/>
        </w:rPr>
      </w:pPr>
    </w:p>
    <w:p w:rsidR="005F5973" w:rsidRDefault="005F5973" w:rsidP="005F5973">
      <w:pPr>
        <w:spacing w:line="17" w:lineRule="exact"/>
        <w:rPr>
          <w:rFonts w:ascii="Wingdings" w:eastAsia="Wingdings" w:hAnsi="Wingdings" w:cs="Wingdings"/>
          <w:sz w:val="44"/>
          <w:szCs w:val="44"/>
          <w:vertAlign w:val="superscript"/>
        </w:rPr>
      </w:pPr>
    </w:p>
    <w:p w:rsidR="005F5973" w:rsidRDefault="005F5973" w:rsidP="005F5973">
      <w:pPr>
        <w:spacing w:line="14" w:lineRule="exact"/>
        <w:rPr>
          <w:rFonts w:eastAsia="Times New Roman"/>
          <w:sz w:val="26"/>
          <w:szCs w:val="26"/>
        </w:rPr>
      </w:pPr>
    </w:p>
    <w:p w:rsidR="005F5973" w:rsidRDefault="005F5973" w:rsidP="00C53A57">
      <w:pPr>
        <w:numPr>
          <w:ilvl w:val="0"/>
          <w:numId w:val="71"/>
        </w:numPr>
        <w:tabs>
          <w:tab w:val="left" w:pos="1038"/>
        </w:tabs>
        <w:spacing w:line="235" w:lineRule="auto"/>
        <w:ind w:left="1" w:firstLine="851"/>
        <w:jc w:val="both"/>
        <w:rPr>
          <w:rFonts w:eastAsia="Times New Roman"/>
          <w:sz w:val="28"/>
          <w:szCs w:val="28"/>
        </w:rPr>
      </w:pPr>
      <w:r w:rsidRPr="00A06149">
        <w:rPr>
          <w:rFonts w:eastAsia="Times New Roman"/>
          <w:sz w:val="28"/>
          <w:szCs w:val="28"/>
        </w:rPr>
        <w:t>проектування, будівництво, ремонт і реконструкція комунальних очисних споруд та каналізаційних мереж в</w:t>
      </w:r>
      <w:r w:rsidR="00623C16">
        <w:rPr>
          <w:rFonts w:eastAsia="Times New Roman"/>
          <w:sz w:val="28"/>
          <w:szCs w:val="28"/>
        </w:rPr>
        <w:t xml:space="preserve"> селищі </w:t>
      </w:r>
      <w:proofErr w:type="spellStart"/>
      <w:r w:rsidR="00623C16">
        <w:rPr>
          <w:rFonts w:eastAsia="Times New Roman"/>
          <w:sz w:val="28"/>
          <w:szCs w:val="28"/>
        </w:rPr>
        <w:t>Отинія</w:t>
      </w:r>
      <w:proofErr w:type="spellEnd"/>
      <w:r w:rsidR="00623C16">
        <w:rPr>
          <w:rFonts w:eastAsia="Times New Roman"/>
          <w:sz w:val="28"/>
          <w:szCs w:val="28"/>
        </w:rPr>
        <w:t xml:space="preserve">, </w:t>
      </w:r>
      <w:proofErr w:type="spellStart"/>
      <w:r w:rsidR="00623C16">
        <w:rPr>
          <w:rFonts w:eastAsia="Times New Roman"/>
          <w:sz w:val="28"/>
          <w:szCs w:val="28"/>
        </w:rPr>
        <w:t>Гвіздець</w:t>
      </w:r>
      <w:proofErr w:type="spellEnd"/>
      <w:r w:rsidR="00623C16">
        <w:rPr>
          <w:rFonts w:eastAsia="Times New Roman"/>
          <w:sz w:val="28"/>
          <w:szCs w:val="28"/>
        </w:rPr>
        <w:t>, с.</w:t>
      </w:r>
      <w:r w:rsidRPr="00A06149">
        <w:rPr>
          <w:rFonts w:eastAsia="Times New Roman"/>
          <w:sz w:val="28"/>
          <w:szCs w:val="28"/>
        </w:rPr>
        <w:t xml:space="preserve"> </w:t>
      </w:r>
      <w:proofErr w:type="spellStart"/>
      <w:r w:rsidRPr="00A06149">
        <w:rPr>
          <w:rFonts w:eastAsia="Times New Roman"/>
          <w:sz w:val="28"/>
          <w:szCs w:val="28"/>
        </w:rPr>
        <w:t>Коршів</w:t>
      </w:r>
      <w:proofErr w:type="spellEnd"/>
      <w:r w:rsidRPr="00A06149">
        <w:rPr>
          <w:rFonts w:eastAsia="Times New Roman"/>
          <w:sz w:val="28"/>
          <w:szCs w:val="28"/>
        </w:rPr>
        <w:t>;</w:t>
      </w:r>
    </w:p>
    <w:p w:rsidR="00370110" w:rsidRDefault="00370110"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t>проведення заходів з охорони підземних вод та ліквідації дж</w:t>
      </w:r>
      <w:r w:rsidR="00B0700F">
        <w:rPr>
          <w:rFonts w:eastAsia="Times New Roman"/>
          <w:sz w:val="28"/>
          <w:szCs w:val="28"/>
        </w:rPr>
        <w:t xml:space="preserve">ерел </w:t>
      </w:r>
      <w:r>
        <w:rPr>
          <w:rFonts w:eastAsia="Times New Roman"/>
          <w:sz w:val="28"/>
          <w:szCs w:val="28"/>
        </w:rPr>
        <w:t xml:space="preserve">їх забруднення на території дошкільного навчального закладу «Лісовичок» в </w:t>
      </w:r>
      <w:proofErr w:type="spellStart"/>
      <w:r>
        <w:rPr>
          <w:rFonts w:eastAsia="Times New Roman"/>
          <w:sz w:val="28"/>
          <w:szCs w:val="28"/>
        </w:rPr>
        <w:t>с.Шепарівці</w:t>
      </w:r>
      <w:proofErr w:type="spellEnd"/>
      <w:r>
        <w:rPr>
          <w:rFonts w:eastAsia="Times New Roman"/>
          <w:sz w:val="28"/>
          <w:szCs w:val="28"/>
        </w:rPr>
        <w:t>;</w:t>
      </w:r>
    </w:p>
    <w:p w:rsidR="00370110" w:rsidRPr="00A06149" w:rsidRDefault="00B0700F"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t xml:space="preserve">продовження </w:t>
      </w:r>
      <w:r w:rsidR="00370110">
        <w:rPr>
          <w:rFonts w:eastAsia="Times New Roman"/>
          <w:sz w:val="28"/>
          <w:szCs w:val="28"/>
        </w:rPr>
        <w:t>будів</w:t>
      </w:r>
      <w:r>
        <w:rPr>
          <w:rFonts w:eastAsia="Times New Roman"/>
          <w:sz w:val="28"/>
          <w:szCs w:val="28"/>
        </w:rPr>
        <w:t>ельних робіт</w:t>
      </w:r>
      <w:r w:rsidR="00370110">
        <w:rPr>
          <w:rFonts w:eastAsia="Times New Roman"/>
          <w:sz w:val="28"/>
          <w:szCs w:val="28"/>
        </w:rPr>
        <w:t xml:space="preserve"> очисних споруд та підводного каналізаційного колектора для села </w:t>
      </w:r>
      <w:proofErr w:type="spellStart"/>
      <w:r w:rsidR="00370110">
        <w:rPr>
          <w:rFonts w:eastAsia="Times New Roman"/>
          <w:sz w:val="28"/>
          <w:szCs w:val="28"/>
        </w:rPr>
        <w:t>Коршів</w:t>
      </w:r>
      <w:proofErr w:type="spellEnd"/>
      <w:r w:rsidR="00370110">
        <w:rPr>
          <w:rFonts w:eastAsia="Times New Roman"/>
          <w:sz w:val="28"/>
          <w:szCs w:val="28"/>
        </w:rPr>
        <w:t>;</w:t>
      </w:r>
    </w:p>
    <w:p w:rsidR="005F5973" w:rsidRPr="00A06149" w:rsidRDefault="005F5973" w:rsidP="00C53A57">
      <w:pPr>
        <w:numPr>
          <w:ilvl w:val="0"/>
          <w:numId w:val="71"/>
        </w:numPr>
        <w:tabs>
          <w:tab w:val="left" w:pos="1038"/>
        </w:tabs>
        <w:spacing w:line="235" w:lineRule="auto"/>
        <w:ind w:left="1" w:firstLine="851"/>
        <w:jc w:val="both"/>
        <w:rPr>
          <w:rFonts w:eastAsia="Times New Roman"/>
          <w:sz w:val="28"/>
          <w:szCs w:val="28"/>
        </w:rPr>
      </w:pPr>
      <w:r w:rsidRPr="00A06149">
        <w:rPr>
          <w:rFonts w:eastAsia="Times New Roman"/>
          <w:sz w:val="28"/>
          <w:szCs w:val="28"/>
        </w:rPr>
        <w:t xml:space="preserve">закупівля за кошти обласного бюджету для </w:t>
      </w:r>
      <w:proofErr w:type="spellStart"/>
      <w:r w:rsidR="001E5C7C">
        <w:rPr>
          <w:rFonts w:eastAsia="Times New Roman"/>
          <w:sz w:val="28"/>
          <w:szCs w:val="28"/>
        </w:rPr>
        <w:t>Отинійського</w:t>
      </w:r>
      <w:proofErr w:type="spellEnd"/>
      <w:r w:rsidR="001E5C7C">
        <w:rPr>
          <w:rFonts w:eastAsia="Times New Roman"/>
          <w:sz w:val="28"/>
          <w:szCs w:val="28"/>
        </w:rPr>
        <w:t xml:space="preserve"> </w:t>
      </w:r>
      <w:proofErr w:type="spellStart"/>
      <w:r w:rsidR="001E5C7C">
        <w:rPr>
          <w:rFonts w:eastAsia="Times New Roman"/>
          <w:sz w:val="28"/>
          <w:szCs w:val="28"/>
        </w:rPr>
        <w:t>ККП</w:t>
      </w:r>
      <w:proofErr w:type="spellEnd"/>
      <w:r w:rsidRPr="00A06149">
        <w:rPr>
          <w:rFonts w:eastAsia="Times New Roman"/>
          <w:sz w:val="28"/>
          <w:szCs w:val="28"/>
        </w:rPr>
        <w:t xml:space="preserve"> спецтехніки;</w:t>
      </w:r>
    </w:p>
    <w:p w:rsidR="005F5973" w:rsidRDefault="00623C16"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t xml:space="preserve">проведення </w:t>
      </w:r>
      <w:proofErr w:type="spellStart"/>
      <w:r>
        <w:rPr>
          <w:rFonts w:eastAsia="Times New Roman"/>
          <w:sz w:val="28"/>
          <w:szCs w:val="28"/>
        </w:rPr>
        <w:t>берего</w:t>
      </w:r>
      <w:r w:rsidR="005F5973" w:rsidRPr="00A06149">
        <w:rPr>
          <w:rFonts w:eastAsia="Times New Roman"/>
          <w:sz w:val="28"/>
          <w:szCs w:val="28"/>
        </w:rPr>
        <w:t>укріплюючих</w:t>
      </w:r>
      <w:proofErr w:type="spellEnd"/>
      <w:r w:rsidR="005F5973" w:rsidRPr="00A06149">
        <w:rPr>
          <w:rFonts w:eastAsia="Times New Roman"/>
          <w:sz w:val="28"/>
          <w:szCs w:val="28"/>
        </w:rPr>
        <w:t xml:space="preserve"> робіт на </w:t>
      </w:r>
      <w:proofErr w:type="spellStart"/>
      <w:r w:rsidR="005F5973" w:rsidRPr="00A06149">
        <w:rPr>
          <w:rFonts w:eastAsia="Times New Roman"/>
          <w:sz w:val="28"/>
          <w:szCs w:val="28"/>
        </w:rPr>
        <w:t>р.Прут</w:t>
      </w:r>
      <w:proofErr w:type="spellEnd"/>
      <w:r w:rsidR="005F5973" w:rsidRPr="00A06149">
        <w:rPr>
          <w:rFonts w:eastAsia="Times New Roman"/>
          <w:sz w:val="28"/>
          <w:szCs w:val="28"/>
        </w:rPr>
        <w:t xml:space="preserve"> в</w:t>
      </w:r>
      <w:r w:rsidR="00182533">
        <w:rPr>
          <w:rFonts w:eastAsia="Times New Roman"/>
          <w:sz w:val="28"/>
          <w:szCs w:val="28"/>
        </w:rPr>
        <w:t xml:space="preserve"> </w:t>
      </w:r>
      <w:r>
        <w:rPr>
          <w:rFonts w:eastAsia="Times New Roman"/>
          <w:sz w:val="28"/>
          <w:szCs w:val="28"/>
        </w:rPr>
        <w:t xml:space="preserve">селах </w:t>
      </w:r>
      <w:proofErr w:type="spellStart"/>
      <w:r>
        <w:rPr>
          <w:rFonts w:eastAsia="Times New Roman"/>
          <w:sz w:val="28"/>
          <w:szCs w:val="28"/>
        </w:rPr>
        <w:t>Шепарівці</w:t>
      </w:r>
      <w:proofErr w:type="spellEnd"/>
      <w:r>
        <w:rPr>
          <w:rFonts w:eastAsia="Times New Roman"/>
          <w:sz w:val="28"/>
          <w:szCs w:val="28"/>
        </w:rPr>
        <w:t xml:space="preserve">, </w:t>
      </w:r>
      <w:proofErr w:type="spellStart"/>
      <w:r>
        <w:rPr>
          <w:rFonts w:eastAsia="Times New Roman"/>
          <w:sz w:val="28"/>
          <w:szCs w:val="28"/>
        </w:rPr>
        <w:t>Корнич</w:t>
      </w:r>
      <w:proofErr w:type="spellEnd"/>
      <w:r>
        <w:rPr>
          <w:rFonts w:eastAsia="Times New Roman"/>
          <w:sz w:val="28"/>
          <w:szCs w:val="28"/>
        </w:rPr>
        <w:t xml:space="preserve">, </w:t>
      </w:r>
      <w:proofErr w:type="spellStart"/>
      <w:r>
        <w:rPr>
          <w:rFonts w:eastAsia="Times New Roman"/>
          <w:sz w:val="28"/>
          <w:szCs w:val="28"/>
        </w:rPr>
        <w:t>Іванівці</w:t>
      </w:r>
      <w:proofErr w:type="spellEnd"/>
      <w:r w:rsidR="005F5973" w:rsidRPr="00A06149">
        <w:rPr>
          <w:rFonts w:eastAsia="Times New Roman"/>
          <w:sz w:val="28"/>
          <w:szCs w:val="28"/>
        </w:rPr>
        <w:t>;</w:t>
      </w:r>
    </w:p>
    <w:p w:rsidR="00623C16" w:rsidRDefault="00623C16"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t xml:space="preserve">будівництво мереж господарсько-побутової каналізації в </w:t>
      </w:r>
      <w:r w:rsidR="001E5C7C">
        <w:rPr>
          <w:rFonts w:eastAsia="Times New Roman"/>
          <w:sz w:val="28"/>
          <w:szCs w:val="28"/>
        </w:rPr>
        <w:t xml:space="preserve">селищі </w:t>
      </w:r>
      <w:proofErr w:type="spellStart"/>
      <w:r w:rsidR="001E5C7C">
        <w:rPr>
          <w:rFonts w:eastAsia="Times New Roman"/>
          <w:sz w:val="28"/>
          <w:szCs w:val="28"/>
        </w:rPr>
        <w:t>Гвіздець</w:t>
      </w:r>
      <w:proofErr w:type="spellEnd"/>
      <w:r w:rsidR="001E5C7C">
        <w:rPr>
          <w:rFonts w:eastAsia="Times New Roman"/>
          <w:sz w:val="28"/>
          <w:szCs w:val="28"/>
        </w:rPr>
        <w:t xml:space="preserve"> та </w:t>
      </w:r>
      <w:r>
        <w:rPr>
          <w:rFonts w:eastAsia="Times New Roman"/>
          <w:sz w:val="28"/>
          <w:szCs w:val="28"/>
        </w:rPr>
        <w:t>с</w:t>
      </w:r>
      <w:r w:rsidR="00817503">
        <w:rPr>
          <w:rFonts w:eastAsia="Times New Roman"/>
          <w:sz w:val="28"/>
          <w:szCs w:val="28"/>
        </w:rPr>
        <w:t xml:space="preserve">елі </w:t>
      </w:r>
      <w:proofErr w:type="spellStart"/>
      <w:r>
        <w:rPr>
          <w:rFonts w:eastAsia="Times New Roman"/>
          <w:sz w:val="28"/>
          <w:szCs w:val="28"/>
        </w:rPr>
        <w:t>Коршів</w:t>
      </w:r>
      <w:proofErr w:type="spellEnd"/>
      <w:r>
        <w:rPr>
          <w:rFonts w:eastAsia="Times New Roman"/>
          <w:sz w:val="28"/>
          <w:szCs w:val="28"/>
        </w:rPr>
        <w:t>;</w:t>
      </w:r>
    </w:p>
    <w:p w:rsidR="001E5C7C" w:rsidRPr="00A06149" w:rsidRDefault="001E5C7C"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t xml:space="preserve">виконання заходів </w:t>
      </w:r>
      <w:r w:rsidR="00817503">
        <w:rPr>
          <w:rFonts w:eastAsia="Times New Roman"/>
          <w:sz w:val="28"/>
          <w:szCs w:val="28"/>
        </w:rPr>
        <w:t xml:space="preserve">для забезпечення  функціонування </w:t>
      </w:r>
      <w:proofErr w:type="spellStart"/>
      <w:r>
        <w:rPr>
          <w:rFonts w:eastAsia="Times New Roman"/>
          <w:sz w:val="28"/>
          <w:szCs w:val="28"/>
        </w:rPr>
        <w:t>ливневої</w:t>
      </w:r>
      <w:proofErr w:type="spellEnd"/>
      <w:r>
        <w:rPr>
          <w:rFonts w:eastAsia="Times New Roman"/>
          <w:sz w:val="28"/>
          <w:szCs w:val="28"/>
        </w:rPr>
        <w:t xml:space="preserve"> каналізації  Коломийської дитячої лікарні;</w:t>
      </w:r>
    </w:p>
    <w:p w:rsidR="005F5973" w:rsidRPr="00A06149" w:rsidRDefault="005F5973" w:rsidP="00C53A57">
      <w:pPr>
        <w:numPr>
          <w:ilvl w:val="0"/>
          <w:numId w:val="71"/>
        </w:numPr>
        <w:tabs>
          <w:tab w:val="left" w:pos="1038"/>
        </w:tabs>
        <w:spacing w:line="235" w:lineRule="auto"/>
        <w:ind w:left="1" w:firstLine="851"/>
        <w:jc w:val="both"/>
        <w:rPr>
          <w:rFonts w:eastAsia="Times New Roman"/>
          <w:sz w:val="28"/>
          <w:szCs w:val="28"/>
        </w:rPr>
      </w:pPr>
      <w:r w:rsidRPr="00A06149">
        <w:rPr>
          <w:rFonts w:eastAsia="Times New Roman"/>
          <w:sz w:val="28"/>
          <w:szCs w:val="28"/>
        </w:rPr>
        <w:t>виконання інших завдань та заходів щодо покращення екологічної безпеки та охорони навколишнього природного середовища.</w:t>
      </w:r>
    </w:p>
    <w:p w:rsidR="005F5973" w:rsidRDefault="005F5973" w:rsidP="005F5973">
      <w:pPr>
        <w:spacing w:line="17" w:lineRule="exact"/>
        <w:rPr>
          <w:rFonts w:eastAsia="Times New Roman"/>
          <w:sz w:val="26"/>
          <w:szCs w:val="26"/>
        </w:rPr>
      </w:pPr>
    </w:p>
    <w:p w:rsidR="005F5973" w:rsidRDefault="005F5973" w:rsidP="005F5973">
      <w:pPr>
        <w:spacing w:line="14" w:lineRule="exact"/>
        <w:rPr>
          <w:rFonts w:eastAsia="Times New Roman"/>
          <w:sz w:val="26"/>
          <w:szCs w:val="26"/>
        </w:rPr>
      </w:pPr>
    </w:p>
    <w:p w:rsidR="005F5973" w:rsidRDefault="005F5973" w:rsidP="005F5973">
      <w:pPr>
        <w:spacing w:line="18" w:lineRule="exact"/>
        <w:rPr>
          <w:sz w:val="20"/>
          <w:szCs w:val="20"/>
        </w:rPr>
      </w:pPr>
    </w:p>
    <w:p w:rsidR="005F5973" w:rsidRDefault="005F5973" w:rsidP="005F5973">
      <w:pPr>
        <w:spacing w:line="9" w:lineRule="exact"/>
        <w:rPr>
          <w:rFonts w:ascii="Wingdings" w:eastAsia="Wingdings" w:hAnsi="Wingdings" w:cs="Wingdings"/>
          <w:sz w:val="44"/>
          <w:szCs w:val="44"/>
          <w:vertAlign w:val="superscript"/>
        </w:rPr>
      </w:pPr>
    </w:p>
    <w:p w:rsidR="005F5973" w:rsidRDefault="005F5973" w:rsidP="005F5973">
      <w:pPr>
        <w:spacing w:line="17" w:lineRule="exact"/>
        <w:rPr>
          <w:rFonts w:ascii="Wingdings" w:eastAsia="Wingdings" w:hAnsi="Wingdings" w:cs="Wingdings"/>
          <w:sz w:val="44"/>
          <w:szCs w:val="44"/>
          <w:vertAlign w:val="superscript"/>
        </w:rPr>
      </w:pPr>
    </w:p>
    <w:p w:rsidR="005F5973" w:rsidRDefault="005F5973" w:rsidP="005F5973">
      <w:pPr>
        <w:spacing w:line="38" w:lineRule="exact"/>
        <w:rPr>
          <w:rFonts w:ascii="Wingdings" w:eastAsia="Wingdings" w:hAnsi="Wingdings" w:cs="Wingdings"/>
          <w:sz w:val="44"/>
          <w:szCs w:val="44"/>
          <w:vertAlign w:val="superscript"/>
        </w:rPr>
      </w:pPr>
    </w:p>
    <w:p w:rsidR="005F5973" w:rsidRPr="00A06149" w:rsidRDefault="005F5973" w:rsidP="005F5973">
      <w:pPr>
        <w:ind w:left="900"/>
        <w:jc w:val="both"/>
        <w:rPr>
          <w:sz w:val="28"/>
          <w:szCs w:val="28"/>
        </w:rPr>
      </w:pPr>
      <w:r w:rsidRPr="00A06149">
        <w:rPr>
          <w:rFonts w:eastAsia="Times New Roman"/>
          <w:b/>
          <w:bCs/>
          <w:sz w:val="28"/>
          <w:szCs w:val="28"/>
        </w:rPr>
        <w:t xml:space="preserve">Очікувані результати у </w:t>
      </w:r>
      <w:r w:rsidR="00A23EA2">
        <w:rPr>
          <w:rFonts w:eastAsia="Times New Roman"/>
          <w:b/>
          <w:bCs/>
          <w:sz w:val="28"/>
          <w:szCs w:val="28"/>
        </w:rPr>
        <w:t>2018</w:t>
      </w:r>
      <w:r w:rsidRPr="00A06149">
        <w:rPr>
          <w:rFonts w:eastAsia="Times New Roman"/>
          <w:b/>
          <w:bCs/>
          <w:sz w:val="28"/>
          <w:szCs w:val="28"/>
        </w:rPr>
        <w:t xml:space="preserve"> році:</w:t>
      </w:r>
    </w:p>
    <w:p w:rsidR="005F5973" w:rsidRPr="00A06149" w:rsidRDefault="005F5973" w:rsidP="005F5973">
      <w:pPr>
        <w:tabs>
          <w:tab w:val="left" w:pos="126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w:t>
      </w:r>
      <w:r w:rsidRPr="00A06149">
        <w:rPr>
          <w:rFonts w:eastAsia="Times New Roman"/>
          <w:sz w:val="28"/>
          <w:szCs w:val="28"/>
        </w:rPr>
        <w:t>- зменшення  викидів  забруднюючих  речовин  в  атмосферне  повітря;</w:t>
      </w:r>
    </w:p>
    <w:p w:rsidR="005F5973" w:rsidRPr="00A06149" w:rsidRDefault="005F5973" w:rsidP="005F5973">
      <w:pPr>
        <w:spacing w:line="26" w:lineRule="exact"/>
        <w:jc w:val="both"/>
        <w:rPr>
          <w:rFonts w:ascii="Wingdings" w:eastAsia="Wingdings" w:hAnsi="Wingdings" w:cs="Wingdings"/>
          <w:sz w:val="28"/>
          <w:szCs w:val="28"/>
          <w:vertAlign w:val="superscript"/>
        </w:rPr>
      </w:pPr>
    </w:p>
    <w:p w:rsidR="005F5973" w:rsidRPr="00A06149" w:rsidRDefault="005F5973" w:rsidP="005F5973">
      <w:pPr>
        <w:spacing w:line="26" w:lineRule="exact"/>
        <w:jc w:val="both"/>
        <w:rPr>
          <w:rFonts w:ascii="Wingdings" w:eastAsia="Wingdings" w:hAnsi="Wingdings" w:cs="Wingdings"/>
          <w:sz w:val="28"/>
          <w:szCs w:val="28"/>
          <w:vertAlign w:val="superscript"/>
        </w:rPr>
      </w:pPr>
    </w:p>
    <w:p w:rsidR="005F5973" w:rsidRPr="00A06149" w:rsidRDefault="005F5973" w:rsidP="005F5973">
      <w:pPr>
        <w:tabs>
          <w:tab w:val="left" w:pos="126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Pr="00A06149">
        <w:rPr>
          <w:rFonts w:eastAsia="Times New Roman"/>
          <w:sz w:val="28"/>
          <w:szCs w:val="28"/>
        </w:rPr>
        <w:t>- зменшення скидів забруднюючих речовин у водні об’єкти та в атмосферне повітря;</w:t>
      </w:r>
    </w:p>
    <w:p w:rsidR="005F5973" w:rsidRDefault="005F5973" w:rsidP="005F5973">
      <w:pPr>
        <w:jc w:val="both"/>
        <w:rPr>
          <w:sz w:val="28"/>
          <w:szCs w:val="28"/>
        </w:rPr>
      </w:pPr>
      <w:r>
        <w:rPr>
          <w:sz w:val="28"/>
          <w:szCs w:val="28"/>
        </w:rPr>
        <w:t xml:space="preserve">            </w:t>
      </w:r>
      <w:r w:rsidRPr="00A06149">
        <w:rPr>
          <w:sz w:val="28"/>
          <w:szCs w:val="28"/>
        </w:rPr>
        <w:t>- ліквідація надзвичайних ситуацій на водних об’єктах.</w:t>
      </w:r>
    </w:p>
    <w:p w:rsidR="005F5973" w:rsidRDefault="005F5973" w:rsidP="005F5973">
      <w:pPr>
        <w:spacing w:line="269" w:lineRule="exact"/>
        <w:rPr>
          <w:sz w:val="20"/>
          <w:szCs w:val="20"/>
        </w:rPr>
      </w:pPr>
    </w:p>
    <w:p w:rsidR="00B14740" w:rsidRDefault="00B14740" w:rsidP="00051EC5">
      <w:pPr>
        <w:ind w:left="900" w:right="2880"/>
        <w:rPr>
          <w:rFonts w:eastAsia="Times New Roman"/>
          <w:b/>
          <w:bCs/>
          <w:sz w:val="28"/>
          <w:szCs w:val="28"/>
          <w:u w:val="single"/>
        </w:rPr>
      </w:pPr>
    </w:p>
    <w:p w:rsidR="005F5973" w:rsidRPr="00114357" w:rsidRDefault="005F5973" w:rsidP="00051EC5">
      <w:pPr>
        <w:ind w:left="900" w:right="2880"/>
        <w:rPr>
          <w:sz w:val="28"/>
          <w:szCs w:val="28"/>
        </w:rPr>
      </w:pPr>
      <w:r w:rsidRPr="007365E2">
        <w:rPr>
          <w:rFonts w:eastAsia="Times New Roman"/>
          <w:b/>
          <w:bCs/>
          <w:sz w:val="28"/>
          <w:szCs w:val="28"/>
          <w:u w:val="single"/>
        </w:rPr>
        <w:t>Розвиток об’єднаних територіальних громад</w:t>
      </w:r>
      <w:r w:rsidRPr="00114357">
        <w:rPr>
          <w:rFonts w:eastAsia="Times New Roman"/>
          <w:b/>
          <w:bCs/>
          <w:sz w:val="28"/>
          <w:szCs w:val="28"/>
        </w:rPr>
        <w:t xml:space="preserve"> Головні цілі на </w:t>
      </w:r>
      <w:r w:rsidR="00A23EA2">
        <w:rPr>
          <w:rFonts w:eastAsia="Times New Roman"/>
          <w:b/>
          <w:bCs/>
          <w:sz w:val="28"/>
          <w:szCs w:val="28"/>
        </w:rPr>
        <w:t>2018</w:t>
      </w:r>
      <w:r w:rsidRPr="00114357">
        <w:rPr>
          <w:rFonts w:eastAsia="Times New Roman"/>
          <w:b/>
          <w:bCs/>
          <w:sz w:val="28"/>
          <w:szCs w:val="28"/>
        </w:rPr>
        <w:t xml:space="preserve"> рік:</w:t>
      </w:r>
    </w:p>
    <w:p w:rsidR="005F5973" w:rsidRPr="00114357" w:rsidRDefault="005F5973" w:rsidP="005F5973">
      <w:pPr>
        <w:spacing w:line="1" w:lineRule="exact"/>
        <w:rPr>
          <w:sz w:val="28"/>
          <w:szCs w:val="28"/>
        </w:rPr>
      </w:pPr>
    </w:p>
    <w:p w:rsidR="005F5973" w:rsidRPr="00114357" w:rsidRDefault="005F5973" w:rsidP="005F5973">
      <w:pPr>
        <w:spacing w:line="235" w:lineRule="auto"/>
        <w:ind w:right="20" w:firstLine="902"/>
        <w:jc w:val="both"/>
        <w:rPr>
          <w:sz w:val="28"/>
          <w:szCs w:val="28"/>
        </w:rPr>
      </w:pPr>
      <w:r w:rsidRPr="00114357">
        <w:rPr>
          <w:rFonts w:eastAsia="Times New Roman"/>
          <w:sz w:val="28"/>
          <w:szCs w:val="28"/>
        </w:rPr>
        <w:t>Забезпечення збалансованого розвитку добровільно об’єднаних територіальних громад шляхом створення умов для їх сталого економічного розвитку та поліпшення якості життя населення.</w:t>
      </w:r>
    </w:p>
    <w:p w:rsidR="005F5973" w:rsidRPr="00114357" w:rsidRDefault="005F5973" w:rsidP="005F5973">
      <w:pPr>
        <w:spacing w:line="237" w:lineRule="exact"/>
        <w:rPr>
          <w:sz w:val="28"/>
          <w:szCs w:val="28"/>
        </w:rPr>
      </w:pPr>
    </w:p>
    <w:p w:rsidR="005F5973" w:rsidRPr="00114357" w:rsidRDefault="005F5973" w:rsidP="005F5973">
      <w:pPr>
        <w:ind w:left="900"/>
        <w:rPr>
          <w:sz w:val="28"/>
          <w:szCs w:val="28"/>
        </w:rPr>
      </w:pPr>
      <w:r w:rsidRPr="00114357">
        <w:rPr>
          <w:rFonts w:eastAsia="Times New Roman"/>
          <w:b/>
          <w:bCs/>
          <w:sz w:val="28"/>
          <w:szCs w:val="28"/>
        </w:rPr>
        <w:t xml:space="preserve">Основні завдання та заходи на </w:t>
      </w:r>
      <w:r w:rsidR="00A23EA2">
        <w:rPr>
          <w:rFonts w:eastAsia="Times New Roman"/>
          <w:b/>
          <w:bCs/>
          <w:sz w:val="28"/>
          <w:szCs w:val="28"/>
        </w:rPr>
        <w:t>2018</w:t>
      </w:r>
      <w:r w:rsidRPr="00114357">
        <w:rPr>
          <w:rFonts w:eastAsia="Times New Roman"/>
          <w:b/>
          <w:bCs/>
          <w:sz w:val="28"/>
          <w:szCs w:val="28"/>
        </w:rPr>
        <w:t xml:space="preserve"> рік:</w:t>
      </w:r>
    </w:p>
    <w:p w:rsidR="005F5973" w:rsidRPr="00114357" w:rsidRDefault="005F5973" w:rsidP="005F5973">
      <w:pPr>
        <w:spacing w:line="30" w:lineRule="exact"/>
        <w:rPr>
          <w:sz w:val="28"/>
          <w:szCs w:val="28"/>
        </w:rPr>
      </w:pPr>
    </w:p>
    <w:p w:rsidR="005F5973" w:rsidRPr="00114357" w:rsidRDefault="005F5973" w:rsidP="00C53A57">
      <w:pPr>
        <w:numPr>
          <w:ilvl w:val="0"/>
          <w:numId w:val="75"/>
        </w:numPr>
        <w:tabs>
          <w:tab w:val="left" w:pos="1416"/>
        </w:tabs>
        <w:spacing w:line="231" w:lineRule="auto"/>
        <w:ind w:firstLine="851"/>
        <w:jc w:val="both"/>
        <w:rPr>
          <w:rFonts w:ascii="Symbol" w:eastAsia="Symbol" w:hAnsi="Symbol" w:cs="Symbol"/>
          <w:sz w:val="28"/>
          <w:szCs w:val="28"/>
        </w:rPr>
      </w:pPr>
      <w:r w:rsidRPr="00114357">
        <w:rPr>
          <w:rFonts w:eastAsia="Times New Roman"/>
          <w:sz w:val="28"/>
          <w:szCs w:val="28"/>
        </w:rPr>
        <w:t>сприяння у створенні територіальних громад району відповідно до перспективного плану формування територій громад Івано-Франківської області</w:t>
      </w:r>
      <w:r w:rsidR="00B14740">
        <w:rPr>
          <w:rFonts w:eastAsia="Times New Roman"/>
          <w:sz w:val="28"/>
          <w:szCs w:val="28"/>
        </w:rPr>
        <w:t>;</w:t>
      </w:r>
    </w:p>
    <w:p w:rsidR="005F5973" w:rsidRPr="00114357" w:rsidRDefault="005F5973" w:rsidP="005F5973">
      <w:pPr>
        <w:spacing w:line="35" w:lineRule="exact"/>
        <w:rPr>
          <w:rFonts w:ascii="Symbol" w:eastAsia="Symbol" w:hAnsi="Symbol" w:cs="Symbol"/>
          <w:sz w:val="28"/>
          <w:szCs w:val="28"/>
        </w:rPr>
      </w:pPr>
    </w:p>
    <w:p w:rsidR="005F5973" w:rsidRPr="00114357" w:rsidRDefault="005F5973" w:rsidP="00C53A57">
      <w:pPr>
        <w:numPr>
          <w:ilvl w:val="0"/>
          <w:numId w:val="75"/>
        </w:numPr>
        <w:tabs>
          <w:tab w:val="left" w:pos="1416"/>
        </w:tabs>
        <w:spacing w:line="226" w:lineRule="auto"/>
        <w:ind w:right="20" w:firstLine="851"/>
        <w:jc w:val="both"/>
        <w:rPr>
          <w:rFonts w:ascii="Symbol" w:eastAsia="Symbol" w:hAnsi="Symbol" w:cs="Symbol"/>
          <w:sz w:val="28"/>
          <w:szCs w:val="28"/>
        </w:rPr>
      </w:pPr>
      <w:r w:rsidRPr="00114357">
        <w:rPr>
          <w:rFonts w:eastAsia="Times New Roman"/>
          <w:sz w:val="28"/>
          <w:szCs w:val="28"/>
        </w:rPr>
        <w:t>сприяння у  забезпечені функціонування та розвитку об’єднаних територіальних громад;</w:t>
      </w:r>
    </w:p>
    <w:p w:rsidR="005F5973" w:rsidRPr="00114357" w:rsidRDefault="005F5973" w:rsidP="00C53A57">
      <w:pPr>
        <w:numPr>
          <w:ilvl w:val="0"/>
          <w:numId w:val="76"/>
        </w:numPr>
        <w:tabs>
          <w:tab w:val="left" w:pos="1416"/>
        </w:tabs>
        <w:spacing w:line="226" w:lineRule="auto"/>
        <w:ind w:firstLine="851"/>
        <w:jc w:val="both"/>
        <w:rPr>
          <w:rFonts w:ascii="Symbol" w:eastAsia="Symbol" w:hAnsi="Symbol" w:cs="Symbol"/>
          <w:sz w:val="28"/>
          <w:szCs w:val="28"/>
        </w:rPr>
      </w:pPr>
      <w:r w:rsidRPr="00114357">
        <w:rPr>
          <w:rFonts w:eastAsia="Times New Roman"/>
          <w:sz w:val="28"/>
          <w:szCs w:val="28"/>
        </w:rPr>
        <w:lastRenderedPageBreak/>
        <w:t>надання методичної допомоги з підготовки планів соціально-економічного та культурного розвитку територіальним громадам;</w:t>
      </w:r>
    </w:p>
    <w:p w:rsidR="005F5973" w:rsidRPr="00114357" w:rsidRDefault="005F5973" w:rsidP="005F5973">
      <w:pPr>
        <w:spacing w:line="76" w:lineRule="exact"/>
        <w:jc w:val="both"/>
        <w:rPr>
          <w:rFonts w:ascii="Symbol" w:eastAsia="Symbol" w:hAnsi="Symbol" w:cs="Symbol"/>
          <w:sz w:val="28"/>
          <w:szCs w:val="28"/>
        </w:rPr>
      </w:pPr>
    </w:p>
    <w:p w:rsidR="005F5973" w:rsidRPr="00114357" w:rsidRDefault="005F5973" w:rsidP="00C53A57">
      <w:pPr>
        <w:numPr>
          <w:ilvl w:val="0"/>
          <w:numId w:val="76"/>
        </w:numPr>
        <w:tabs>
          <w:tab w:val="left" w:pos="1416"/>
        </w:tabs>
        <w:spacing w:line="226" w:lineRule="auto"/>
        <w:ind w:firstLine="851"/>
        <w:jc w:val="both"/>
        <w:rPr>
          <w:rFonts w:ascii="Symbol" w:eastAsia="Symbol" w:hAnsi="Symbol" w:cs="Symbol"/>
          <w:sz w:val="28"/>
          <w:szCs w:val="28"/>
        </w:rPr>
      </w:pPr>
      <w:r w:rsidRPr="00114357">
        <w:rPr>
          <w:rFonts w:eastAsia="Times New Roman"/>
          <w:sz w:val="28"/>
          <w:szCs w:val="28"/>
        </w:rPr>
        <w:t>сприяння залучення інвестиційних та фінансових ресурсів для соціально-економічного розвитку територіальних громад</w:t>
      </w:r>
      <w:r w:rsidR="00B14740">
        <w:rPr>
          <w:rFonts w:eastAsia="Times New Roman"/>
          <w:sz w:val="28"/>
          <w:szCs w:val="28"/>
        </w:rPr>
        <w:t>.</w:t>
      </w:r>
    </w:p>
    <w:p w:rsidR="005F5973" w:rsidRDefault="005F5973" w:rsidP="005F5973">
      <w:pPr>
        <w:spacing w:line="32" w:lineRule="exact"/>
        <w:jc w:val="both"/>
        <w:rPr>
          <w:rFonts w:ascii="Symbol" w:eastAsia="Symbol" w:hAnsi="Symbol" w:cs="Symbol"/>
          <w:sz w:val="26"/>
          <w:szCs w:val="26"/>
        </w:rPr>
      </w:pPr>
    </w:p>
    <w:p w:rsidR="005F5973" w:rsidRDefault="005F5973" w:rsidP="005F5973">
      <w:pPr>
        <w:spacing w:line="340" w:lineRule="exact"/>
        <w:jc w:val="both"/>
        <w:rPr>
          <w:sz w:val="20"/>
          <w:szCs w:val="20"/>
        </w:rPr>
      </w:pPr>
    </w:p>
    <w:p w:rsidR="005F5973" w:rsidRPr="00051EC5" w:rsidRDefault="005F5973" w:rsidP="005F5973">
      <w:pPr>
        <w:ind w:left="900"/>
        <w:rPr>
          <w:sz w:val="28"/>
          <w:szCs w:val="28"/>
        </w:rPr>
      </w:pPr>
      <w:r w:rsidRPr="00051EC5">
        <w:rPr>
          <w:rFonts w:eastAsia="Times New Roman"/>
          <w:b/>
          <w:bCs/>
          <w:sz w:val="28"/>
          <w:szCs w:val="28"/>
        </w:rPr>
        <w:t xml:space="preserve">Очікувані результати у </w:t>
      </w:r>
      <w:r w:rsidR="00A23EA2">
        <w:rPr>
          <w:rFonts w:eastAsia="Times New Roman"/>
          <w:b/>
          <w:bCs/>
          <w:sz w:val="28"/>
          <w:szCs w:val="28"/>
        </w:rPr>
        <w:t>2018</w:t>
      </w:r>
      <w:r w:rsidRPr="00051EC5">
        <w:rPr>
          <w:rFonts w:eastAsia="Times New Roman"/>
          <w:b/>
          <w:bCs/>
          <w:sz w:val="28"/>
          <w:szCs w:val="28"/>
        </w:rPr>
        <w:t xml:space="preserve"> році:</w:t>
      </w:r>
    </w:p>
    <w:p w:rsidR="005F5973" w:rsidRPr="00051EC5" w:rsidRDefault="005F5973" w:rsidP="005F5973">
      <w:pPr>
        <w:spacing w:line="6" w:lineRule="exact"/>
        <w:rPr>
          <w:sz w:val="28"/>
          <w:szCs w:val="28"/>
        </w:rPr>
      </w:pPr>
    </w:p>
    <w:p w:rsidR="005F5973" w:rsidRPr="00051EC5" w:rsidRDefault="005F5973" w:rsidP="005F5973">
      <w:pPr>
        <w:tabs>
          <w:tab w:val="left" w:pos="1440"/>
        </w:tabs>
        <w:spacing w:line="180" w:lineRule="auto"/>
        <w:ind w:right="40"/>
        <w:jc w:val="both"/>
        <w:rPr>
          <w:rFonts w:ascii="Wingdings" w:eastAsia="Wingdings" w:hAnsi="Wingdings" w:cs="Wingdings"/>
          <w:sz w:val="28"/>
          <w:szCs w:val="28"/>
          <w:vertAlign w:val="superscript"/>
        </w:rPr>
      </w:pPr>
      <w:r w:rsidRPr="00051EC5">
        <w:rPr>
          <w:rFonts w:eastAsia="Times New Roman"/>
          <w:sz w:val="28"/>
          <w:szCs w:val="28"/>
        </w:rPr>
        <w:t xml:space="preserve">             - </w:t>
      </w:r>
      <w:r w:rsidR="00B14740">
        <w:rPr>
          <w:rFonts w:eastAsia="Times New Roman"/>
          <w:sz w:val="28"/>
          <w:szCs w:val="28"/>
        </w:rPr>
        <w:t xml:space="preserve">достатній  </w:t>
      </w:r>
      <w:r w:rsidRPr="00051EC5">
        <w:rPr>
          <w:rFonts w:eastAsia="Times New Roman"/>
          <w:sz w:val="28"/>
          <w:szCs w:val="28"/>
        </w:rPr>
        <w:t>рівень обізнаності жителів територіальних громад району та органів місцевого самоврядування щодо переваг добровільного об’єднання територіальних громад та децентралізації влади;</w:t>
      </w:r>
    </w:p>
    <w:p w:rsidR="005F5973" w:rsidRPr="00051EC5" w:rsidRDefault="005F5973" w:rsidP="005F5973">
      <w:pPr>
        <w:spacing w:line="17" w:lineRule="exact"/>
        <w:rPr>
          <w:rFonts w:ascii="Wingdings" w:eastAsia="Wingdings" w:hAnsi="Wingdings" w:cs="Wingdings"/>
          <w:sz w:val="28"/>
          <w:szCs w:val="28"/>
          <w:vertAlign w:val="superscript"/>
        </w:rPr>
      </w:pPr>
    </w:p>
    <w:p w:rsidR="005F5973" w:rsidRPr="00051EC5" w:rsidRDefault="005F5973" w:rsidP="005F5973">
      <w:pPr>
        <w:tabs>
          <w:tab w:val="left" w:pos="1416"/>
        </w:tabs>
        <w:spacing w:line="180" w:lineRule="auto"/>
        <w:jc w:val="both"/>
        <w:rPr>
          <w:rFonts w:ascii="Wingdings" w:eastAsia="Wingdings" w:hAnsi="Wingdings" w:cs="Wingdings"/>
          <w:sz w:val="28"/>
          <w:szCs w:val="28"/>
          <w:vertAlign w:val="superscript"/>
        </w:rPr>
      </w:pPr>
      <w:r w:rsidRPr="00051EC5">
        <w:rPr>
          <w:rFonts w:eastAsia="Times New Roman"/>
          <w:sz w:val="28"/>
          <w:szCs w:val="28"/>
        </w:rPr>
        <w:t xml:space="preserve">            - забезпечення сталого розвитку територій об’єднаних територіальних громад шляхом </w:t>
      </w:r>
      <w:r w:rsidR="00817503">
        <w:rPr>
          <w:rFonts w:eastAsia="Times New Roman"/>
          <w:sz w:val="28"/>
          <w:szCs w:val="28"/>
        </w:rPr>
        <w:t xml:space="preserve"> </w:t>
      </w:r>
      <w:r w:rsidRPr="00051EC5">
        <w:rPr>
          <w:rFonts w:eastAsia="Times New Roman"/>
          <w:sz w:val="28"/>
          <w:szCs w:val="28"/>
        </w:rPr>
        <w:t xml:space="preserve">реалізації </w:t>
      </w:r>
      <w:r w:rsidR="00817503">
        <w:rPr>
          <w:rFonts w:eastAsia="Times New Roman"/>
          <w:sz w:val="28"/>
          <w:szCs w:val="28"/>
        </w:rPr>
        <w:t xml:space="preserve"> </w:t>
      </w:r>
      <w:proofErr w:type="spellStart"/>
      <w:r w:rsidRPr="00051EC5">
        <w:rPr>
          <w:rFonts w:eastAsia="Times New Roman"/>
          <w:sz w:val="28"/>
          <w:szCs w:val="28"/>
        </w:rPr>
        <w:t>розвиткових</w:t>
      </w:r>
      <w:proofErr w:type="spellEnd"/>
      <w:r w:rsidRPr="00051EC5">
        <w:rPr>
          <w:rFonts w:eastAsia="Times New Roman"/>
          <w:sz w:val="28"/>
          <w:szCs w:val="28"/>
        </w:rPr>
        <w:t xml:space="preserve"> та інфраструктурних проектів за кошти різних джерел фінансування.</w:t>
      </w:r>
    </w:p>
    <w:p w:rsidR="005F5973" w:rsidRDefault="005F5973" w:rsidP="005F5973">
      <w:pPr>
        <w:spacing w:line="200" w:lineRule="exact"/>
        <w:rPr>
          <w:sz w:val="20"/>
          <w:szCs w:val="20"/>
        </w:rPr>
      </w:pPr>
    </w:p>
    <w:p w:rsidR="005F5973" w:rsidRDefault="005F5973" w:rsidP="005F5973">
      <w:pPr>
        <w:spacing w:line="35" w:lineRule="exact"/>
        <w:rPr>
          <w:rFonts w:ascii="Symbol" w:eastAsia="Symbol" w:hAnsi="Symbol" w:cs="Symbol"/>
          <w:sz w:val="26"/>
          <w:szCs w:val="26"/>
        </w:rPr>
      </w:pPr>
    </w:p>
    <w:p w:rsidR="005F5973" w:rsidRDefault="005F5973" w:rsidP="005F5973">
      <w:pPr>
        <w:spacing w:line="267" w:lineRule="exact"/>
        <w:rPr>
          <w:sz w:val="20"/>
          <w:szCs w:val="20"/>
        </w:rPr>
      </w:pPr>
    </w:p>
    <w:p w:rsidR="005F5973" w:rsidRPr="007365E2" w:rsidRDefault="005F5973" w:rsidP="005F5973">
      <w:pPr>
        <w:tabs>
          <w:tab w:val="left" w:pos="1120"/>
        </w:tabs>
        <w:rPr>
          <w:rFonts w:eastAsia="Times New Roman"/>
          <w:b/>
          <w:bCs/>
          <w:sz w:val="28"/>
          <w:szCs w:val="28"/>
          <w:u w:val="single"/>
        </w:rPr>
      </w:pPr>
      <w:r>
        <w:rPr>
          <w:rFonts w:eastAsia="Times New Roman"/>
          <w:b/>
          <w:bCs/>
          <w:sz w:val="26"/>
          <w:szCs w:val="26"/>
        </w:rPr>
        <w:tab/>
      </w:r>
      <w:r w:rsidRPr="007365E2">
        <w:rPr>
          <w:rFonts w:eastAsia="Times New Roman"/>
          <w:b/>
          <w:bCs/>
          <w:sz w:val="28"/>
          <w:szCs w:val="28"/>
          <w:u w:val="single"/>
        </w:rPr>
        <w:t xml:space="preserve">Розвиток місцевого самоврядування </w:t>
      </w:r>
    </w:p>
    <w:p w:rsidR="005F5973" w:rsidRPr="00114357" w:rsidRDefault="005F5973" w:rsidP="005F5973">
      <w:pPr>
        <w:ind w:left="900"/>
        <w:rPr>
          <w:rFonts w:eastAsia="Times New Roman"/>
          <w:b/>
          <w:bCs/>
          <w:sz w:val="28"/>
          <w:szCs w:val="28"/>
        </w:rPr>
      </w:pPr>
      <w:r w:rsidRPr="00114357">
        <w:rPr>
          <w:rFonts w:eastAsia="Times New Roman"/>
          <w:b/>
          <w:bCs/>
          <w:sz w:val="28"/>
          <w:szCs w:val="28"/>
        </w:rPr>
        <w:t xml:space="preserve">    Головні цілі на </w:t>
      </w:r>
      <w:r w:rsidR="00A23EA2">
        <w:rPr>
          <w:rFonts w:eastAsia="Times New Roman"/>
          <w:b/>
          <w:bCs/>
          <w:sz w:val="28"/>
          <w:szCs w:val="28"/>
        </w:rPr>
        <w:t>2018</w:t>
      </w:r>
      <w:r w:rsidRPr="00114357">
        <w:rPr>
          <w:rFonts w:eastAsia="Times New Roman"/>
          <w:b/>
          <w:bCs/>
          <w:sz w:val="28"/>
          <w:szCs w:val="28"/>
        </w:rPr>
        <w:t xml:space="preserve"> рік:</w:t>
      </w:r>
    </w:p>
    <w:p w:rsidR="005F5973" w:rsidRPr="00114357" w:rsidRDefault="005F5973" w:rsidP="005F5973">
      <w:pPr>
        <w:ind w:left="900"/>
        <w:rPr>
          <w:sz w:val="28"/>
          <w:szCs w:val="28"/>
        </w:rPr>
      </w:pPr>
    </w:p>
    <w:p w:rsidR="005F5973" w:rsidRPr="00114357" w:rsidRDefault="005F5973" w:rsidP="005F5973">
      <w:pPr>
        <w:spacing w:line="6" w:lineRule="exact"/>
        <w:rPr>
          <w:sz w:val="28"/>
          <w:szCs w:val="28"/>
        </w:rPr>
      </w:pPr>
    </w:p>
    <w:p w:rsidR="005F5973" w:rsidRPr="00114357" w:rsidRDefault="005F5973" w:rsidP="005F5973">
      <w:pPr>
        <w:spacing w:line="238" w:lineRule="auto"/>
        <w:ind w:firstLine="900"/>
        <w:jc w:val="both"/>
        <w:rPr>
          <w:sz w:val="28"/>
          <w:szCs w:val="28"/>
        </w:rPr>
      </w:pPr>
      <w:r w:rsidRPr="00114357">
        <w:rPr>
          <w:rFonts w:eastAsia="Times New Roman"/>
          <w:sz w:val="28"/>
          <w:szCs w:val="28"/>
        </w:rPr>
        <w:t>Зміцнення засад громадянського суспільства, розвиток демократії, удосконалення правових засад місцевого самоврядування, поліпшення умов для забезпечення життєдіяльності та соціального захисту населення, надання йому соціальних послуг на належному рівні, розвиток ініціативи населення у вирішенні питань місцевого значення, реалізація невідкладних і перспективних заходів щодо розвитку комунальних засобів масової інформації.</w:t>
      </w:r>
    </w:p>
    <w:p w:rsidR="005F5973" w:rsidRDefault="005F5973" w:rsidP="005F5973">
      <w:pPr>
        <w:spacing w:line="196" w:lineRule="exact"/>
        <w:rPr>
          <w:sz w:val="20"/>
          <w:szCs w:val="20"/>
        </w:rPr>
      </w:pPr>
    </w:p>
    <w:p w:rsidR="005F5973" w:rsidRPr="00FF7259" w:rsidRDefault="005F5973" w:rsidP="005F5973">
      <w:pPr>
        <w:ind w:left="900"/>
        <w:rPr>
          <w:sz w:val="28"/>
          <w:szCs w:val="28"/>
        </w:rPr>
      </w:pPr>
      <w:r w:rsidRPr="00FF7259">
        <w:rPr>
          <w:rFonts w:eastAsia="Times New Roman"/>
          <w:b/>
          <w:bCs/>
          <w:sz w:val="28"/>
          <w:szCs w:val="28"/>
        </w:rPr>
        <w:t xml:space="preserve">Основні завдання та заходи на </w:t>
      </w:r>
      <w:r w:rsidR="00A23EA2">
        <w:rPr>
          <w:rFonts w:eastAsia="Times New Roman"/>
          <w:b/>
          <w:bCs/>
          <w:sz w:val="28"/>
          <w:szCs w:val="28"/>
        </w:rPr>
        <w:t>2018</w:t>
      </w:r>
      <w:r w:rsidRPr="00FF7259">
        <w:rPr>
          <w:rFonts w:eastAsia="Times New Roman"/>
          <w:b/>
          <w:bCs/>
          <w:sz w:val="28"/>
          <w:szCs w:val="28"/>
        </w:rPr>
        <w:t xml:space="preserve"> рік:</w:t>
      </w:r>
    </w:p>
    <w:p w:rsidR="005F5973" w:rsidRPr="00FF7259" w:rsidRDefault="005F5973" w:rsidP="005F5973">
      <w:pPr>
        <w:spacing w:line="237" w:lineRule="auto"/>
        <w:ind w:right="20" w:firstLine="852"/>
        <w:rPr>
          <w:sz w:val="28"/>
          <w:szCs w:val="28"/>
        </w:rPr>
      </w:pPr>
      <w:r w:rsidRPr="00FF7259">
        <w:rPr>
          <w:rFonts w:ascii="Symbol" w:eastAsia="Symbol" w:hAnsi="Symbol" w:cs="Symbol"/>
          <w:sz w:val="28"/>
          <w:szCs w:val="28"/>
        </w:rPr>
        <w:t></w:t>
      </w:r>
      <w:r w:rsidRPr="00FF7259">
        <w:rPr>
          <w:rFonts w:eastAsia="Times New Roman"/>
          <w:sz w:val="28"/>
          <w:szCs w:val="28"/>
        </w:rPr>
        <w:t xml:space="preserve"> забезпечення реалізації заходів районної програми розвитку місцевого самоврядування;</w:t>
      </w:r>
    </w:p>
    <w:p w:rsidR="005F5973" w:rsidRPr="00FF7259" w:rsidRDefault="005F5973" w:rsidP="005F5973">
      <w:pPr>
        <w:spacing w:line="37" w:lineRule="exact"/>
        <w:rPr>
          <w:sz w:val="28"/>
          <w:szCs w:val="28"/>
        </w:rPr>
      </w:pPr>
    </w:p>
    <w:p w:rsidR="005F5973" w:rsidRPr="00FF7259" w:rsidRDefault="005F5973" w:rsidP="00C53A57">
      <w:pPr>
        <w:numPr>
          <w:ilvl w:val="0"/>
          <w:numId w:val="77"/>
        </w:numPr>
        <w:tabs>
          <w:tab w:val="left" w:pos="1260"/>
        </w:tabs>
        <w:spacing w:line="226" w:lineRule="auto"/>
        <w:ind w:firstLine="851"/>
        <w:jc w:val="both"/>
        <w:rPr>
          <w:rFonts w:ascii="Symbol" w:eastAsia="Symbol" w:hAnsi="Symbol" w:cs="Symbol"/>
          <w:sz w:val="28"/>
          <w:szCs w:val="28"/>
        </w:rPr>
      </w:pPr>
      <w:r w:rsidRPr="00FF7259">
        <w:rPr>
          <w:rFonts w:eastAsia="Times New Roman"/>
          <w:sz w:val="28"/>
          <w:szCs w:val="28"/>
        </w:rPr>
        <w:t>забезпечення реалізації проектів-переможців обласних конкурсів проектів та програм розвитку місцевого самоврядування;</w:t>
      </w:r>
    </w:p>
    <w:p w:rsidR="005F5973" w:rsidRPr="00FF7259" w:rsidRDefault="005F5973" w:rsidP="005F5973">
      <w:pPr>
        <w:spacing w:line="13" w:lineRule="exact"/>
        <w:rPr>
          <w:sz w:val="28"/>
          <w:szCs w:val="28"/>
        </w:rPr>
      </w:pPr>
    </w:p>
    <w:p w:rsidR="005F5973" w:rsidRPr="00FF7259" w:rsidRDefault="005F5973" w:rsidP="00C53A57">
      <w:pPr>
        <w:numPr>
          <w:ilvl w:val="0"/>
          <w:numId w:val="78"/>
        </w:numPr>
        <w:tabs>
          <w:tab w:val="left" w:pos="1260"/>
        </w:tabs>
        <w:spacing w:line="234" w:lineRule="auto"/>
        <w:ind w:firstLine="851"/>
        <w:jc w:val="both"/>
        <w:rPr>
          <w:rFonts w:ascii="Symbol" w:eastAsia="Symbol" w:hAnsi="Symbol" w:cs="Symbol"/>
          <w:sz w:val="28"/>
          <w:szCs w:val="28"/>
        </w:rPr>
      </w:pPr>
      <w:r w:rsidRPr="00FF7259">
        <w:rPr>
          <w:rFonts w:eastAsia="Times New Roman"/>
          <w:sz w:val="28"/>
          <w:szCs w:val="28"/>
        </w:rPr>
        <w:t>повне та оперативне висвітлення через засоби масової інформації питань внутрішньої та зовнішньої політики держави, всебічне інформування населення про події соціально-економічного, суспільно-політичного, культурного і духовного життя України, області, району, діяльності органів місцевого самоврядування, політичних та громадських організацій</w:t>
      </w:r>
      <w:r>
        <w:rPr>
          <w:rFonts w:eastAsia="Times New Roman"/>
          <w:sz w:val="28"/>
          <w:szCs w:val="28"/>
        </w:rPr>
        <w:t>.</w:t>
      </w:r>
    </w:p>
    <w:p w:rsidR="005F5973" w:rsidRPr="00FF7259" w:rsidRDefault="005F5973" w:rsidP="005F5973">
      <w:pPr>
        <w:spacing w:line="13" w:lineRule="exact"/>
        <w:rPr>
          <w:sz w:val="28"/>
          <w:szCs w:val="28"/>
        </w:rPr>
      </w:pPr>
    </w:p>
    <w:p w:rsidR="005F5973" w:rsidRPr="00FF7259" w:rsidRDefault="005F5973" w:rsidP="005F5973">
      <w:pPr>
        <w:spacing w:line="242" w:lineRule="exact"/>
        <w:rPr>
          <w:sz w:val="28"/>
          <w:szCs w:val="28"/>
        </w:rPr>
      </w:pPr>
    </w:p>
    <w:p w:rsidR="005F5973" w:rsidRPr="00FF7259" w:rsidRDefault="00A652F8" w:rsidP="00A652F8">
      <w:pPr>
        <w:rPr>
          <w:sz w:val="28"/>
          <w:szCs w:val="28"/>
        </w:rPr>
      </w:pPr>
      <w:r>
        <w:rPr>
          <w:rFonts w:eastAsia="Times New Roman"/>
          <w:b/>
          <w:bCs/>
          <w:sz w:val="28"/>
          <w:szCs w:val="28"/>
        </w:rPr>
        <w:tab/>
      </w:r>
      <w:r w:rsidR="005F5973" w:rsidRPr="00FF7259">
        <w:rPr>
          <w:rFonts w:eastAsia="Times New Roman"/>
          <w:b/>
          <w:bCs/>
          <w:sz w:val="28"/>
          <w:szCs w:val="28"/>
        </w:rPr>
        <w:t xml:space="preserve">Очікувані результати у </w:t>
      </w:r>
      <w:r w:rsidR="00A23EA2">
        <w:rPr>
          <w:rFonts w:eastAsia="Times New Roman"/>
          <w:b/>
          <w:bCs/>
          <w:sz w:val="28"/>
          <w:szCs w:val="28"/>
        </w:rPr>
        <w:t>2018</w:t>
      </w:r>
      <w:r w:rsidR="005F5973" w:rsidRPr="00FF7259">
        <w:rPr>
          <w:rFonts w:eastAsia="Times New Roman"/>
          <w:b/>
          <w:bCs/>
          <w:sz w:val="28"/>
          <w:szCs w:val="28"/>
        </w:rPr>
        <w:t xml:space="preserve"> році:</w:t>
      </w:r>
    </w:p>
    <w:p w:rsidR="005F5973" w:rsidRPr="00FF7259" w:rsidRDefault="005F5973" w:rsidP="00A652F8">
      <w:pPr>
        <w:spacing w:line="6" w:lineRule="exact"/>
        <w:rPr>
          <w:sz w:val="28"/>
          <w:szCs w:val="28"/>
        </w:rPr>
      </w:pPr>
    </w:p>
    <w:p w:rsidR="005F5973" w:rsidRPr="00FF7259" w:rsidRDefault="005F5973" w:rsidP="00A652F8">
      <w:pPr>
        <w:tabs>
          <w:tab w:val="left" w:pos="1416"/>
        </w:tabs>
        <w:spacing w:line="192" w:lineRule="auto"/>
        <w:jc w:val="both"/>
        <w:rPr>
          <w:rFonts w:ascii="Wingdings" w:eastAsia="Wingdings" w:hAnsi="Wingdings" w:cs="Wingdings"/>
          <w:sz w:val="28"/>
          <w:szCs w:val="28"/>
          <w:vertAlign w:val="superscript"/>
        </w:rPr>
      </w:pPr>
      <w:r w:rsidRPr="00FF7259">
        <w:rPr>
          <w:rFonts w:eastAsia="Times New Roman"/>
          <w:sz w:val="28"/>
          <w:szCs w:val="28"/>
        </w:rPr>
        <w:t xml:space="preserve">         </w:t>
      </w:r>
      <w:r>
        <w:rPr>
          <w:rFonts w:eastAsia="Times New Roman"/>
          <w:sz w:val="28"/>
          <w:szCs w:val="28"/>
        </w:rPr>
        <w:t xml:space="preserve">  </w:t>
      </w:r>
      <w:r w:rsidRPr="00FF7259">
        <w:rPr>
          <w:rFonts w:eastAsia="Times New Roman"/>
          <w:sz w:val="28"/>
          <w:szCs w:val="28"/>
        </w:rPr>
        <w:t>- реалізація проектів-переможців обласного конкурсу проектів та програм розвитку місцевого самоврядування, спрямованих на розв'язання актуальних проблем розвитку місцевого самоврядування та поширення позитивного досвіду, набутого у процесі їх реалізації;</w:t>
      </w:r>
    </w:p>
    <w:p w:rsidR="005F5973" w:rsidRPr="00FF7259" w:rsidRDefault="005F5973" w:rsidP="00A652F8">
      <w:pPr>
        <w:spacing w:line="18" w:lineRule="exact"/>
        <w:rPr>
          <w:rFonts w:ascii="Wingdings" w:eastAsia="Wingdings" w:hAnsi="Wingdings" w:cs="Wingdings"/>
          <w:sz w:val="28"/>
          <w:szCs w:val="28"/>
          <w:vertAlign w:val="superscript"/>
        </w:rPr>
      </w:pPr>
    </w:p>
    <w:p w:rsidR="005F5973" w:rsidRPr="00FF7259" w:rsidRDefault="005F5973" w:rsidP="00A652F8">
      <w:pPr>
        <w:tabs>
          <w:tab w:val="left" w:pos="1416"/>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 xml:space="preserve">участь </w:t>
      </w:r>
      <w:r>
        <w:rPr>
          <w:rFonts w:eastAsia="Times New Roman"/>
          <w:sz w:val="28"/>
          <w:szCs w:val="28"/>
        </w:rPr>
        <w:t xml:space="preserve">органів місцевого самоврядування району </w:t>
      </w:r>
      <w:r w:rsidRPr="00FF7259">
        <w:rPr>
          <w:rFonts w:eastAsia="Times New Roman"/>
          <w:sz w:val="28"/>
          <w:szCs w:val="28"/>
        </w:rPr>
        <w:t xml:space="preserve">у </w:t>
      </w:r>
      <w:r w:rsidR="00A652F8">
        <w:rPr>
          <w:rFonts w:eastAsia="Times New Roman"/>
          <w:sz w:val="28"/>
          <w:szCs w:val="28"/>
        </w:rPr>
        <w:t>подальших</w:t>
      </w:r>
      <w:r w:rsidRPr="00FF7259">
        <w:rPr>
          <w:rFonts w:eastAsia="Times New Roman"/>
          <w:sz w:val="28"/>
          <w:szCs w:val="28"/>
        </w:rPr>
        <w:t xml:space="preserve"> обласн</w:t>
      </w:r>
      <w:r w:rsidR="00A652F8">
        <w:rPr>
          <w:rFonts w:eastAsia="Times New Roman"/>
          <w:sz w:val="28"/>
          <w:szCs w:val="28"/>
        </w:rPr>
        <w:t>их</w:t>
      </w:r>
      <w:r w:rsidRPr="00FF7259">
        <w:rPr>
          <w:rFonts w:eastAsia="Times New Roman"/>
          <w:sz w:val="28"/>
          <w:szCs w:val="28"/>
        </w:rPr>
        <w:t xml:space="preserve"> конкурс</w:t>
      </w:r>
      <w:r w:rsidR="00A652F8">
        <w:rPr>
          <w:rFonts w:eastAsia="Times New Roman"/>
          <w:sz w:val="28"/>
          <w:szCs w:val="28"/>
        </w:rPr>
        <w:t xml:space="preserve">ах </w:t>
      </w:r>
      <w:r w:rsidRPr="00FF7259">
        <w:rPr>
          <w:rFonts w:eastAsia="Times New Roman"/>
          <w:sz w:val="28"/>
          <w:szCs w:val="28"/>
        </w:rPr>
        <w:t xml:space="preserve"> проектів та програм розвитку місцевого самоврядування та  конкурсах «Громада кращого довкілля», «Краща спортивна громада», «Краща етнокультурна громада»;</w:t>
      </w:r>
    </w:p>
    <w:p w:rsidR="005F5973" w:rsidRPr="00FF7259" w:rsidRDefault="005F5973" w:rsidP="00A652F8">
      <w:pPr>
        <w:spacing w:line="15" w:lineRule="exact"/>
        <w:rPr>
          <w:rFonts w:ascii="Wingdings" w:eastAsia="Wingdings" w:hAnsi="Wingdings" w:cs="Wingdings"/>
          <w:sz w:val="28"/>
          <w:szCs w:val="28"/>
          <w:vertAlign w:val="superscript"/>
        </w:rPr>
      </w:pPr>
    </w:p>
    <w:p w:rsidR="005F5973" w:rsidRPr="00FF7259" w:rsidRDefault="005F5973" w:rsidP="00A652F8">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підвищення поінформованості населення щодо діяльності влади та органів місцевого самоврядування, політичних та громадських організацій;</w:t>
      </w:r>
    </w:p>
    <w:p w:rsidR="005F5973" w:rsidRPr="00FF7259" w:rsidRDefault="005F5973" w:rsidP="00A652F8">
      <w:pPr>
        <w:spacing w:line="16" w:lineRule="exact"/>
        <w:rPr>
          <w:rFonts w:ascii="Wingdings" w:eastAsia="Wingdings" w:hAnsi="Wingdings" w:cs="Wingdings"/>
          <w:sz w:val="28"/>
          <w:szCs w:val="28"/>
          <w:vertAlign w:val="superscript"/>
        </w:rPr>
      </w:pPr>
    </w:p>
    <w:p w:rsidR="005F5973" w:rsidRPr="00FF7259" w:rsidRDefault="005F5973" w:rsidP="00A652F8">
      <w:pPr>
        <w:tabs>
          <w:tab w:val="left" w:pos="1416"/>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підвищення професійного рівня посадових осіб органів місцевого самоврядування.</w:t>
      </w:r>
    </w:p>
    <w:p w:rsidR="0063429E" w:rsidRDefault="0063429E"/>
    <w:sectPr w:rsidR="0063429E" w:rsidSect="00730C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1"/>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0AB4DA96"/>
    <w:lvl w:ilvl="0" w:tplc="569896FA">
      <w:start w:val="1"/>
      <w:numFmt w:val="bullet"/>
      <w:lvlText w:val=""/>
      <w:lvlJc w:val="left"/>
    </w:lvl>
    <w:lvl w:ilvl="1" w:tplc="6BF0479A">
      <w:numFmt w:val="decimal"/>
      <w:lvlText w:val=""/>
      <w:lvlJc w:val="left"/>
    </w:lvl>
    <w:lvl w:ilvl="2" w:tplc="6ED8B78C">
      <w:numFmt w:val="decimal"/>
      <w:lvlText w:val=""/>
      <w:lvlJc w:val="left"/>
    </w:lvl>
    <w:lvl w:ilvl="3" w:tplc="16480B00">
      <w:numFmt w:val="decimal"/>
      <w:lvlText w:val=""/>
      <w:lvlJc w:val="left"/>
    </w:lvl>
    <w:lvl w:ilvl="4" w:tplc="52529ED2">
      <w:numFmt w:val="decimal"/>
      <w:lvlText w:val=""/>
      <w:lvlJc w:val="left"/>
    </w:lvl>
    <w:lvl w:ilvl="5" w:tplc="7C52D70C">
      <w:numFmt w:val="decimal"/>
      <w:lvlText w:val=""/>
      <w:lvlJc w:val="left"/>
    </w:lvl>
    <w:lvl w:ilvl="6" w:tplc="9A9CF9BC">
      <w:numFmt w:val="decimal"/>
      <w:lvlText w:val=""/>
      <w:lvlJc w:val="left"/>
    </w:lvl>
    <w:lvl w:ilvl="7" w:tplc="5BF08652">
      <w:numFmt w:val="decimal"/>
      <w:lvlText w:val=""/>
      <w:lvlJc w:val="left"/>
    </w:lvl>
    <w:lvl w:ilvl="8" w:tplc="590A5FEE">
      <w:numFmt w:val="decimal"/>
      <w:lvlText w:val=""/>
      <w:lvlJc w:val="left"/>
    </w:lvl>
  </w:abstractNum>
  <w:abstractNum w:abstractNumId="1">
    <w:nsid w:val="0000008C"/>
    <w:multiLevelType w:val="hybridMultilevel"/>
    <w:tmpl w:val="AFD40C9A"/>
    <w:lvl w:ilvl="0" w:tplc="D3A61B36">
      <w:start w:val="1"/>
      <w:numFmt w:val="bullet"/>
      <w:lvlText w:val=""/>
      <w:lvlJc w:val="left"/>
    </w:lvl>
    <w:lvl w:ilvl="1" w:tplc="68E47F1E">
      <w:numFmt w:val="decimal"/>
      <w:lvlText w:val=""/>
      <w:lvlJc w:val="left"/>
    </w:lvl>
    <w:lvl w:ilvl="2" w:tplc="2BFA759C">
      <w:numFmt w:val="decimal"/>
      <w:lvlText w:val=""/>
      <w:lvlJc w:val="left"/>
    </w:lvl>
    <w:lvl w:ilvl="3" w:tplc="43FEC070">
      <w:numFmt w:val="decimal"/>
      <w:lvlText w:val=""/>
      <w:lvlJc w:val="left"/>
    </w:lvl>
    <w:lvl w:ilvl="4" w:tplc="1088B4C2">
      <w:numFmt w:val="decimal"/>
      <w:lvlText w:val=""/>
      <w:lvlJc w:val="left"/>
    </w:lvl>
    <w:lvl w:ilvl="5" w:tplc="F2764D7A">
      <w:numFmt w:val="decimal"/>
      <w:lvlText w:val=""/>
      <w:lvlJc w:val="left"/>
    </w:lvl>
    <w:lvl w:ilvl="6" w:tplc="A682734C">
      <w:numFmt w:val="decimal"/>
      <w:lvlText w:val=""/>
      <w:lvlJc w:val="left"/>
    </w:lvl>
    <w:lvl w:ilvl="7" w:tplc="A812607E">
      <w:numFmt w:val="decimal"/>
      <w:lvlText w:val=""/>
      <w:lvlJc w:val="left"/>
    </w:lvl>
    <w:lvl w:ilvl="8" w:tplc="4CAE0C12">
      <w:numFmt w:val="decimal"/>
      <w:lvlText w:val=""/>
      <w:lvlJc w:val="left"/>
    </w:lvl>
  </w:abstractNum>
  <w:abstractNum w:abstractNumId="2">
    <w:nsid w:val="000000EB"/>
    <w:multiLevelType w:val="hybridMultilevel"/>
    <w:tmpl w:val="79F08834"/>
    <w:lvl w:ilvl="0" w:tplc="BB96DABA">
      <w:start w:val="1"/>
      <w:numFmt w:val="bullet"/>
      <w:lvlText w:val=""/>
      <w:lvlJc w:val="left"/>
    </w:lvl>
    <w:lvl w:ilvl="1" w:tplc="D2861F4E">
      <w:numFmt w:val="decimal"/>
      <w:lvlText w:val=""/>
      <w:lvlJc w:val="left"/>
    </w:lvl>
    <w:lvl w:ilvl="2" w:tplc="6D1E71DA">
      <w:numFmt w:val="decimal"/>
      <w:lvlText w:val=""/>
      <w:lvlJc w:val="left"/>
    </w:lvl>
    <w:lvl w:ilvl="3" w:tplc="45484FAC">
      <w:numFmt w:val="decimal"/>
      <w:lvlText w:val=""/>
      <w:lvlJc w:val="left"/>
    </w:lvl>
    <w:lvl w:ilvl="4" w:tplc="CA943B2A">
      <w:numFmt w:val="decimal"/>
      <w:lvlText w:val=""/>
      <w:lvlJc w:val="left"/>
    </w:lvl>
    <w:lvl w:ilvl="5" w:tplc="2C9CB284">
      <w:numFmt w:val="decimal"/>
      <w:lvlText w:val=""/>
      <w:lvlJc w:val="left"/>
    </w:lvl>
    <w:lvl w:ilvl="6" w:tplc="ECEE03B4">
      <w:numFmt w:val="decimal"/>
      <w:lvlText w:val=""/>
      <w:lvlJc w:val="left"/>
    </w:lvl>
    <w:lvl w:ilvl="7" w:tplc="70248B50">
      <w:numFmt w:val="decimal"/>
      <w:lvlText w:val=""/>
      <w:lvlJc w:val="left"/>
    </w:lvl>
    <w:lvl w:ilvl="8" w:tplc="098CBC42">
      <w:numFmt w:val="decimal"/>
      <w:lvlText w:val=""/>
      <w:lvlJc w:val="left"/>
    </w:lvl>
  </w:abstractNum>
  <w:abstractNum w:abstractNumId="3">
    <w:nsid w:val="000003FA"/>
    <w:multiLevelType w:val="hybridMultilevel"/>
    <w:tmpl w:val="C66A6FA8"/>
    <w:lvl w:ilvl="0" w:tplc="1F486AB8">
      <w:start w:val="1"/>
      <w:numFmt w:val="bullet"/>
      <w:lvlText w:val=""/>
      <w:lvlJc w:val="left"/>
    </w:lvl>
    <w:lvl w:ilvl="1" w:tplc="A566D5DA">
      <w:numFmt w:val="decimal"/>
      <w:lvlText w:val=""/>
      <w:lvlJc w:val="left"/>
    </w:lvl>
    <w:lvl w:ilvl="2" w:tplc="98B4AB9E">
      <w:numFmt w:val="decimal"/>
      <w:lvlText w:val=""/>
      <w:lvlJc w:val="left"/>
    </w:lvl>
    <w:lvl w:ilvl="3" w:tplc="3806AC40">
      <w:numFmt w:val="decimal"/>
      <w:lvlText w:val=""/>
      <w:lvlJc w:val="left"/>
    </w:lvl>
    <w:lvl w:ilvl="4" w:tplc="A43E776A">
      <w:numFmt w:val="decimal"/>
      <w:lvlText w:val=""/>
      <w:lvlJc w:val="left"/>
    </w:lvl>
    <w:lvl w:ilvl="5" w:tplc="7CBA6CA0">
      <w:numFmt w:val="decimal"/>
      <w:lvlText w:val=""/>
      <w:lvlJc w:val="left"/>
    </w:lvl>
    <w:lvl w:ilvl="6" w:tplc="C38C8A54">
      <w:numFmt w:val="decimal"/>
      <w:lvlText w:val=""/>
      <w:lvlJc w:val="left"/>
    </w:lvl>
    <w:lvl w:ilvl="7" w:tplc="436C0AAE">
      <w:numFmt w:val="decimal"/>
      <w:lvlText w:val=""/>
      <w:lvlJc w:val="left"/>
    </w:lvl>
    <w:lvl w:ilvl="8" w:tplc="28663D70">
      <w:numFmt w:val="decimal"/>
      <w:lvlText w:val=""/>
      <w:lvlJc w:val="left"/>
    </w:lvl>
  </w:abstractNum>
  <w:abstractNum w:abstractNumId="4">
    <w:nsid w:val="000004F0"/>
    <w:multiLevelType w:val="hybridMultilevel"/>
    <w:tmpl w:val="4D18FCF0"/>
    <w:lvl w:ilvl="0" w:tplc="3FA4E9EC">
      <w:start w:val="1"/>
      <w:numFmt w:val="bullet"/>
      <w:lvlText w:val=""/>
      <w:lvlJc w:val="left"/>
    </w:lvl>
    <w:lvl w:ilvl="1" w:tplc="927C49AA">
      <w:start w:val="1"/>
      <w:numFmt w:val="bullet"/>
      <w:lvlText w:val=""/>
      <w:lvlJc w:val="left"/>
    </w:lvl>
    <w:lvl w:ilvl="2" w:tplc="73D8B7C2">
      <w:numFmt w:val="decimal"/>
      <w:lvlText w:val=""/>
      <w:lvlJc w:val="left"/>
    </w:lvl>
    <w:lvl w:ilvl="3" w:tplc="45346E36">
      <w:numFmt w:val="decimal"/>
      <w:lvlText w:val=""/>
      <w:lvlJc w:val="left"/>
    </w:lvl>
    <w:lvl w:ilvl="4" w:tplc="79589534">
      <w:numFmt w:val="decimal"/>
      <w:lvlText w:val=""/>
      <w:lvlJc w:val="left"/>
    </w:lvl>
    <w:lvl w:ilvl="5" w:tplc="578E6774">
      <w:numFmt w:val="decimal"/>
      <w:lvlText w:val=""/>
      <w:lvlJc w:val="left"/>
    </w:lvl>
    <w:lvl w:ilvl="6" w:tplc="4002D6DA">
      <w:numFmt w:val="decimal"/>
      <w:lvlText w:val=""/>
      <w:lvlJc w:val="left"/>
    </w:lvl>
    <w:lvl w:ilvl="7" w:tplc="120CB712">
      <w:numFmt w:val="decimal"/>
      <w:lvlText w:val=""/>
      <w:lvlJc w:val="left"/>
    </w:lvl>
    <w:lvl w:ilvl="8" w:tplc="B8CCF606">
      <w:numFmt w:val="decimal"/>
      <w:lvlText w:val=""/>
      <w:lvlJc w:val="left"/>
    </w:lvl>
  </w:abstractNum>
  <w:abstractNum w:abstractNumId="5">
    <w:nsid w:val="0000065A"/>
    <w:multiLevelType w:val="hybridMultilevel"/>
    <w:tmpl w:val="CEF415E2"/>
    <w:lvl w:ilvl="0" w:tplc="FE0E2078">
      <w:start w:val="1"/>
      <w:numFmt w:val="bullet"/>
      <w:lvlText w:val=""/>
      <w:lvlJc w:val="left"/>
    </w:lvl>
    <w:lvl w:ilvl="1" w:tplc="10DAFFBC">
      <w:start w:val="1"/>
      <w:numFmt w:val="bullet"/>
      <w:lvlText w:val=""/>
      <w:lvlJc w:val="left"/>
    </w:lvl>
    <w:lvl w:ilvl="2" w:tplc="9752A4B4">
      <w:numFmt w:val="decimal"/>
      <w:lvlText w:val=""/>
      <w:lvlJc w:val="left"/>
    </w:lvl>
    <w:lvl w:ilvl="3" w:tplc="3B548584">
      <w:numFmt w:val="decimal"/>
      <w:lvlText w:val=""/>
      <w:lvlJc w:val="left"/>
    </w:lvl>
    <w:lvl w:ilvl="4" w:tplc="8B246C60">
      <w:numFmt w:val="decimal"/>
      <w:lvlText w:val=""/>
      <w:lvlJc w:val="left"/>
    </w:lvl>
    <w:lvl w:ilvl="5" w:tplc="0F301C42">
      <w:numFmt w:val="decimal"/>
      <w:lvlText w:val=""/>
      <w:lvlJc w:val="left"/>
    </w:lvl>
    <w:lvl w:ilvl="6" w:tplc="4F2827C4">
      <w:numFmt w:val="decimal"/>
      <w:lvlText w:val=""/>
      <w:lvlJc w:val="left"/>
    </w:lvl>
    <w:lvl w:ilvl="7" w:tplc="F5204DD6">
      <w:numFmt w:val="decimal"/>
      <w:lvlText w:val=""/>
      <w:lvlJc w:val="left"/>
    </w:lvl>
    <w:lvl w:ilvl="8" w:tplc="5B380D3C">
      <w:numFmt w:val="decimal"/>
      <w:lvlText w:val=""/>
      <w:lvlJc w:val="left"/>
    </w:lvl>
  </w:abstractNum>
  <w:abstractNum w:abstractNumId="6">
    <w:nsid w:val="00000786"/>
    <w:multiLevelType w:val="hybridMultilevel"/>
    <w:tmpl w:val="A3C8B298"/>
    <w:lvl w:ilvl="0" w:tplc="ED78C708">
      <w:start w:val="1"/>
      <w:numFmt w:val="bullet"/>
      <w:lvlText w:val=""/>
      <w:lvlJc w:val="left"/>
    </w:lvl>
    <w:lvl w:ilvl="1" w:tplc="25767078">
      <w:numFmt w:val="decimal"/>
      <w:lvlText w:val=""/>
      <w:lvlJc w:val="left"/>
    </w:lvl>
    <w:lvl w:ilvl="2" w:tplc="370E8312">
      <w:numFmt w:val="decimal"/>
      <w:lvlText w:val=""/>
      <w:lvlJc w:val="left"/>
    </w:lvl>
    <w:lvl w:ilvl="3" w:tplc="C17C5DE2">
      <w:numFmt w:val="decimal"/>
      <w:lvlText w:val=""/>
      <w:lvlJc w:val="left"/>
    </w:lvl>
    <w:lvl w:ilvl="4" w:tplc="18B8B2C6">
      <w:numFmt w:val="decimal"/>
      <w:lvlText w:val=""/>
      <w:lvlJc w:val="left"/>
    </w:lvl>
    <w:lvl w:ilvl="5" w:tplc="E126FF08">
      <w:numFmt w:val="decimal"/>
      <w:lvlText w:val=""/>
      <w:lvlJc w:val="left"/>
    </w:lvl>
    <w:lvl w:ilvl="6" w:tplc="9B30FE4E">
      <w:numFmt w:val="decimal"/>
      <w:lvlText w:val=""/>
      <w:lvlJc w:val="left"/>
    </w:lvl>
    <w:lvl w:ilvl="7" w:tplc="87286C0E">
      <w:numFmt w:val="decimal"/>
      <w:lvlText w:val=""/>
      <w:lvlJc w:val="left"/>
    </w:lvl>
    <w:lvl w:ilvl="8" w:tplc="D67AA892">
      <w:numFmt w:val="decimal"/>
      <w:lvlText w:val=""/>
      <w:lvlJc w:val="left"/>
    </w:lvl>
  </w:abstractNum>
  <w:abstractNum w:abstractNumId="7">
    <w:nsid w:val="00000878"/>
    <w:multiLevelType w:val="hybridMultilevel"/>
    <w:tmpl w:val="81447FF2"/>
    <w:lvl w:ilvl="0" w:tplc="E5408696">
      <w:start w:val="1"/>
      <w:numFmt w:val="bullet"/>
      <w:lvlText w:val=""/>
      <w:lvlJc w:val="left"/>
    </w:lvl>
    <w:lvl w:ilvl="1" w:tplc="B48CE374">
      <w:numFmt w:val="decimal"/>
      <w:lvlText w:val=""/>
      <w:lvlJc w:val="left"/>
    </w:lvl>
    <w:lvl w:ilvl="2" w:tplc="6B0AD5C6">
      <w:numFmt w:val="decimal"/>
      <w:lvlText w:val=""/>
      <w:lvlJc w:val="left"/>
    </w:lvl>
    <w:lvl w:ilvl="3" w:tplc="9F787128">
      <w:numFmt w:val="decimal"/>
      <w:lvlText w:val=""/>
      <w:lvlJc w:val="left"/>
    </w:lvl>
    <w:lvl w:ilvl="4" w:tplc="65140B82">
      <w:numFmt w:val="decimal"/>
      <w:lvlText w:val=""/>
      <w:lvlJc w:val="left"/>
    </w:lvl>
    <w:lvl w:ilvl="5" w:tplc="B50C2CF0">
      <w:numFmt w:val="decimal"/>
      <w:lvlText w:val=""/>
      <w:lvlJc w:val="left"/>
    </w:lvl>
    <w:lvl w:ilvl="6" w:tplc="58622208">
      <w:numFmt w:val="decimal"/>
      <w:lvlText w:val=""/>
      <w:lvlJc w:val="left"/>
    </w:lvl>
    <w:lvl w:ilvl="7" w:tplc="E1C4A7E8">
      <w:numFmt w:val="decimal"/>
      <w:lvlText w:val=""/>
      <w:lvlJc w:val="left"/>
    </w:lvl>
    <w:lvl w:ilvl="8" w:tplc="E42E3936">
      <w:numFmt w:val="decimal"/>
      <w:lvlText w:val=""/>
      <w:lvlJc w:val="left"/>
    </w:lvl>
  </w:abstractNum>
  <w:abstractNum w:abstractNumId="8">
    <w:nsid w:val="00000914"/>
    <w:multiLevelType w:val="hybridMultilevel"/>
    <w:tmpl w:val="A18AD336"/>
    <w:lvl w:ilvl="0" w:tplc="6BFC2612">
      <w:start w:val="1"/>
      <w:numFmt w:val="bullet"/>
      <w:lvlText w:val=""/>
      <w:lvlJc w:val="left"/>
    </w:lvl>
    <w:lvl w:ilvl="1" w:tplc="E2E04B46">
      <w:start w:val="1"/>
      <w:numFmt w:val="bullet"/>
      <w:lvlText w:val="-"/>
      <w:lvlJc w:val="left"/>
    </w:lvl>
    <w:lvl w:ilvl="2" w:tplc="4A8E78FA">
      <w:numFmt w:val="decimal"/>
      <w:lvlText w:val=""/>
      <w:lvlJc w:val="left"/>
    </w:lvl>
    <w:lvl w:ilvl="3" w:tplc="A52C0DC8">
      <w:numFmt w:val="decimal"/>
      <w:lvlText w:val=""/>
      <w:lvlJc w:val="left"/>
    </w:lvl>
    <w:lvl w:ilvl="4" w:tplc="01184FA6">
      <w:numFmt w:val="decimal"/>
      <w:lvlText w:val=""/>
      <w:lvlJc w:val="left"/>
    </w:lvl>
    <w:lvl w:ilvl="5" w:tplc="0EC29920">
      <w:numFmt w:val="decimal"/>
      <w:lvlText w:val=""/>
      <w:lvlJc w:val="left"/>
    </w:lvl>
    <w:lvl w:ilvl="6" w:tplc="DE16A1C6">
      <w:numFmt w:val="decimal"/>
      <w:lvlText w:val=""/>
      <w:lvlJc w:val="left"/>
    </w:lvl>
    <w:lvl w:ilvl="7" w:tplc="94806E40">
      <w:numFmt w:val="decimal"/>
      <w:lvlText w:val=""/>
      <w:lvlJc w:val="left"/>
    </w:lvl>
    <w:lvl w:ilvl="8" w:tplc="29B2FC7C">
      <w:numFmt w:val="decimal"/>
      <w:lvlText w:val=""/>
      <w:lvlJc w:val="left"/>
    </w:lvl>
  </w:abstractNum>
  <w:abstractNum w:abstractNumId="9">
    <w:nsid w:val="00000A87"/>
    <w:multiLevelType w:val="hybridMultilevel"/>
    <w:tmpl w:val="951A6A70"/>
    <w:lvl w:ilvl="0" w:tplc="B9D0DF7C">
      <w:start w:val="1"/>
      <w:numFmt w:val="bullet"/>
      <w:lvlText w:val=""/>
      <w:lvlJc w:val="left"/>
    </w:lvl>
    <w:lvl w:ilvl="1" w:tplc="04220001">
      <w:start w:val="1"/>
      <w:numFmt w:val="bullet"/>
      <w:lvlText w:val=""/>
      <w:lvlJc w:val="left"/>
      <w:rPr>
        <w:rFonts w:ascii="Symbol" w:hAnsi="Symbol" w:hint="default"/>
      </w:rPr>
    </w:lvl>
    <w:lvl w:ilvl="2" w:tplc="04220001">
      <w:start w:val="1"/>
      <w:numFmt w:val="bullet"/>
      <w:lvlText w:val=""/>
      <w:lvlJc w:val="left"/>
      <w:rPr>
        <w:rFonts w:ascii="Symbol" w:hAnsi="Symbol" w:hint="default"/>
      </w:rPr>
    </w:lvl>
    <w:lvl w:ilvl="3" w:tplc="82D82192">
      <w:numFmt w:val="decimal"/>
      <w:lvlText w:val=""/>
      <w:lvlJc w:val="left"/>
    </w:lvl>
    <w:lvl w:ilvl="4" w:tplc="35904F70">
      <w:numFmt w:val="decimal"/>
      <w:lvlText w:val=""/>
      <w:lvlJc w:val="left"/>
    </w:lvl>
    <w:lvl w:ilvl="5" w:tplc="F6CC9E96">
      <w:numFmt w:val="decimal"/>
      <w:lvlText w:val=""/>
      <w:lvlJc w:val="left"/>
    </w:lvl>
    <w:lvl w:ilvl="6" w:tplc="8E84F636">
      <w:numFmt w:val="decimal"/>
      <w:lvlText w:val=""/>
      <w:lvlJc w:val="left"/>
    </w:lvl>
    <w:lvl w:ilvl="7" w:tplc="155490AC">
      <w:numFmt w:val="decimal"/>
      <w:lvlText w:val=""/>
      <w:lvlJc w:val="left"/>
    </w:lvl>
    <w:lvl w:ilvl="8" w:tplc="784C9864">
      <w:numFmt w:val="decimal"/>
      <w:lvlText w:val=""/>
      <w:lvlJc w:val="left"/>
    </w:lvl>
  </w:abstractNum>
  <w:abstractNum w:abstractNumId="10">
    <w:nsid w:val="00000AF0"/>
    <w:multiLevelType w:val="hybridMultilevel"/>
    <w:tmpl w:val="BC42B1BE"/>
    <w:lvl w:ilvl="0" w:tplc="551A2A50">
      <w:start w:val="1"/>
      <w:numFmt w:val="bullet"/>
      <w:lvlText w:val=""/>
      <w:lvlJc w:val="left"/>
    </w:lvl>
    <w:lvl w:ilvl="1" w:tplc="C95E918A">
      <w:numFmt w:val="decimal"/>
      <w:lvlText w:val=""/>
      <w:lvlJc w:val="left"/>
    </w:lvl>
    <w:lvl w:ilvl="2" w:tplc="DF068A7C">
      <w:numFmt w:val="decimal"/>
      <w:lvlText w:val=""/>
      <w:lvlJc w:val="left"/>
    </w:lvl>
    <w:lvl w:ilvl="3" w:tplc="2DA8E6A6">
      <w:numFmt w:val="decimal"/>
      <w:lvlText w:val=""/>
      <w:lvlJc w:val="left"/>
    </w:lvl>
    <w:lvl w:ilvl="4" w:tplc="F9CA5FC4">
      <w:numFmt w:val="decimal"/>
      <w:lvlText w:val=""/>
      <w:lvlJc w:val="left"/>
    </w:lvl>
    <w:lvl w:ilvl="5" w:tplc="3B5CBB06">
      <w:numFmt w:val="decimal"/>
      <w:lvlText w:val=""/>
      <w:lvlJc w:val="left"/>
    </w:lvl>
    <w:lvl w:ilvl="6" w:tplc="5FBC3CFE">
      <w:numFmt w:val="decimal"/>
      <w:lvlText w:val=""/>
      <w:lvlJc w:val="left"/>
    </w:lvl>
    <w:lvl w:ilvl="7" w:tplc="694AB8CC">
      <w:numFmt w:val="decimal"/>
      <w:lvlText w:val=""/>
      <w:lvlJc w:val="left"/>
    </w:lvl>
    <w:lvl w:ilvl="8" w:tplc="18CEE80C">
      <w:numFmt w:val="decimal"/>
      <w:lvlText w:val=""/>
      <w:lvlJc w:val="left"/>
    </w:lvl>
  </w:abstractNum>
  <w:abstractNum w:abstractNumId="11">
    <w:nsid w:val="00000B93"/>
    <w:multiLevelType w:val="hybridMultilevel"/>
    <w:tmpl w:val="E77652FE"/>
    <w:lvl w:ilvl="0" w:tplc="65F00640">
      <w:start w:val="1"/>
      <w:numFmt w:val="bullet"/>
      <w:lvlText w:val=""/>
      <w:lvlJc w:val="left"/>
    </w:lvl>
    <w:lvl w:ilvl="1" w:tplc="2A64AB2C">
      <w:numFmt w:val="decimal"/>
      <w:lvlText w:val=""/>
      <w:lvlJc w:val="left"/>
    </w:lvl>
    <w:lvl w:ilvl="2" w:tplc="332C77C0">
      <w:numFmt w:val="decimal"/>
      <w:lvlText w:val=""/>
      <w:lvlJc w:val="left"/>
    </w:lvl>
    <w:lvl w:ilvl="3" w:tplc="87B6C4CA">
      <w:numFmt w:val="decimal"/>
      <w:lvlText w:val=""/>
      <w:lvlJc w:val="left"/>
    </w:lvl>
    <w:lvl w:ilvl="4" w:tplc="00226010">
      <w:numFmt w:val="decimal"/>
      <w:lvlText w:val=""/>
      <w:lvlJc w:val="left"/>
    </w:lvl>
    <w:lvl w:ilvl="5" w:tplc="99FCF1D4">
      <w:numFmt w:val="decimal"/>
      <w:lvlText w:val=""/>
      <w:lvlJc w:val="left"/>
    </w:lvl>
    <w:lvl w:ilvl="6" w:tplc="F7A8852C">
      <w:numFmt w:val="decimal"/>
      <w:lvlText w:val=""/>
      <w:lvlJc w:val="left"/>
    </w:lvl>
    <w:lvl w:ilvl="7" w:tplc="4FC82426">
      <w:numFmt w:val="decimal"/>
      <w:lvlText w:val=""/>
      <w:lvlJc w:val="left"/>
    </w:lvl>
    <w:lvl w:ilvl="8" w:tplc="47E47A34">
      <w:numFmt w:val="decimal"/>
      <w:lvlText w:val=""/>
      <w:lvlJc w:val="left"/>
    </w:lvl>
  </w:abstractNum>
  <w:abstractNum w:abstractNumId="12">
    <w:nsid w:val="00000E00"/>
    <w:multiLevelType w:val="hybridMultilevel"/>
    <w:tmpl w:val="6FEC4B9A"/>
    <w:lvl w:ilvl="0" w:tplc="BA9C7DF2">
      <w:start w:val="1"/>
      <w:numFmt w:val="bullet"/>
      <w:lvlText w:val=""/>
      <w:lvlJc w:val="left"/>
    </w:lvl>
    <w:lvl w:ilvl="1" w:tplc="37FA0032">
      <w:numFmt w:val="decimal"/>
      <w:lvlText w:val=""/>
      <w:lvlJc w:val="left"/>
    </w:lvl>
    <w:lvl w:ilvl="2" w:tplc="CB82C252">
      <w:numFmt w:val="decimal"/>
      <w:lvlText w:val=""/>
      <w:lvlJc w:val="left"/>
    </w:lvl>
    <w:lvl w:ilvl="3" w:tplc="715A2BCE">
      <w:numFmt w:val="decimal"/>
      <w:lvlText w:val=""/>
      <w:lvlJc w:val="left"/>
    </w:lvl>
    <w:lvl w:ilvl="4" w:tplc="E304B35E">
      <w:numFmt w:val="decimal"/>
      <w:lvlText w:val=""/>
      <w:lvlJc w:val="left"/>
    </w:lvl>
    <w:lvl w:ilvl="5" w:tplc="D510724C">
      <w:numFmt w:val="decimal"/>
      <w:lvlText w:val=""/>
      <w:lvlJc w:val="left"/>
    </w:lvl>
    <w:lvl w:ilvl="6" w:tplc="43B270E8">
      <w:numFmt w:val="decimal"/>
      <w:lvlText w:val=""/>
      <w:lvlJc w:val="left"/>
    </w:lvl>
    <w:lvl w:ilvl="7" w:tplc="08088EDA">
      <w:numFmt w:val="decimal"/>
      <w:lvlText w:val=""/>
      <w:lvlJc w:val="left"/>
    </w:lvl>
    <w:lvl w:ilvl="8" w:tplc="D48E011C">
      <w:numFmt w:val="decimal"/>
      <w:lvlText w:val=""/>
      <w:lvlJc w:val="left"/>
    </w:lvl>
  </w:abstractNum>
  <w:abstractNum w:abstractNumId="13">
    <w:nsid w:val="00000E29"/>
    <w:multiLevelType w:val="hybridMultilevel"/>
    <w:tmpl w:val="8C704358"/>
    <w:lvl w:ilvl="0" w:tplc="07F8EF9C">
      <w:start w:val="1"/>
      <w:numFmt w:val="bullet"/>
      <w:lvlText w:val=""/>
      <w:lvlJc w:val="left"/>
    </w:lvl>
    <w:lvl w:ilvl="1" w:tplc="E812A098">
      <w:start w:val="1"/>
      <w:numFmt w:val="bullet"/>
      <w:lvlText w:val="-"/>
      <w:lvlJc w:val="left"/>
    </w:lvl>
    <w:lvl w:ilvl="2" w:tplc="4F8621E8">
      <w:numFmt w:val="decimal"/>
      <w:lvlText w:val=""/>
      <w:lvlJc w:val="left"/>
    </w:lvl>
    <w:lvl w:ilvl="3" w:tplc="21E80CC8">
      <w:numFmt w:val="decimal"/>
      <w:lvlText w:val=""/>
      <w:lvlJc w:val="left"/>
    </w:lvl>
    <w:lvl w:ilvl="4" w:tplc="A0ECFFA0">
      <w:numFmt w:val="decimal"/>
      <w:lvlText w:val=""/>
      <w:lvlJc w:val="left"/>
    </w:lvl>
    <w:lvl w:ilvl="5" w:tplc="5A2E0BD4">
      <w:numFmt w:val="decimal"/>
      <w:lvlText w:val=""/>
      <w:lvlJc w:val="left"/>
    </w:lvl>
    <w:lvl w:ilvl="6" w:tplc="2856C378">
      <w:numFmt w:val="decimal"/>
      <w:lvlText w:val=""/>
      <w:lvlJc w:val="left"/>
    </w:lvl>
    <w:lvl w:ilvl="7" w:tplc="67325FAA">
      <w:numFmt w:val="decimal"/>
      <w:lvlText w:val=""/>
      <w:lvlJc w:val="left"/>
    </w:lvl>
    <w:lvl w:ilvl="8" w:tplc="64B4EBFC">
      <w:numFmt w:val="decimal"/>
      <w:lvlText w:val=""/>
      <w:lvlJc w:val="left"/>
    </w:lvl>
  </w:abstractNum>
  <w:abstractNum w:abstractNumId="14">
    <w:nsid w:val="0000113E"/>
    <w:multiLevelType w:val="hybridMultilevel"/>
    <w:tmpl w:val="AF9212AC"/>
    <w:lvl w:ilvl="0" w:tplc="C974004E">
      <w:start w:val="1"/>
      <w:numFmt w:val="bullet"/>
      <w:lvlText w:val="-"/>
      <w:lvlJc w:val="left"/>
    </w:lvl>
    <w:lvl w:ilvl="1" w:tplc="F6F6DA9A">
      <w:numFmt w:val="decimal"/>
      <w:lvlText w:val=""/>
      <w:lvlJc w:val="left"/>
    </w:lvl>
    <w:lvl w:ilvl="2" w:tplc="D3B447EA">
      <w:numFmt w:val="decimal"/>
      <w:lvlText w:val=""/>
      <w:lvlJc w:val="left"/>
    </w:lvl>
    <w:lvl w:ilvl="3" w:tplc="305A43FA">
      <w:numFmt w:val="decimal"/>
      <w:lvlText w:val=""/>
      <w:lvlJc w:val="left"/>
    </w:lvl>
    <w:lvl w:ilvl="4" w:tplc="36D4B8FE">
      <w:numFmt w:val="decimal"/>
      <w:lvlText w:val=""/>
      <w:lvlJc w:val="left"/>
    </w:lvl>
    <w:lvl w:ilvl="5" w:tplc="794E024A">
      <w:numFmt w:val="decimal"/>
      <w:lvlText w:val=""/>
      <w:lvlJc w:val="left"/>
    </w:lvl>
    <w:lvl w:ilvl="6" w:tplc="2DACAB56">
      <w:numFmt w:val="decimal"/>
      <w:lvlText w:val=""/>
      <w:lvlJc w:val="left"/>
    </w:lvl>
    <w:lvl w:ilvl="7" w:tplc="7FB007EC">
      <w:numFmt w:val="decimal"/>
      <w:lvlText w:val=""/>
      <w:lvlJc w:val="left"/>
    </w:lvl>
    <w:lvl w:ilvl="8" w:tplc="4428FD9E">
      <w:numFmt w:val="decimal"/>
      <w:lvlText w:val=""/>
      <w:lvlJc w:val="left"/>
    </w:lvl>
  </w:abstractNum>
  <w:abstractNum w:abstractNumId="15">
    <w:nsid w:val="000013A6"/>
    <w:multiLevelType w:val="hybridMultilevel"/>
    <w:tmpl w:val="9E300158"/>
    <w:lvl w:ilvl="0" w:tplc="EE9A07AC">
      <w:start w:val="1"/>
      <w:numFmt w:val="bullet"/>
      <w:lvlText w:val=""/>
      <w:lvlJc w:val="left"/>
    </w:lvl>
    <w:lvl w:ilvl="1" w:tplc="9B326FF2">
      <w:numFmt w:val="decimal"/>
      <w:lvlText w:val=""/>
      <w:lvlJc w:val="left"/>
    </w:lvl>
    <w:lvl w:ilvl="2" w:tplc="13946428">
      <w:numFmt w:val="decimal"/>
      <w:lvlText w:val=""/>
      <w:lvlJc w:val="left"/>
    </w:lvl>
    <w:lvl w:ilvl="3" w:tplc="B6FC5C8E">
      <w:numFmt w:val="decimal"/>
      <w:lvlText w:val=""/>
      <w:lvlJc w:val="left"/>
    </w:lvl>
    <w:lvl w:ilvl="4" w:tplc="483EC218">
      <w:numFmt w:val="decimal"/>
      <w:lvlText w:val=""/>
      <w:lvlJc w:val="left"/>
    </w:lvl>
    <w:lvl w:ilvl="5" w:tplc="C1265466">
      <w:numFmt w:val="decimal"/>
      <w:lvlText w:val=""/>
      <w:lvlJc w:val="left"/>
    </w:lvl>
    <w:lvl w:ilvl="6" w:tplc="534E2E9E">
      <w:numFmt w:val="decimal"/>
      <w:lvlText w:val=""/>
      <w:lvlJc w:val="left"/>
    </w:lvl>
    <w:lvl w:ilvl="7" w:tplc="C9DCAD98">
      <w:numFmt w:val="decimal"/>
      <w:lvlText w:val=""/>
      <w:lvlJc w:val="left"/>
    </w:lvl>
    <w:lvl w:ilvl="8" w:tplc="4522B42E">
      <w:numFmt w:val="decimal"/>
      <w:lvlText w:val=""/>
      <w:lvlJc w:val="left"/>
    </w:lvl>
  </w:abstractNum>
  <w:abstractNum w:abstractNumId="16">
    <w:nsid w:val="000013F4"/>
    <w:multiLevelType w:val="hybridMultilevel"/>
    <w:tmpl w:val="25C2D682"/>
    <w:lvl w:ilvl="0" w:tplc="FA6EE3CC">
      <w:start w:val="1"/>
      <w:numFmt w:val="bullet"/>
      <w:lvlText w:val=""/>
      <w:lvlJc w:val="left"/>
    </w:lvl>
    <w:lvl w:ilvl="1" w:tplc="A7C47348">
      <w:numFmt w:val="decimal"/>
      <w:lvlText w:val=""/>
      <w:lvlJc w:val="left"/>
    </w:lvl>
    <w:lvl w:ilvl="2" w:tplc="FE92A9C8">
      <w:numFmt w:val="decimal"/>
      <w:lvlText w:val=""/>
      <w:lvlJc w:val="left"/>
    </w:lvl>
    <w:lvl w:ilvl="3" w:tplc="F11C41EA">
      <w:numFmt w:val="decimal"/>
      <w:lvlText w:val=""/>
      <w:lvlJc w:val="left"/>
    </w:lvl>
    <w:lvl w:ilvl="4" w:tplc="2E9443FE">
      <w:numFmt w:val="decimal"/>
      <w:lvlText w:val=""/>
      <w:lvlJc w:val="left"/>
    </w:lvl>
    <w:lvl w:ilvl="5" w:tplc="E8629F86">
      <w:numFmt w:val="decimal"/>
      <w:lvlText w:val=""/>
      <w:lvlJc w:val="left"/>
    </w:lvl>
    <w:lvl w:ilvl="6" w:tplc="5C22F01C">
      <w:numFmt w:val="decimal"/>
      <w:lvlText w:val=""/>
      <w:lvlJc w:val="left"/>
    </w:lvl>
    <w:lvl w:ilvl="7" w:tplc="0394AFA6">
      <w:numFmt w:val="decimal"/>
      <w:lvlText w:val=""/>
      <w:lvlJc w:val="left"/>
    </w:lvl>
    <w:lvl w:ilvl="8" w:tplc="2676C440">
      <w:numFmt w:val="decimal"/>
      <w:lvlText w:val=""/>
      <w:lvlJc w:val="left"/>
    </w:lvl>
  </w:abstractNum>
  <w:abstractNum w:abstractNumId="17">
    <w:nsid w:val="0000183A"/>
    <w:multiLevelType w:val="hybridMultilevel"/>
    <w:tmpl w:val="CB5E6AD2"/>
    <w:lvl w:ilvl="0" w:tplc="83B08DF4">
      <w:start w:val="1"/>
      <w:numFmt w:val="bullet"/>
      <w:lvlText w:val=""/>
      <w:lvlJc w:val="left"/>
    </w:lvl>
    <w:lvl w:ilvl="1" w:tplc="2F5A0E4A">
      <w:numFmt w:val="decimal"/>
      <w:lvlText w:val=""/>
      <w:lvlJc w:val="left"/>
    </w:lvl>
    <w:lvl w:ilvl="2" w:tplc="777074A4">
      <w:numFmt w:val="decimal"/>
      <w:lvlText w:val=""/>
      <w:lvlJc w:val="left"/>
    </w:lvl>
    <w:lvl w:ilvl="3" w:tplc="316ECEEC">
      <w:numFmt w:val="decimal"/>
      <w:lvlText w:val=""/>
      <w:lvlJc w:val="left"/>
    </w:lvl>
    <w:lvl w:ilvl="4" w:tplc="B5645FE8">
      <w:numFmt w:val="decimal"/>
      <w:lvlText w:val=""/>
      <w:lvlJc w:val="left"/>
    </w:lvl>
    <w:lvl w:ilvl="5" w:tplc="BC6E5456">
      <w:numFmt w:val="decimal"/>
      <w:lvlText w:val=""/>
      <w:lvlJc w:val="left"/>
    </w:lvl>
    <w:lvl w:ilvl="6" w:tplc="BB40014E">
      <w:numFmt w:val="decimal"/>
      <w:lvlText w:val=""/>
      <w:lvlJc w:val="left"/>
    </w:lvl>
    <w:lvl w:ilvl="7" w:tplc="52E8EB22">
      <w:numFmt w:val="decimal"/>
      <w:lvlText w:val=""/>
      <w:lvlJc w:val="left"/>
    </w:lvl>
    <w:lvl w:ilvl="8" w:tplc="0EEA68E4">
      <w:numFmt w:val="decimal"/>
      <w:lvlText w:val=""/>
      <w:lvlJc w:val="left"/>
    </w:lvl>
  </w:abstractNum>
  <w:abstractNum w:abstractNumId="18">
    <w:nsid w:val="0000198C"/>
    <w:multiLevelType w:val="hybridMultilevel"/>
    <w:tmpl w:val="5F18B0F4"/>
    <w:lvl w:ilvl="0" w:tplc="FF3A001A">
      <w:start w:val="1"/>
      <w:numFmt w:val="bullet"/>
      <w:lvlText w:val=""/>
      <w:lvlJc w:val="left"/>
    </w:lvl>
    <w:lvl w:ilvl="1" w:tplc="58F2C510">
      <w:numFmt w:val="decimal"/>
      <w:lvlText w:val=""/>
      <w:lvlJc w:val="left"/>
    </w:lvl>
    <w:lvl w:ilvl="2" w:tplc="981E2A52">
      <w:numFmt w:val="decimal"/>
      <w:lvlText w:val=""/>
      <w:lvlJc w:val="left"/>
    </w:lvl>
    <w:lvl w:ilvl="3" w:tplc="DEB448C0">
      <w:numFmt w:val="decimal"/>
      <w:lvlText w:val=""/>
      <w:lvlJc w:val="left"/>
    </w:lvl>
    <w:lvl w:ilvl="4" w:tplc="4DFE73A8">
      <w:numFmt w:val="decimal"/>
      <w:lvlText w:val=""/>
      <w:lvlJc w:val="left"/>
    </w:lvl>
    <w:lvl w:ilvl="5" w:tplc="708E6A84">
      <w:numFmt w:val="decimal"/>
      <w:lvlText w:val=""/>
      <w:lvlJc w:val="left"/>
    </w:lvl>
    <w:lvl w:ilvl="6" w:tplc="E95ACC5E">
      <w:numFmt w:val="decimal"/>
      <w:lvlText w:val=""/>
      <w:lvlJc w:val="left"/>
    </w:lvl>
    <w:lvl w:ilvl="7" w:tplc="B6EE4304">
      <w:numFmt w:val="decimal"/>
      <w:lvlText w:val=""/>
      <w:lvlJc w:val="left"/>
    </w:lvl>
    <w:lvl w:ilvl="8" w:tplc="78F49574">
      <w:numFmt w:val="decimal"/>
      <w:lvlText w:val=""/>
      <w:lvlJc w:val="left"/>
    </w:lvl>
  </w:abstractNum>
  <w:abstractNum w:abstractNumId="19">
    <w:nsid w:val="000019FE"/>
    <w:multiLevelType w:val="hybridMultilevel"/>
    <w:tmpl w:val="799CE70C"/>
    <w:lvl w:ilvl="0" w:tplc="68B2DD92">
      <w:start w:val="1"/>
      <w:numFmt w:val="bullet"/>
      <w:lvlText w:val=""/>
      <w:lvlJc w:val="left"/>
    </w:lvl>
    <w:lvl w:ilvl="1" w:tplc="C93EED42">
      <w:start w:val="1"/>
      <w:numFmt w:val="bullet"/>
      <w:lvlText w:val="-"/>
      <w:lvlJc w:val="left"/>
    </w:lvl>
    <w:lvl w:ilvl="2" w:tplc="99FE25C6">
      <w:numFmt w:val="decimal"/>
      <w:lvlText w:val=""/>
      <w:lvlJc w:val="left"/>
    </w:lvl>
    <w:lvl w:ilvl="3" w:tplc="A1EE9214">
      <w:numFmt w:val="decimal"/>
      <w:lvlText w:val=""/>
      <w:lvlJc w:val="left"/>
    </w:lvl>
    <w:lvl w:ilvl="4" w:tplc="77581150">
      <w:numFmt w:val="decimal"/>
      <w:lvlText w:val=""/>
      <w:lvlJc w:val="left"/>
    </w:lvl>
    <w:lvl w:ilvl="5" w:tplc="700029C0">
      <w:numFmt w:val="decimal"/>
      <w:lvlText w:val=""/>
      <w:lvlJc w:val="left"/>
    </w:lvl>
    <w:lvl w:ilvl="6" w:tplc="370AFFCA">
      <w:numFmt w:val="decimal"/>
      <w:lvlText w:val=""/>
      <w:lvlJc w:val="left"/>
    </w:lvl>
    <w:lvl w:ilvl="7" w:tplc="6D6E9708">
      <w:numFmt w:val="decimal"/>
      <w:lvlText w:val=""/>
      <w:lvlJc w:val="left"/>
    </w:lvl>
    <w:lvl w:ilvl="8" w:tplc="84F88028">
      <w:numFmt w:val="decimal"/>
      <w:lvlText w:val=""/>
      <w:lvlJc w:val="left"/>
    </w:lvl>
  </w:abstractNum>
  <w:abstractNum w:abstractNumId="20">
    <w:nsid w:val="00001AF6"/>
    <w:multiLevelType w:val="hybridMultilevel"/>
    <w:tmpl w:val="A7D4F060"/>
    <w:lvl w:ilvl="0" w:tplc="458C832C">
      <w:start w:val="1"/>
      <w:numFmt w:val="bullet"/>
      <w:lvlText w:val=""/>
      <w:lvlJc w:val="left"/>
    </w:lvl>
    <w:lvl w:ilvl="1" w:tplc="AA3096E4">
      <w:numFmt w:val="decimal"/>
      <w:lvlText w:val=""/>
      <w:lvlJc w:val="left"/>
    </w:lvl>
    <w:lvl w:ilvl="2" w:tplc="0CE89572">
      <w:numFmt w:val="decimal"/>
      <w:lvlText w:val=""/>
      <w:lvlJc w:val="left"/>
    </w:lvl>
    <w:lvl w:ilvl="3" w:tplc="D30E81F4">
      <w:numFmt w:val="decimal"/>
      <w:lvlText w:val=""/>
      <w:lvlJc w:val="left"/>
    </w:lvl>
    <w:lvl w:ilvl="4" w:tplc="FC5CDD14">
      <w:numFmt w:val="decimal"/>
      <w:lvlText w:val=""/>
      <w:lvlJc w:val="left"/>
    </w:lvl>
    <w:lvl w:ilvl="5" w:tplc="C658CD30">
      <w:numFmt w:val="decimal"/>
      <w:lvlText w:val=""/>
      <w:lvlJc w:val="left"/>
    </w:lvl>
    <w:lvl w:ilvl="6" w:tplc="309A036A">
      <w:numFmt w:val="decimal"/>
      <w:lvlText w:val=""/>
      <w:lvlJc w:val="left"/>
    </w:lvl>
    <w:lvl w:ilvl="7" w:tplc="6FD84ED0">
      <w:numFmt w:val="decimal"/>
      <w:lvlText w:val=""/>
      <w:lvlJc w:val="left"/>
    </w:lvl>
    <w:lvl w:ilvl="8" w:tplc="F3A4632C">
      <w:numFmt w:val="decimal"/>
      <w:lvlText w:val=""/>
      <w:lvlJc w:val="left"/>
    </w:lvl>
  </w:abstractNum>
  <w:abstractNum w:abstractNumId="21">
    <w:nsid w:val="00001C75"/>
    <w:multiLevelType w:val="hybridMultilevel"/>
    <w:tmpl w:val="D23A94E0"/>
    <w:lvl w:ilvl="0" w:tplc="0E02E5DA">
      <w:start w:val="1"/>
      <w:numFmt w:val="bullet"/>
      <w:lvlText w:val="-"/>
      <w:lvlJc w:val="left"/>
    </w:lvl>
    <w:lvl w:ilvl="1" w:tplc="04220001">
      <w:start w:val="1"/>
      <w:numFmt w:val="bullet"/>
      <w:lvlText w:val=""/>
      <w:lvlJc w:val="left"/>
      <w:rPr>
        <w:rFonts w:ascii="Symbol" w:hAnsi="Symbol" w:hint="default"/>
      </w:rPr>
    </w:lvl>
    <w:lvl w:ilvl="2" w:tplc="0366D85C">
      <w:numFmt w:val="decimal"/>
      <w:lvlText w:val=""/>
      <w:lvlJc w:val="left"/>
    </w:lvl>
    <w:lvl w:ilvl="3" w:tplc="CA0CE4BA">
      <w:numFmt w:val="decimal"/>
      <w:lvlText w:val=""/>
      <w:lvlJc w:val="left"/>
    </w:lvl>
    <w:lvl w:ilvl="4" w:tplc="703C0604">
      <w:numFmt w:val="decimal"/>
      <w:lvlText w:val=""/>
      <w:lvlJc w:val="left"/>
    </w:lvl>
    <w:lvl w:ilvl="5" w:tplc="0B229168">
      <w:numFmt w:val="decimal"/>
      <w:lvlText w:val=""/>
      <w:lvlJc w:val="left"/>
    </w:lvl>
    <w:lvl w:ilvl="6" w:tplc="C02CE5AA">
      <w:numFmt w:val="decimal"/>
      <w:lvlText w:val=""/>
      <w:lvlJc w:val="left"/>
    </w:lvl>
    <w:lvl w:ilvl="7" w:tplc="59C2CC6C">
      <w:numFmt w:val="decimal"/>
      <w:lvlText w:val=""/>
      <w:lvlJc w:val="left"/>
    </w:lvl>
    <w:lvl w:ilvl="8" w:tplc="D07CCF52">
      <w:numFmt w:val="decimal"/>
      <w:lvlText w:val=""/>
      <w:lvlJc w:val="left"/>
    </w:lvl>
  </w:abstractNum>
  <w:abstractNum w:abstractNumId="22">
    <w:nsid w:val="00001ECA"/>
    <w:multiLevelType w:val="hybridMultilevel"/>
    <w:tmpl w:val="6ED42EF2"/>
    <w:lvl w:ilvl="0" w:tplc="81341842">
      <w:start w:val="1"/>
      <w:numFmt w:val="bullet"/>
      <w:lvlText w:val=""/>
      <w:lvlJc w:val="left"/>
    </w:lvl>
    <w:lvl w:ilvl="1" w:tplc="15E0AACE">
      <w:numFmt w:val="decimal"/>
      <w:lvlText w:val=""/>
      <w:lvlJc w:val="left"/>
    </w:lvl>
    <w:lvl w:ilvl="2" w:tplc="14F43272">
      <w:numFmt w:val="decimal"/>
      <w:lvlText w:val=""/>
      <w:lvlJc w:val="left"/>
    </w:lvl>
    <w:lvl w:ilvl="3" w:tplc="93BAD6CE">
      <w:numFmt w:val="decimal"/>
      <w:lvlText w:val=""/>
      <w:lvlJc w:val="left"/>
    </w:lvl>
    <w:lvl w:ilvl="4" w:tplc="48CC225A">
      <w:numFmt w:val="decimal"/>
      <w:lvlText w:val=""/>
      <w:lvlJc w:val="left"/>
    </w:lvl>
    <w:lvl w:ilvl="5" w:tplc="1F9AC6B8">
      <w:numFmt w:val="decimal"/>
      <w:lvlText w:val=""/>
      <w:lvlJc w:val="left"/>
    </w:lvl>
    <w:lvl w:ilvl="6" w:tplc="27B2365A">
      <w:numFmt w:val="decimal"/>
      <w:lvlText w:val=""/>
      <w:lvlJc w:val="left"/>
    </w:lvl>
    <w:lvl w:ilvl="7" w:tplc="77F43664">
      <w:numFmt w:val="decimal"/>
      <w:lvlText w:val=""/>
      <w:lvlJc w:val="left"/>
    </w:lvl>
    <w:lvl w:ilvl="8" w:tplc="12C8FCDC">
      <w:numFmt w:val="decimal"/>
      <w:lvlText w:val=""/>
      <w:lvlJc w:val="left"/>
    </w:lvl>
  </w:abstractNum>
  <w:abstractNum w:abstractNumId="23">
    <w:nsid w:val="00001FB4"/>
    <w:multiLevelType w:val="hybridMultilevel"/>
    <w:tmpl w:val="586ECFE8"/>
    <w:lvl w:ilvl="0" w:tplc="809E8B52">
      <w:start w:val="1"/>
      <w:numFmt w:val="bullet"/>
      <w:lvlText w:val=""/>
      <w:lvlJc w:val="left"/>
    </w:lvl>
    <w:lvl w:ilvl="1" w:tplc="525AA9D8">
      <w:numFmt w:val="decimal"/>
      <w:lvlText w:val=""/>
      <w:lvlJc w:val="left"/>
    </w:lvl>
    <w:lvl w:ilvl="2" w:tplc="2CB44826">
      <w:numFmt w:val="decimal"/>
      <w:lvlText w:val=""/>
      <w:lvlJc w:val="left"/>
    </w:lvl>
    <w:lvl w:ilvl="3" w:tplc="5914C520">
      <w:numFmt w:val="decimal"/>
      <w:lvlText w:val=""/>
      <w:lvlJc w:val="left"/>
    </w:lvl>
    <w:lvl w:ilvl="4" w:tplc="DEF86140">
      <w:numFmt w:val="decimal"/>
      <w:lvlText w:val=""/>
      <w:lvlJc w:val="left"/>
    </w:lvl>
    <w:lvl w:ilvl="5" w:tplc="40243586">
      <w:numFmt w:val="decimal"/>
      <w:lvlText w:val=""/>
      <w:lvlJc w:val="left"/>
    </w:lvl>
    <w:lvl w:ilvl="6" w:tplc="CD328224">
      <w:numFmt w:val="decimal"/>
      <w:lvlText w:val=""/>
      <w:lvlJc w:val="left"/>
    </w:lvl>
    <w:lvl w:ilvl="7" w:tplc="440285F6">
      <w:numFmt w:val="decimal"/>
      <w:lvlText w:val=""/>
      <w:lvlJc w:val="left"/>
    </w:lvl>
    <w:lvl w:ilvl="8" w:tplc="B9DCACB2">
      <w:numFmt w:val="decimal"/>
      <w:lvlText w:val=""/>
      <w:lvlJc w:val="left"/>
    </w:lvl>
  </w:abstractNum>
  <w:abstractNum w:abstractNumId="24">
    <w:nsid w:val="00002079"/>
    <w:multiLevelType w:val="hybridMultilevel"/>
    <w:tmpl w:val="BC8A9A8E"/>
    <w:lvl w:ilvl="0" w:tplc="E1BA30D0">
      <w:start w:val="1"/>
      <w:numFmt w:val="bullet"/>
      <w:lvlText w:val="-"/>
      <w:lvlJc w:val="left"/>
    </w:lvl>
    <w:lvl w:ilvl="1" w:tplc="1FA43BE4">
      <w:numFmt w:val="decimal"/>
      <w:lvlText w:val=""/>
      <w:lvlJc w:val="left"/>
    </w:lvl>
    <w:lvl w:ilvl="2" w:tplc="14521158">
      <w:numFmt w:val="decimal"/>
      <w:lvlText w:val=""/>
      <w:lvlJc w:val="left"/>
    </w:lvl>
    <w:lvl w:ilvl="3" w:tplc="CD2CC6AC">
      <w:numFmt w:val="decimal"/>
      <w:lvlText w:val=""/>
      <w:lvlJc w:val="left"/>
    </w:lvl>
    <w:lvl w:ilvl="4" w:tplc="5EDA2570">
      <w:numFmt w:val="decimal"/>
      <w:lvlText w:val=""/>
      <w:lvlJc w:val="left"/>
    </w:lvl>
    <w:lvl w:ilvl="5" w:tplc="90326D46">
      <w:numFmt w:val="decimal"/>
      <w:lvlText w:val=""/>
      <w:lvlJc w:val="left"/>
    </w:lvl>
    <w:lvl w:ilvl="6" w:tplc="B1F22ED8">
      <w:numFmt w:val="decimal"/>
      <w:lvlText w:val=""/>
      <w:lvlJc w:val="left"/>
    </w:lvl>
    <w:lvl w:ilvl="7" w:tplc="67DE4D64">
      <w:numFmt w:val="decimal"/>
      <w:lvlText w:val=""/>
      <w:lvlJc w:val="left"/>
    </w:lvl>
    <w:lvl w:ilvl="8" w:tplc="68B8CEB6">
      <w:numFmt w:val="decimal"/>
      <w:lvlText w:val=""/>
      <w:lvlJc w:val="left"/>
    </w:lvl>
  </w:abstractNum>
  <w:abstractNum w:abstractNumId="25">
    <w:nsid w:val="0000214E"/>
    <w:multiLevelType w:val="hybridMultilevel"/>
    <w:tmpl w:val="0A026BEC"/>
    <w:lvl w:ilvl="0" w:tplc="9BFA6F5E">
      <w:start w:val="1"/>
      <w:numFmt w:val="bullet"/>
      <w:lvlText w:val=""/>
      <w:lvlJc w:val="left"/>
    </w:lvl>
    <w:lvl w:ilvl="1" w:tplc="0C880670">
      <w:numFmt w:val="decimal"/>
      <w:lvlText w:val=""/>
      <w:lvlJc w:val="left"/>
    </w:lvl>
    <w:lvl w:ilvl="2" w:tplc="3D3EF8B6">
      <w:numFmt w:val="decimal"/>
      <w:lvlText w:val=""/>
      <w:lvlJc w:val="left"/>
    </w:lvl>
    <w:lvl w:ilvl="3" w:tplc="2506CC28">
      <w:numFmt w:val="decimal"/>
      <w:lvlText w:val=""/>
      <w:lvlJc w:val="left"/>
    </w:lvl>
    <w:lvl w:ilvl="4" w:tplc="B08A2C14">
      <w:numFmt w:val="decimal"/>
      <w:lvlText w:val=""/>
      <w:lvlJc w:val="left"/>
    </w:lvl>
    <w:lvl w:ilvl="5" w:tplc="535EC078">
      <w:numFmt w:val="decimal"/>
      <w:lvlText w:val=""/>
      <w:lvlJc w:val="left"/>
    </w:lvl>
    <w:lvl w:ilvl="6" w:tplc="4F38889C">
      <w:numFmt w:val="decimal"/>
      <w:lvlText w:val=""/>
      <w:lvlJc w:val="left"/>
    </w:lvl>
    <w:lvl w:ilvl="7" w:tplc="4CCA48FC">
      <w:numFmt w:val="decimal"/>
      <w:lvlText w:val=""/>
      <w:lvlJc w:val="left"/>
    </w:lvl>
    <w:lvl w:ilvl="8" w:tplc="74E29E8C">
      <w:numFmt w:val="decimal"/>
      <w:lvlText w:val=""/>
      <w:lvlJc w:val="left"/>
    </w:lvl>
  </w:abstractNum>
  <w:abstractNum w:abstractNumId="26">
    <w:nsid w:val="00002332"/>
    <w:multiLevelType w:val="hybridMultilevel"/>
    <w:tmpl w:val="6344C778"/>
    <w:lvl w:ilvl="0" w:tplc="E0EEBEDC">
      <w:start w:val="1"/>
      <w:numFmt w:val="bullet"/>
      <w:lvlText w:val=""/>
      <w:lvlJc w:val="left"/>
    </w:lvl>
    <w:lvl w:ilvl="1" w:tplc="6DB2C888">
      <w:numFmt w:val="decimal"/>
      <w:lvlText w:val=""/>
      <w:lvlJc w:val="left"/>
    </w:lvl>
    <w:lvl w:ilvl="2" w:tplc="B95EC3BA">
      <w:numFmt w:val="decimal"/>
      <w:lvlText w:val=""/>
      <w:lvlJc w:val="left"/>
    </w:lvl>
    <w:lvl w:ilvl="3" w:tplc="2976205E">
      <w:numFmt w:val="decimal"/>
      <w:lvlText w:val=""/>
      <w:lvlJc w:val="left"/>
    </w:lvl>
    <w:lvl w:ilvl="4" w:tplc="FB907502">
      <w:numFmt w:val="decimal"/>
      <w:lvlText w:val=""/>
      <w:lvlJc w:val="left"/>
    </w:lvl>
    <w:lvl w:ilvl="5" w:tplc="5AA4DE90">
      <w:numFmt w:val="decimal"/>
      <w:lvlText w:val=""/>
      <w:lvlJc w:val="left"/>
    </w:lvl>
    <w:lvl w:ilvl="6" w:tplc="C6FA03DA">
      <w:numFmt w:val="decimal"/>
      <w:lvlText w:val=""/>
      <w:lvlJc w:val="left"/>
    </w:lvl>
    <w:lvl w:ilvl="7" w:tplc="43100CD6">
      <w:numFmt w:val="decimal"/>
      <w:lvlText w:val=""/>
      <w:lvlJc w:val="left"/>
    </w:lvl>
    <w:lvl w:ilvl="8" w:tplc="ADC637D6">
      <w:numFmt w:val="decimal"/>
      <w:lvlText w:val=""/>
      <w:lvlJc w:val="left"/>
    </w:lvl>
  </w:abstractNum>
  <w:abstractNum w:abstractNumId="27">
    <w:nsid w:val="00002462"/>
    <w:multiLevelType w:val="hybridMultilevel"/>
    <w:tmpl w:val="1DE8A0C6"/>
    <w:lvl w:ilvl="0" w:tplc="41C24450">
      <w:start w:val="1"/>
      <w:numFmt w:val="bullet"/>
      <w:lvlText w:val=""/>
      <w:lvlJc w:val="left"/>
    </w:lvl>
    <w:lvl w:ilvl="1" w:tplc="06D8E776">
      <w:numFmt w:val="decimal"/>
      <w:lvlText w:val=""/>
      <w:lvlJc w:val="left"/>
    </w:lvl>
    <w:lvl w:ilvl="2" w:tplc="42CE3F3E">
      <w:numFmt w:val="decimal"/>
      <w:lvlText w:val=""/>
      <w:lvlJc w:val="left"/>
    </w:lvl>
    <w:lvl w:ilvl="3" w:tplc="89AC2F20">
      <w:numFmt w:val="decimal"/>
      <w:lvlText w:val=""/>
      <w:lvlJc w:val="left"/>
    </w:lvl>
    <w:lvl w:ilvl="4" w:tplc="48A07FBC">
      <w:numFmt w:val="decimal"/>
      <w:lvlText w:val=""/>
      <w:lvlJc w:val="left"/>
    </w:lvl>
    <w:lvl w:ilvl="5" w:tplc="C3B447EC">
      <w:numFmt w:val="decimal"/>
      <w:lvlText w:val=""/>
      <w:lvlJc w:val="left"/>
    </w:lvl>
    <w:lvl w:ilvl="6" w:tplc="A7F63214">
      <w:numFmt w:val="decimal"/>
      <w:lvlText w:val=""/>
      <w:lvlJc w:val="left"/>
    </w:lvl>
    <w:lvl w:ilvl="7" w:tplc="B186E36A">
      <w:numFmt w:val="decimal"/>
      <w:lvlText w:val=""/>
      <w:lvlJc w:val="left"/>
    </w:lvl>
    <w:lvl w:ilvl="8" w:tplc="005AFCE4">
      <w:numFmt w:val="decimal"/>
      <w:lvlText w:val=""/>
      <w:lvlJc w:val="left"/>
    </w:lvl>
  </w:abstractNum>
  <w:abstractNum w:abstractNumId="28">
    <w:nsid w:val="000026B1"/>
    <w:multiLevelType w:val="hybridMultilevel"/>
    <w:tmpl w:val="290AADB8"/>
    <w:lvl w:ilvl="0" w:tplc="04220001">
      <w:start w:val="1"/>
      <w:numFmt w:val="bullet"/>
      <w:lvlText w:val=""/>
      <w:lvlJc w:val="left"/>
      <w:rPr>
        <w:rFonts w:ascii="Symbol" w:hAnsi="Symbol" w:hint="default"/>
      </w:rPr>
    </w:lvl>
    <w:lvl w:ilvl="1" w:tplc="C4AEF8BC">
      <w:numFmt w:val="decimal"/>
      <w:lvlText w:val=""/>
      <w:lvlJc w:val="left"/>
    </w:lvl>
    <w:lvl w:ilvl="2" w:tplc="F684C91E">
      <w:numFmt w:val="decimal"/>
      <w:lvlText w:val=""/>
      <w:lvlJc w:val="left"/>
    </w:lvl>
    <w:lvl w:ilvl="3" w:tplc="1B96CE16">
      <w:numFmt w:val="decimal"/>
      <w:lvlText w:val=""/>
      <w:lvlJc w:val="left"/>
    </w:lvl>
    <w:lvl w:ilvl="4" w:tplc="C686B98E">
      <w:numFmt w:val="decimal"/>
      <w:lvlText w:val=""/>
      <w:lvlJc w:val="left"/>
    </w:lvl>
    <w:lvl w:ilvl="5" w:tplc="27764BD2">
      <w:numFmt w:val="decimal"/>
      <w:lvlText w:val=""/>
      <w:lvlJc w:val="left"/>
    </w:lvl>
    <w:lvl w:ilvl="6" w:tplc="0584E984">
      <w:numFmt w:val="decimal"/>
      <w:lvlText w:val=""/>
      <w:lvlJc w:val="left"/>
    </w:lvl>
    <w:lvl w:ilvl="7" w:tplc="0E005686">
      <w:numFmt w:val="decimal"/>
      <w:lvlText w:val=""/>
      <w:lvlJc w:val="left"/>
    </w:lvl>
    <w:lvl w:ilvl="8" w:tplc="EDEAB542">
      <w:numFmt w:val="decimal"/>
      <w:lvlText w:val=""/>
      <w:lvlJc w:val="left"/>
    </w:lvl>
  </w:abstractNum>
  <w:abstractNum w:abstractNumId="29">
    <w:nsid w:val="00002CD5"/>
    <w:multiLevelType w:val="hybridMultilevel"/>
    <w:tmpl w:val="61902A04"/>
    <w:lvl w:ilvl="0" w:tplc="40C63B84">
      <w:start w:val="1"/>
      <w:numFmt w:val="bullet"/>
      <w:lvlText w:val="У"/>
      <w:lvlJc w:val="left"/>
    </w:lvl>
    <w:lvl w:ilvl="1" w:tplc="B9ACB36C">
      <w:numFmt w:val="decimal"/>
      <w:lvlText w:val=""/>
      <w:lvlJc w:val="left"/>
    </w:lvl>
    <w:lvl w:ilvl="2" w:tplc="DDF23564">
      <w:numFmt w:val="decimal"/>
      <w:lvlText w:val=""/>
      <w:lvlJc w:val="left"/>
    </w:lvl>
    <w:lvl w:ilvl="3" w:tplc="BF743B08">
      <w:numFmt w:val="decimal"/>
      <w:lvlText w:val=""/>
      <w:lvlJc w:val="left"/>
    </w:lvl>
    <w:lvl w:ilvl="4" w:tplc="FFB2FFFC">
      <w:numFmt w:val="decimal"/>
      <w:lvlText w:val=""/>
      <w:lvlJc w:val="left"/>
    </w:lvl>
    <w:lvl w:ilvl="5" w:tplc="141CEBEC">
      <w:numFmt w:val="decimal"/>
      <w:lvlText w:val=""/>
      <w:lvlJc w:val="left"/>
    </w:lvl>
    <w:lvl w:ilvl="6" w:tplc="64E66A38">
      <w:numFmt w:val="decimal"/>
      <w:lvlText w:val=""/>
      <w:lvlJc w:val="left"/>
    </w:lvl>
    <w:lvl w:ilvl="7" w:tplc="845C4460">
      <w:numFmt w:val="decimal"/>
      <w:lvlText w:val=""/>
      <w:lvlJc w:val="left"/>
    </w:lvl>
    <w:lvl w:ilvl="8" w:tplc="6FE88708">
      <w:numFmt w:val="decimal"/>
      <w:lvlText w:val=""/>
      <w:lvlJc w:val="left"/>
    </w:lvl>
  </w:abstractNum>
  <w:abstractNum w:abstractNumId="30">
    <w:nsid w:val="00002D41"/>
    <w:multiLevelType w:val="hybridMultilevel"/>
    <w:tmpl w:val="94A05798"/>
    <w:lvl w:ilvl="0" w:tplc="F4784E2A">
      <w:start w:val="1"/>
      <w:numFmt w:val="bullet"/>
      <w:lvlText w:val="-"/>
      <w:lvlJc w:val="left"/>
    </w:lvl>
    <w:lvl w:ilvl="1" w:tplc="F70AFB04">
      <w:start w:val="1"/>
      <w:numFmt w:val="bullet"/>
      <w:lvlText w:val=""/>
      <w:lvlJc w:val="left"/>
    </w:lvl>
    <w:lvl w:ilvl="2" w:tplc="8BCA560C">
      <w:numFmt w:val="decimal"/>
      <w:lvlText w:val=""/>
      <w:lvlJc w:val="left"/>
    </w:lvl>
    <w:lvl w:ilvl="3" w:tplc="8DF2E912">
      <w:numFmt w:val="decimal"/>
      <w:lvlText w:val=""/>
      <w:lvlJc w:val="left"/>
    </w:lvl>
    <w:lvl w:ilvl="4" w:tplc="E20A5A06">
      <w:numFmt w:val="decimal"/>
      <w:lvlText w:val=""/>
      <w:lvlJc w:val="left"/>
    </w:lvl>
    <w:lvl w:ilvl="5" w:tplc="F0C41194">
      <w:numFmt w:val="decimal"/>
      <w:lvlText w:val=""/>
      <w:lvlJc w:val="left"/>
    </w:lvl>
    <w:lvl w:ilvl="6" w:tplc="D25A6620">
      <w:numFmt w:val="decimal"/>
      <w:lvlText w:val=""/>
      <w:lvlJc w:val="left"/>
    </w:lvl>
    <w:lvl w:ilvl="7" w:tplc="58A89302">
      <w:numFmt w:val="decimal"/>
      <w:lvlText w:val=""/>
      <w:lvlJc w:val="left"/>
    </w:lvl>
    <w:lvl w:ilvl="8" w:tplc="31E817C6">
      <w:numFmt w:val="decimal"/>
      <w:lvlText w:val=""/>
      <w:lvlJc w:val="left"/>
    </w:lvl>
  </w:abstractNum>
  <w:abstractNum w:abstractNumId="31">
    <w:nsid w:val="000031AD"/>
    <w:multiLevelType w:val="hybridMultilevel"/>
    <w:tmpl w:val="520635A2"/>
    <w:lvl w:ilvl="0" w:tplc="0DFCD93C">
      <w:start w:val="1"/>
      <w:numFmt w:val="bullet"/>
      <w:lvlText w:val=""/>
      <w:lvlJc w:val="left"/>
    </w:lvl>
    <w:lvl w:ilvl="1" w:tplc="743468BC">
      <w:numFmt w:val="decimal"/>
      <w:lvlText w:val=""/>
      <w:lvlJc w:val="left"/>
    </w:lvl>
    <w:lvl w:ilvl="2" w:tplc="7A742072">
      <w:numFmt w:val="decimal"/>
      <w:lvlText w:val=""/>
      <w:lvlJc w:val="left"/>
    </w:lvl>
    <w:lvl w:ilvl="3" w:tplc="24A09A58">
      <w:numFmt w:val="decimal"/>
      <w:lvlText w:val=""/>
      <w:lvlJc w:val="left"/>
    </w:lvl>
    <w:lvl w:ilvl="4" w:tplc="A6B01994">
      <w:numFmt w:val="decimal"/>
      <w:lvlText w:val=""/>
      <w:lvlJc w:val="left"/>
    </w:lvl>
    <w:lvl w:ilvl="5" w:tplc="B980F2D0">
      <w:numFmt w:val="decimal"/>
      <w:lvlText w:val=""/>
      <w:lvlJc w:val="left"/>
    </w:lvl>
    <w:lvl w:ilvl="6" w:tplc="B10EF796">
      <w:numFmt w:val="decimal"/>
      <w:lvlText w:val=""/>
      <w:lvlJc w:val="left"/>
    </w:lvl>
    <w:lvl w:ilvl="7" w:tplc="C8CE376E">
      <w:numFmt w:val="decimal"/>
      <w:lvlText w:val=""/>
      <w:lvlJc w:val="left"/>
    </w:lvl>
    <w:lvl w:ilvl="8" w:tplc="03F6661C">
      <w:numFmt w:val="decimal"/>
      <w:lvlText w:val=""/>
      <w:lvlJc w:val="left"/>
    </w:lvl>
  </w:abstractNum>
  <w:abstractNum w:abstractNumId="32">
    <w:nsid w:val="000031D8"/>
    <w:multiLevelType w:val="hybridMultilevel"/>
    <w:tmpl w:val="3A2E4B5E"/>
    <w:lvl w:ilvl="0" w:tplc="BE3C8E24">
      <w:start w:val="1"/>
      <w:numFmt w:val="bullet"/>
      <w:lvlText w:val=""/>
      <w:lvlJc w:val="left"/>
    </w:lvl>
    <w:lvl w:ilvl="1" w:tplc="A40AB2F2">
      <w:numFmt w:val="decimal"/>
      <w:lvlText w:val=""/>
      <w:lvlJc w:val="left"/>
    </w:lvl>
    <w:lvl w:ilvl="2" w:tplc="73A2AAF8">
      <w:numFmt w:val="decimal"/>
      <w:lvlText w:val=""/>
      <w:lvlJc w:val="left"/>
    </w:lvl>
    <w:lvl w:ilvl="3" w:tplc="5FBC0C14">
      <w:numFmt w:val="decimal"/>
      <w:lvlText w:val=""/>
      <w:lvlJc w:val="left"/>
    </w:lvl>
    <w:lvl w:ilvl="4" w:tplc="DA70A8F0">
      <w:numFmt w:val="decimal"/>
      <w:lvlText w:val=""/>
      <w:lvlJc w:val="left"/>
    </w:lvl>
    <w:lvl w:ilvl="5" w:tplc="991419DE">
      <w:numFmt w:val="decimal"/>
      <w:lvlText w:val=""/>
      <w:lvlJc w:val="left"/>
    </w:lvl>
    <w:lvl w:ilvl="6" w:tplc="D79289E4">
      <w:numFmt w:val="decimal"/>
      <w:lvlText w:val=""/>
      <w:lvlJc w:val="left"/>
    </w:lvl>
    <w:lvl w:ilvl="7" w:tplc="51301880">
      <w:numFmt w:val="decimal"/>
      <w:lvlText w:val=""/>
      <w:lvlJc w:val="left"/>
    </w:lvl>
    <w:lvl w:ilvl="8" w:tplc="55FADBB2">
      <w:numFmt w:val="decimal"/>
      <w:lvlText w:val=""/>
      <w:lvlJc w:val="left"/>
    </w:lvl>
  </w:abstractNum>
  <w:abstractNum w:abstractNumId="33">
    <w:nsid w:val="00003223"/>
    <w:multiLevelType w:val="hybridMultilevel"/>
    <w:tmpl w:val="9C84E568"/>
    <w:lvl w:ilvl="0" w:tplc="502ADC60">
      <w:start w:val="1"/>
      <w:numFmt w:val="bullet"/>
      <w:lvlText w:val=""/>
      <w:lvlJc w:val="left"/>
    </w:lvl>
    <w:lvl w:ilvl="1" w:tplc="FD122A30">
      <w:numFmt w:val="decimal"/>
      <w:lvlText w:val=""/>
      <w:lvlJc w:val="left"/>
    </w:lvl>
    <w:lvl w:ilvl="2" w:tplc="CF94FC9E">
      <w:numFmt w:val="decimal"/>
      <w:lvlText w:val=""/>
      <w:lvlJc w:val="left"/>
    </w:lvl>
    <w:lvl w:ilvl="3" w:tplc="054CB7D0">
      <w:numFmt w:val="decimal"/>
      <w:lvlText w:val=""/>
      <w:lvlJc w:val="left"/>
    </w:lvl>
    <w:lvl w:ilvl="4" w:tplc="214847C8">
      <w:numFmt w:val="decimal"/>
      <w:lvlText w:val=""/>
      <w:lvlJc w:val="left"/>
    </w:lvl>
    <w:lvl w:ilvl="5" w:tplc="4546FF94">
      <w:numFmt w:val="decimal"/>
      <w:lvlText w:val=""/>
      <w:lvlJc w:val="left"/>
    </w:lvl>
    <w:lvl w:ilvl="6" w:tplc="587AA2DE">
      <w:numFmt w:val="decimal"/>
      <w:lvlText w:val=""/>
      <w:lvlJc w:val="left"/>
    </w:lvl>
    <w:lvl w:ilvl="7" w:tplc="9732FD04">
      <w:numFmt w:val="decimal"/>
      <w:lvlText w:val=""/>
      <w:lvlJc w:val="left"/>
    </w:lvl>
    <w:lvl w:ilvl="8" w:tplc="39562924">
      <w:numFmt w:val="decimal"/>
      <w:lvlText w:val=""/>
      <w:lvlJc w:val="left"/>
    </w:lvl>
  </w:abstractNum>
  <w:abstractNum w:abstractNumId="34">
    <w:nsid w:val="00003260"/>
    <w:multiLevelType w:val="hybridMultilevel"/>
    <w:tmpl w:val="7BD2B3E2"/>
    <w:lvl w:ilvl="0" w:tplc="93E2D3B8">
      <w:start w:val="1"/>
      <w:numFmt w:val="bullet"/>
      <w:lvlText w:val=""/>
      <w:lvlJc w:val="left"/>
    </w:lvl>
    <w:lvl w:ilvl="1" w:tplc="E69EB7CA">
      <w:numFmt w:val="decimal"/>
      <w:lvlText w:val=""/>
      <w:lvlJc w:val="left"/>
    </w:lvl>
    <w:lvl w:ilvl="2" w:tplc="59464A94">
      <w:numFmt w:val="decimal"/>
      <w:lvlText w:val=""/>
      <w:lvlJc w:val="left"/>
    </w:lvl>
    <w:lvl w:ilvl="3" w:tplc="78FAA6A0">
      <w:numFmt w:val="decimal"/>
      <w:lvlText w:val=""/>
      <w:lvlJc w:val="left"/>
    </w:lvl>
    <w:lvl w:ilvl="4" w:tplc="EDBCC2E4">
      <w:numFmt w:val="decimal"/>
      <w:lvlText w:val=""/>
      <w:lvlJc w:val="left"/>
    </w:lvl>
    <w:lvl w:ilvl="5" w:tplc="311C7F60">
      <w:numFmt w:val="decimal"/>
      <w:lvlText w:val=""/>
      <w:lvlJc w:val="left"/>
    </w:lvl>
    <w:lvl w:ilvl="6" w:tplc="2E66630E">
      <w:numFmt w:val="decimal"/>
      <w:lvlText w:val=""/>
      <w:lvlJc w:val="left"/>
    </w:lvl>
    <w:lvl w:ilvl="7" w:tplc="6518D1E8">
      <w:numFmt w:val="decimal"/>
      <w:lvlText w:val=""/>
      <w:lvlJc w:val="left"/>
    </w:lvl>
    <w:lvl w:ilvl="8" w:tplc="45A6543E">
      <w:numFmt w:val="decimal"/>
      <w:lvlText w:val=""/>
      <w:lvlJc w:val="left"/>
    </w:lvl>
  </w:abstractNum>
  <w:abstractNum w:abstractNumId="35">
    <w:nsid w:val="0000328A"/>
    <w:multiLevelType w:val="hybridMultilevel"/>
    <w:tmpl w:val="BA526DFE"/>
    <w:lvl w:ilvl="0" w:tplc="065AED6C">
      <w:start w:val="1"/>
      <w:numFmt w:val="bullet"/>
      <w:lvlText w:val=""/>
      <w:lvlJc w:val="left"/>
    </w:lvl>
    <w:lvl w:ilvl="1" w:tplc="C838B4EE">
      <w:numFmt w:val="decimal"/>
      <w:lvlText w:val=""/>
      <w:lvlJc w:val="left"/>
    </w:lvl>
    <w:lvl w:ilvl="2" w:tplc="7F3ECE62">
      <w:numFmt w:val="decimal"/>
      <w:lvlText w:val=""/>
      <w:lvlJc w:val="left"/>
    </w:lvl>
    <w:lvl w:ilvl="3" w:tplc="215C3280">
      <w:numFmt w:val="decimal"/>
      <w:lvlText w:val=""/>
      <w:lvlJc w:val="left"/>
    </w:lvl>
    <w:lvl w:ilvl="4" w:tplc="E4B6B1F4">
      <w:numFmt w:val="decimal"/>
      <w:lvlText w:val=""/>
      <w:lvlJc w:val="left"/>
    </w:lvl>
    <w:lvl w:ilvl="5" w:tplc="8FEE1628">
      <w:numFmt w:val="decimal"/>
      <w:lvlText w:val=""/>
      <w:lvlJc w:val="left"/>
    </w:lvl>
    <w:lvl w:ilvl="6" w:tplc="54A2414E">
      <w:numFmt w:val="decimal"/>
      <w:lvlText w:val=""/>
      <w:lvlJc w:val="left"/>
    </w:lvl>
    <w:lvl w:ilvl="7" w:tplc="DA64EB50">
      <w:numFmt w:val="decimal"/>
      <w:lvlText w:val=""/>
      <w:lvlJc w:val="left"/>
    </w:lvl>
    <w:lvl w:ilvl="8" w:tplc="054A4B2A">
      <w:numFmt w:val="decimal"/>
      <w:lvlText w:val=""/>
      <w:lvlJc w:val="left"/>
    </w:lvl>
  </w:abstractNum>
  <w:abstractNum w:abstractNumId="36">
    <w:nsid w:val="00003305"/>
    <w:multiLevelType w:val="hybridMultilevel"/>
    <w:tmpl w:val="74FC8BB4"/>
    <w:lvl w:ilvl="0" w:tplc="0FDA8088">
      <w:start w:val="1"/>
      <w:numFmt w:val="bullet"/>
      <w:lvlText w:val=""/>
      <w:lvlJc w:val="left"/>
    </w:lvl>
    <w:lvl w:ilvl="1" w:tplc="6EE4A85E">
      <w:numFmt w:val="decimal"/>
      <w:lvlText w:val=""/>
      <w:lvlJc w:val="left"/>
    </w:lvl>
    <w:lvl w:ilvl="2" w:tplc="AC54C3D6">
      <w:numFmt w:val="decimal"/>
      <w:lvlText w:val=""/>
      <w:lvlJc w:val="left"/>
    </w:lvl>
    <w:lvl w:ilvl="3" w:tplc="86004F0C">
      <w:numFmt w:val="decimal"/>
      <w:lvlText w:val=""/>
      <w:lvlJc w:val="left"/>
    </w:lvl>
    <w:lvl w:ilvl="4" w:tplc="186AF5F6">
      <w:numFmt w:val="decimal"/>
      <w:lvlText w:val=""/>
      <w:lvlJc w:val="left"/>
    </w:lvl>
    <w:lvl w:ilvl="5" w:tplc="6FD47A26">
      <w:numFmt w:val="decimal"/>
      <w:lvlText w:val=""/>
      <w:lvlJc w:val="left"/>
    </w:lvl>
    <w:lvl w:ilvl="6" w:tplc="A9CEBDE8">
      <w:numFmt w:val="decimal"/>
      <w:lvlText w:val=""/>
      <w:lvlJc w:val="left"/>
    </w:lvl>
    <w:lvl w:ilvl="7" w:tplc="DF0EBA9C">
      <w:numFmt w:val="decimal"/>
      <w:lvlText w:val=""/>
      <w:lvlJc w:val="left"/>
    </w:lvl>
    <w:lvl w:ilvl="8" w:tplc="74741CB2">
      <w:numFmt w:val="decimal"/>
      <w:lvlText w:val=""/>
      <w:lvlJc w:val="left"/>
    </w:lvl>
  </w:abstractNum>
  <w:abstractNum w:abstractNumId="37">
    <w:nsid w:val="00003382"/>
    <w:multiLevelType w:val="hybridMultilevel"/>
    <w:tmpl w:val="B5F874D6"/>
    <w:lvl w:ilvl="0" w:tplc="CB425C4E">
      <w:start w:val="1"/>
      <w:numFmt w:val="bullet"/>
      <w:lvlText w:val=""/>
      <w:lvlJc w:val="left"/>
    </w:lvl>
    <w:lvl w:ilvl="1" w:tplc="7558233C">
      <w:numFmt w:val="decimal"/>
      <w:lvlText w:val=""/>
      <w:lvlJc w:val="left"/>
    </w:lvl>
    <w:lvl w:ilvl="2" w:tplc="1BCA8D76">
      <w:numFmt w:val="decimal"/>
      <w:lvlText w:val=""/>
      <w:lvlJc w:val="left"/>
    </w:lvl>
    <w:lvl w:ilvl="3" w:tplc="53DC76FC">
      <w:numFmt w:val="decimal"/>
      <w:lvlText w:val=""/>
      <w:lvlJc w:val="left"/>
    </w:lvl>
    <w:lvl w:ilvl="4" w:tplc="027811E4">
      <w:numFmt w:val="decimal"/>
      <w:lvlText w:val=""/>
      <w:lvlJc w:val="left"/>
    </w:lvl>
    <w:lvl w:ilvl="5" w:tplc="D6AC0DDA">
      <w:numFmt w:val="decimal"/>
      <w:lvlText w:val=""/>
      <w:lvlJc w:val="left"/>
    </w:lvl>
    <w:lvl w:ilvl="6" w:tplc="A7200B04">
      <w:numFmt w:val="decimal"/>
      <w:lvlText w:val=""/>
      <w:lvlJc w:val="left"/>
    </w:lvl>
    <w:lvl w:ilvl="7" w:tplc="00FE5E98">
      <w:numFmt w:val="decimal"/>
      <w:lvlText w:val=""/>
      <w:lvlJc w:val="left"/>
    </w:lvl>
    <w:lvl w:ilvl="8" w:tplc="7346BC06">
      <w:numFmt w:val="decimal"/>
      <w:lvlText w:val=""/>
      <w:lvlJc w:val="left"/>
    </w:lvl>
  </w:abstractNum>
  <w:abstractNum w:abstractNumId="38">
    <w:nsid w:val="000033CD"/>
    <w:multiLevelType w:val="hybridMultilevel"/>
    <w:tmpl w:val="6ADAB0DE"/>
    <w:lvl w:ilvl="0" w:tplc="C4E658BE">
      <w:start w:val="1"/>
      <w:numFmt w:val="bullet"/>
      <w:lvlText w:val=""/>
      <w:lvlJc w:val="left"/>
    </w:lvl>
    <w:lvl w:ilvl="1" w:tplc="0130E08E">
      <w:numFmt w:val="decimal"/>
      <w:lvlText w:val=""/>
      <w:lvlJc w:val="left"/>
    </w:lvl>
    <w:lvl w:ilvl="2" w:tplc="273A31F4">
      <w:numFmt w:val="decimal"/>
      <w:lvlText w:val=""/>
      <w:lvlJc w:val="left"/>
    </w:lvl>
    <w:lvl w:ilvl="3" w:tplc="EBE8CECC">
      <w:numFmt w:val="decimal"/>
      <w:lvlText w:val=""/>
      <w:lvlJc w:val="left"/>
    </w:lvl>
    <w:lvl w:ilvl="4" w:tplc="EA1CB102">
      <w:numFmt w:val="decimal"/>
      <w:lvlText w:val=""/>
      <w:lvlJc w:val="left"/>
    </w:lvl>
    <w:lvl w:ilvl="5" w:tplc="41248706">
      <w:numFmt w:val="decimal"/>
      <w:lvlText w:val=""/>
      <w:lvlJc w:val="left"/>
    </w:lvl>
    <w:lvl w:ilvl="6" w:tplc="743C925A">
      <w:numFmt w:val="decimal"/>
      <w:lvlText w:val=""/>
      <w:lvlJc w:val="left"/>
    </w:lvl>
    <w:lvl w:ilvl="7" w:tplc="090EB0FC">
      <w:numFmt w:val="decimal"/>
      <w:lvlText w:val=""/>
      <w:lvlJc w:val="left"/>
    </w:lvl>
    <w:lvl w:ilvl="8" w:tplc="3842BB02">
      <w:numFmt w:val="decimal"/>
      <w:lvlText w:val=""/>
      <w:lvlJc w:val="left"/>
    </w:lvl>
  </w:abstractNum>
  <w:abstractNum w:abstractNumId="39">
    <w:nsid w:val="0000342D"/>
    <w:multiLevelType w:val="hybridMultilevel"/>
    <w:tmpl w:val="CB3C4AFC"/>
    <w:lvl w:ilvl="0" w:tplc="1E840B4A">
      <w:start w:val="1"/>
      <w:numFmt w:val="bullet"/>
      <w:lvlText w:val=""/>
      <w:lvlJc w:val="left"/>
    </w:lvl>
    <w:lvl w:ilvl="1" w:tplc="770A5FA6">
      <w:numFmt w:val="decimal"/>
      <w:lvlText w:val=""/>
      <w:lvlJc w:val="left"/>
    </w:lvl>
    <w:lvl w:ilvl="2" w:tplc="C242F312">
      <w:numFmt w:val="decimal"/>
      <w:lvlText w:val=""/>
      <w:lvlJc w:val="left"/>
    </w:lvl>
    <w:lvl w:ilvl="3" w:tplc="98D8226E">
      <w:numFmt w:val="decimal"/>
      <w:lvlText w:val=""/>
      <w:lvlJc w:val="left"/>
    </w:lvl>
    <w:lvl w:ilvl="4" w:tplc="23583BCC">
      <w:numFmt w:val="decimal"/>
      <w:lvlText w:val=""/>
      <w:lvlJc w:val="left"/>
    </w:lvl>
    <w:lvl w:ilvl="5" w:tplc="8A1A966C">
      <w:numFmt w:val="decimal"/>
      <w:lvlText w:val=""/>
      <w:lvlJc w:val="left"/>
    </w:lvl>
    <w:lvl w:ilvl="6" w:tplc="3DB84AB2">
      <w:numFmt w:val="decimal"/>
      <w:lvlText w:val=""/>
      <w:lvlJc w:val="left"/>
    </w:lvl>
    <w:lvl w:ilvl="7" w:tplc="FA949D14">
      <w:numFmt w:val="decimal"/>
      <w:lvlText w:val=""/>
      <w:lvlJc w:val="left"/>
    </w:lvl>
    <w:lvl w:ilvl="8" w:tplc="B23AD4E2">
      <w:numFmt w:val="decimal"/>
      <w:lvlText w:val=""/>
      <w:lvlJc w:val="left"/>
    </w:lvl>
  </w:abstractNum>
  <w:abstractNum w:abstractNumId="40">
    <w:nsid w:val="00003605"/>
    <w:multiLevelType w:val="hybridMultilevel"/>
    <w:tmpl w:val="01D46450"/>
    <w:lvl w:ilvl="0" w:tplc="E4C4D122">
      <w:start w:val="1"/>
      <w:numFmt w:val="bullet"/>
      <w:lvlText w:val="-"/>
      <w:lvlJc w:val="left"/>
    </w:lvl>
    <w:lvl w:ilvl="1" w:tplc="A88EC84E">
      <w:numFmt w:val="decimal"/>
      <w:lvlText w:val=""/>
      <w:lvlJc w:val="left"/>
    </w:lvl>
    <w:lvl w:ilvl="2" w:tplc="E20699A8">
      <w:numFmt w:val="decimal"/>
      <w:lvlText w:val=""/>
      <w:lvlJc w:val="left"/>
    </w:lvl>
    <w:lvl w:ilvl="3" w:tplc="547455D2">
      <w:numFmt w:val="decimal"/>
      <w:lvlText w:val=""/>
      <w:lvlJc w:val="left"/>
    </w:lvl>
    <w:lvl w:ilvl="4" w:tplc="EDD0EFE6">
      <w:numFmt w:val="decimal"/>
      <w:lvlText w:val=""/>
      <w:lvlJc w:val="left"/>
    </w:lvl>
    <w:lvl w:ilvl="5" w:tplc="E7ECE8A0">
      <w:numFmt w:val="decimal"/>
      <w:lvlText w:val=""/>
      <w:lvlJc w:val="left"/>
    </w:lvl>
    <w:lvl w:ilvl="6" w:tplc="ED626084">
      <w:numFmt w:val="decimal"/>
      <w:lvlText w:val=""/>
      <w:lvlJc w:val="left"/>
    </w:lvl>
    <w:lvl w:ilvl="7" w:tplc="221AA52E">
      <w:numFmt w:val="decimal"/>
      <w:lvlText w:val=""/>
      <w:lvlJc w:val="left"/>
    </w:lvl>
    <w:lvl w:ilvl="8" w:tplc="88405F2A">
      <w:numFmt w:val="decimal"/>
      <w:lvlText w:val=""/>
      <w:lvlJc w:val="left"/>
    </w:lvl>
  </w:abstractNum>
  <w:abstractNum w:abstractNumId="41">
    <w:nsid w:val="00003765"/>
    <w:multiLevelType w:val="hybridMultilevel"/>
    <w:tmpl w:val="20244B32"/>
    <w:lvl w:ilvl="0" w:tplc="377612DC">
      <w:start w:val="1"/>
      <w:numFmt w:val="bullet"/>
      <w:lvlText w:val=""/>
      <w:lvlJc w:val="left"/>
    </w:lvl>
    <w:lvl w:ilvl="1" w:tplc="CB9255D6">
      <w:numFmt w:val="decimal"/>
      <w:lvlText w:val=""/>
      <w:lvlJc w:val="left"/>
    </w:lvl>
    <w:lvl w:ilvl="2" w:tplc="79646374">
      <w:numFmt w:val="decimal"/>
      <w:lvlText w:val=""/>
      <w:lvlJc w:val="left"/>
    </w:lvl>
    <w:lvl w:ilvl="3" w:tplc="C8D66C22">
      <w:numFmt w:val="decimal"/>
      <w:lvlText w:val=""/>
      <w:lvlJc w:val="left"/>
    </w:lvl>
    <w:lvl w:ilvl="4" w:tplc="D96C7BB0">
      <w:numFmt w:val="decimal"/>
      <w:lvlText w:val=""/>
      <w:lvlJc w:val="left"/>
    </w:lvl>
    <w:lvl w:ilvl="5" w:tplc="81088DF8">
      <w:numFmt w:val="decimal"/>
      <w:lvlText w:val=""/>
      <w:lvlJc w:val="left"/>
    </w:lvl>
    <w:lvl w:ilvl="6" w:tplc="C560A4CC">
      <w:numFmt w:val="decimal"/>
      <w:lvlText w:val=""/>
      <w:lvlJc w:val="left"/>
    </w:lvl>
    <w:lvl w:ilvl="7" w:tplc="D6AC22F8">
      <w:numFmt w:val="decimal"/>
      <w:lvlText w:val=""/>
      <w:lvlJc w:val="left"/>
    </w:lvl>
    <w:lvl w:ilvl="8" w:tplc="D04A60C6">
      <w:numFmt w:val="decimal"/>
      <w:lvlText w:val=""/>
      <w:lvlJc w:val="left"/>
    </w:lvl>
  </w:abstractNum>
  <w:abstractNum w:abstractNumId="42">
    <w:nsid w:val="00003895"/>
    <w:multiLevelType w:val="hybridMultilevel"/>
    <w:tmpl w:val="5310F11C"/>
    <w:lvl w:ilvl="0" w:tplc="7026CACA">
      <w:start w:val="1"/>
      <w:numFmt w:val="bullet"/>
      <w:lvlText w:val=""/>
      <w:lvlJc w:val="left"/>
    </w:lvl>
    <w:lvl w:ilvl="1" w:tplc="64D221EA">
      <w:numFmt w:val="decimal"/>
      <w:lvlText w:val=""/>
      <w:lvlJc w:val="left"/>
    </w:lvl>
    <w:lvl w:ilvl="2" w:tplc="5FDE2B92">
      <w:numFmt w:val="decimal"/>
      <w:lvlText w:val=""/>
      <w:lvlJc w:val="left"/>
    </w:lvl>
    <w:lvl w:ilvl="3" w:tplc="EF588E7C">
      <w:numFmt w:val="decimal"/>
      <w:lvlText w:val=""/>
      <w:lvlJc w:val="left"/>
    </w:lvl>
    <w:lvl w:ilvl="4" w:tplc="C712A7C0">
      <w:numFmt w:val="decimal"/>
      <w:lvlText w:val=""/>
      <w:lvlJc w:val="left"/>
    </w:lvl>
    <w:lvl w:ilvl="5" w:tplc="D9F06990">
      <w:numFmt w:val="decimal"/>
      <w:lvlText w:val=""/>
      <w:lvlJc w:val="left"/>
    </w:lvl>
    <w:lvl w:ilvl="6" w:tplc="296ED0A4">
      <w:numFmt w:val="decimal"/>
      <w:lvlText w:val=""/>
      <w:lvlJc w:val="left"/>
    </w:lvl>
    <w:lvl w:ilvl="7" w:tplc="D29A01EA">
      <w:numFmt w:val="decimal"/>
      <w:lvlText w:val=""/>
      <w:lvlJc w:val="left"/>
    </w:lvl>
    <w:lvl w:ilvl="8" w:tplc="C58AC6D4">
      <w:numFmt w:val="decimal"/>
      <w:lvlText w:val=""/>
      <w:lvlJc w:val="left"/>
    </w:lvl>
  </w:abstractNum>
  <w:abstractNum w:abstractNumId="43">
    <w:nsid w:val="00003A27"/>
    <w:multiLevelType w:val="hybridMultilevel"/>
    <w:tmpl w:val="095A1B04"/>
    <w:lvl w:ilvl="0" w:tplc="B0E6007C">
      <w:start w:val="1"/>
      <w:numFmt w:val="bullet"/>
      <w:lvlText w:val=""/>
      <w:lvlJc w:val="left"/>
    </w:lvl>
    <w:lvl w:ilvl="1" w:tplc="04E4DC74">
      <w:numFmt w:val="decimal"/>
      <w:lvlText w:val=""/>
      <w:lvlJc w:val="left"/>
    </w:lvl>
    <w:lvl w:ilvl="2" w:tplc="ECBC9610">
      <w:numFmt w:val="decimal"/>
      <w:lvlText w:val=""/>
      <w:lvlJc w:val="left"/>
    </w:lvl>
    <w:lvl w:ilvl="3" w:tplc="561E3B00">
      <w:numFmt w:val="decimal"/>
      <w:lvlText w:val=""/>
      <w:lvlJc w:val="left"/>
    </w:lvl>
    <w:lvl w:ilvl="4" w:tplc="DC94C068">
      <w:numFmt w:val="decimal"/>
      <w:lvlText w:val=""/>
      <w:lvlJc w:val="left"/>
    </w:lvl>
    <w:lvl w:ilvl="5" w:tplc="C85E3A76">
      <w:numFmt w:val="decimal"/>
      <w:lvlText w:val=""/>
      <w:lvlJc w:val="left"/>
    </w:lvl>
    <w:lvl w:ilvl="6" w:tplc="3A4CE1AA">
      <w:numFmt w:val="decimal"/>
      <w:lvlText w:val=""/>
      <w:lvlJc w:val="left"/>
    </w:lvl>
    <w:lvl w:ilvl="7" w:tplc="BB38D644">
      <w:numFmt w:val="decimal"/>
      <w:lvlText w:val=""/>
      <w:lvlJc w:val="left"/>
    </w:lvl>
    <w:lvl w:ilvl="8" w:tplc="7D2CA37A">
      <w:numFmt w:val="decimal"/>
      <w:lvlText w:val=""/>
      <w:lvlJc w:val="left"/>
    </w:lvl>
  </w:abstractNum>
  <w:abstractNum w:abstractNumId="44">
    <w:nsid w:val="00003A72"/>
    <w:multiLevelType w:val="hybridMultilevel"/>
    <w:tmpl w:val="2822E7C4"/>
    <w:lvl w:ilvl="0" w:tplc="F79231FA">
      <w:start w:val="1"/>
      <w:numFmt w:val="bullet"/>
      <w:lvlText w:val=""/>
      <w:lvlJc w:val="left"/>
    </w:lvl>
    <w:lvl w:ilvl="1" w:tplc="ACC232AA">
      <w:numFmt w:val="decimal"/>
      <w:lvlText w:val=""/>
      <w:lvlJc w:val="left"/>
    </w:lvl>
    <w:lvl w:ilvl="2" w:tplc="F38ABDC4">
      <w:numFmt w:val="decimal"/>
      <w:lvlText w:val=""/>
      <w:lvlJc w:val="left"/>
    </w:lvl>
    <w:lvl w:ilvl="3" w:tplc="88B62152">
      <w:numFmt w:val="decimal"/>
      <w:lvlText w:val=""/>
      <w:lvlJc w:val="left"/>
    </w:lvl>
    <w:lvl w:ilvl="4" w:tplc="986CF26A">
      <w:numFmt w:val="decimal"/>
      <w:lvlText w:val=""/>
      <w:lvlJc w:val="left"/>
    </w:lvl>
    <w:lvl w:ilvl="5" w:tplc="78DCFEB0">
      <w:numFmt w:val="decimal"/>
      <w:lvlText w:val=""/>
      <w:lvlJc w:val="left"/>
    </w:lvl>
    <w:lvl w:ilvl="6" w:tplc="5C686476">
      <w:numFmt w:val="decimal"/>
      <w:lvlText w:val=""/>
      <w:lvlJc w:val="left"/>
    </w:lvl>
    <w:lvl w:ilvl="7" w:tplc="7E84EBDE">
      <w:numFmt w:val="decimal"/>
      <w:lvlText w:val=""/>
      <w:lvlJc w:val="left"/>
    </w:lvl>
    <w:lvl w:ilvl="8" w:tplc="4F446A22">
      <w:numFmt w:val="decimal"/>
      <w:lvlText w:val=""/>
      <w:lvlJc w:val="left"/>
    </w:lvl>
  </w:abstractNum>
  <w:abstractNum w:abstractNumId="45">
    <w:nsid w:val="0000424C"/>
    <w:multiLevelType w:val="hybridMultilevel"/>
    <w:tmpl w:val="E27E8A84"/>
    <w:lvl w:ilvl="0" w:tplc="8B8E2708">
      <w:start w:val="1"/>
      <w:numFmt w:val="bullet"/>
      <w:lvlText w:val="її"/>
      <w:lvlJc w:val="left"/>
    </w:lvl>
    <w:lvl w:ilvl="1" w:tplc="DE02A998">
      <w:start w:val="1"/>
      <w:numFmt w:val="bullet"/>
      <w:lvlText w:val=""/>
      <w:lvlJc w:val="left"/>
    </w:lvl>
    <w:lvl w:ilvl="2" w:tplc="A2A62506">
      <w:numFmt w:val="decimal"/>
      <w:lvlText w:val=""/>
      <w:lvlJc w:val="left"/>
    </w:lvl>
    <w:lvl w:ilvl="3" w:tplc="E06ADB82">
      <w:numFmt w:val="decimal"/>
      <w:lvlText w:val=""/>
      <w:lvlJc w:val="left"/>
    </w:lvl>
    <w:lvl w:ilvl="4" w:tplc="A5BC9338">
      <w:numFmt w:val="decimal"/>
      <w:lvlText w:val=""/>
      <w:lvlJc w:val="left"/>
    </w:lvl>
    <w:lvl w:ilvl="5" w:tplc="3B9C5DE4">
      <w:numFmt w:val="decimal"/>
      <w:lvlText w:val=""/>
      <w:lvlJc w:val="left"/>
    </w:lvl>
    <w:lvl w:ilvl="6" w:tplc="61324710">
      <w:numFmt w:val="decimal"/>
      <w:lvlText w:val=""/>
      <w:lvlJc w:val="left"/>
    </w:lvl>
    <w:lvl w:ilvl="7" w:tplc="A96ADC72">
      <w:numFmt w:val="decimal"/>
      <w:lvlText w:val=""/>
      <w:lvlJc w:val="left"/>
    </w:lvl>
    <w:lvl w:ilvl="8" w:tplc="A56472C0">
      <w:numFmt w:val="decimal"/>
      <w:lvlText w:val=""/>
      <w:lvlJc w:val="left"/>
    </w:lvl>
  </w:abstractNum>
  <w:abstractNum w:abstractNumId="46">
    <w:nsid w:val="000042BE"/>
    <w:multiLevelType w:val="hybridMultilevel"/>
    <w:tmpl w:val="0CB25218"/>
    <w:lvl w:ilvl="0" w:tplc="B1745430">
      <w:start w:val="1"/>
      <w:numFmt w:val="bullet"/>
      <w:lvlText w:val=""/>
      <w:lvlJc w:val="left"/>
    </w:lvl>
    <w:lvl w:ilvl="1" w:tplc="45F8BB88">
      <w:numFmt w:val="decimal"/>
      <w:lvlText w:val=""/>
      <w:lvlJc w:val="left"/>
    </w:lvl>
    <w:lvl w:ilvl="2" w:tplc="F36C1164">
      <w:numFmt w:val="decimal"/>
      <w:lvlText w:val=""/>
      <w:lvlJc w:val="left"/>
    </w:lvl>
    <w:lvl w:ilvl="3" w:tplc="A1B2B5EA">
      <w:numFmt w:val="decimal"/>
      <w:lvlText w:val=""/>
      <w:lvlJc w:val="left"/>
    </w:lvl>
    <w:lvl w:ilvl="4" w:tplc="5752738A">
      <w:numFmt w:val="decimal"/>
      <w:lvlText w:val=""/>
      <w:lvlJc w:val="left"/>
    </w:lvl>
    <w:lvl w:ilvl="5" w:tplc="E4EE06BC">
      <w:numFmt w:val="decimal"/>
      <w:lvlText w:val=""/>
      <w:lvlJc w:val="left"/>
    </w:lvl>
    <w:lvl w:ilvl="6" w:tplc="936291E4">
      <w:numFmt w:val="decimal"/>
      <w:lvlText w:val=""/>
      <w:lvlJc w:val="left"/>
    </w:lvl>
    <w:lvl w:ilvl="7" w:tplc="6BFE81FE">
      <w:numFmt w:val="decimal"/>
      <w:lvlText w:val=""/>
      <w:lvlJc w:val="left"/>
    </w:lvl>
    <w:lvl w:ilvl="8" w:tplc="606C6718">
      <w:numFmt w:val="decimal"/>
      <w:lvlText w:val=""/>
      <w:lvlJc w:val="left"/>
    </w:lvl>
  </w:abstractNum>
  <w:abstractNum w:abstractNumId="47">
    <w:nsid w:val="0000456D"/>
    <w:multiLevelType w:val="hybridMultilevel"/>
    <w:tmpl w:val="FCE8DB1A"/>
    <w:lvl w:ilvl="0" w:tplc="08F63888">
      <w:start w:val="1"/>
      <w:numFmt w:val="bullet"/>
      <w:lvlText w:val=""/>
      <w:lvlJc w:val="left"/>
    </w:lvl>
    <w:lvl w:ilvl="1" w:tplc="42D410AA">
      <w:start w:val="1"/>
      <w:numFmt w:val="bullet"/>
      <w:lvlText w:val=""/>
      <w:lvlJc w:val="left"/>
    </w:lvl>
    <w:lvl w:ilvl="2" w:tplc="C338BD3E">
      <w:numFmt w:val="decimal"/>
      <w:lvlText w:val=""/>
      <w:lvlJc w:val="left"/>
    </w:lvl>
    <w:lvl w:ilvl="3" w:tplc="633ED474">
      <w:numFmt w:val="decimal"/>
      <w:lvlText w:val=""/>
      <w:lvlJc w:val="left"/>
    </w:lvl>
    <w:lvl w:ilvl="4" w:tplc="0A44115C">
      <w:numFmt w:val="decimal"/>
      <w:lvlText w:val=""/>
      <w:lvlJc w:val="left"/>
    </w:lvl>
    <w:lvl w:ilvl="5" w:tplc="3474A042">
      <w:numFmt w:val="decimal"/>
      <w:lvlText w:val=""/>
      <w:lvlJc w:val="left"/>
    </w:lvl>
    <w:lvl w:ilvl="6" w:tplc="B066B156">
      <w:numFmt w:val="decimal"/>
      <w:lvlText w:val=""/>
      <w:lvlJc w:val="left"/>
    </w:lvl>
    <w:lvl w:ilvl="7" w:tplc="CA129486">
      <w:numFmt w:val="decimal"/>
      <w:lvlText w:val=""/>
      <w:lvlJc w:val="left"/>
    </w:lvl>
    <w:lvl w:ilvl="8" w:tplc="47FAB83E">
      <w:numFmt w:val="decimal"/>
      <w:lvlText w:val=""/>
      <w:lvlJc w:val="left"/>
    </w:lvl>
  </w:abstractNum>
  <w:abstractNum w:abstractNumId="48">
    <w:nsid w:val="00004987"/>
    <w:multiLevelType w:val="hybridMultilevel"/>
    <w:tmpl w:val="0B68F8DA"/>
    <w:lvl w:ilvl="0" w:tplc="77D21088">
      <w:start w:val="1"/>
      <w:numFmt w:val="bullet"/>
      <w:lvlText w:val="-"/>
      <w:lvlJc w:val="left"/>
    </w:lvl>
    <w:lvl w:ilvl="1" w:tplc="836AE906">
      <w:numFmt w:val="decimal"/>
      <w:lvlText w:val=""/>
      <w:lvlJc w:val="left"/>
    </w:lvl>
    <w:lvl w:ilvl="2" w:tplc="4300E1E0">
      <w:numFmt w:val="decimal"/>
      <w:lvlText w:val=""/>
      <w:lvlJc w:val="left"/>
    </w:lvl>
    <w:lvl w:ilvl="3" w:tplc="036807E2">
      <w:numFmt w:val="decimal"/>
      <w:lvlText w:val=""/>
      <w:lvlJc w:val="left"/>
    </w:lvl>
    <w:lvl w:ilvl="4" w:tplc="D1D8DA8A">
      <w:numFmt w:val="decimal"/>
      <w:lvlText w:val=""/>
      <w:lvlJc w:val="left"/>
    </w:lvl>
    <w:lvl w:ilvl="5" w:tplc="83860AD6">
      <w:numFmt w:val="decimal"/>
      <w:lvlText w:val=""/>
      <w:lvlJc w:val="left"/>
    </w:lvl>
    <w:lvl w:ilvl="6" w:tplc="22B274A6">
      <w:numFmt w:val="decimal"/>
      <w:lvlText w:val=""/>
      <w:lvlJc w:val="left"/>
    </w:lvl>
    <w:lvl w:ilvl="7" w:tplc="A6C8E6A6">
      <w:numFmt w:val="decimal"/>
      <w:lvlText w:val=""/>
      <w:lvlJc w:val="left"/>
    </w:lvl>
    <w:lvl w:ilvl="8" w:tplc="F8B026F8">
      <w:numFmt w:val="decimal"/>
      <w:lvlText w:val=""/>
      <w:lvlJc w:val="left"/>
    </w:lvl>
  </w:abstractNum>
  <w:abstractNum w:abstractNumId="49">
    <w:nsid w:val="00004AF3"/>
    <w:multiLevelType w:val="hybridMultilevel"/>
    <w:tmpl w:val="4420DC3C"/>
    <w:lvl w:ilvl="0" w:tplc="97FAF982">
      <w:start w:val="1"/>
      <w:numFmt w:val="bullet"/>
      <w:lvlText w:val="-"/>
      <w:lvlJc w:val="left"/>
    </w:lvl>
    <w:lvl w:ilvl="1" w:tplc="7D6AC740">
      <w:numFmt w:val="decimal"/>
      <w:lvlText w:val=""/>
      <w:lvlJc w:val="left"/>
    </w:lvl>
    <w:lvl w:ilvl="2" w:tplc="8B92091C">
      <w:numFmt w:val="decimal"/>
      <w:lvlText w:val=""/>
      <w:lvlJc w:val="left"/>
    </w:lvl>
    <w:lvl w:ilvl="3" w:tplc="E0DE4A60">
      <w:numFmt w:val="decimal"/>
      <w:lvlText w:val=""/>
      <w:lvlJc w:val="left"/>
    </w:lvl>
    <w:lvl w:ilvl="4" w:tplc="C7F81388">
      <w:numFmt w:val="decimal"/>
      <w:lvlText w:val=""/>
      <w:lvlJc w:val="left"/>
    </w:lvl>
    <w:lvl w:ilvl="5" w:tplc="AB243256">
      <w:numFmt w:val="decimal"/>
      <w:lvlText w:val=""/>
      <w:lvlJc w:val="left"/>
    </w:lvl>
    <w:lvl w:ilvl="6" w:tplc="93C8FEE0">
      <w:numFmt w:val="decimal"/>
      <w:lvlText w:val=""/>
      <w:lvlJc w:val="left"/>
    </w:lvl>
    <w:lvl w:ilvl="7" w:tplc="9F42387A">
      <w:numFmt w:val="decimal"/>
      <w:lvlText w:val=""/>
      <w:lvlJc w:val="left"/>
    </w:lvl>
    <w:lvl w:ilvl="8" w:tplc="0EC4DF2C">
      <w:numFmt w:val="decimal"/>
      <w:lvlText w:val=""/>
      <w:lvlJc w:val="left"/>
    </w:lvl>
  </w:abstractNum>
  <w:abstractNum w:abstractNumId="50">
    <w:nsid w:val="00004D59"/>
    <w:multiLevelType w:val="hybridMultilevel"/>
    <w:tmpl w:val="2DA44528"/>
    <w:lvl w:ilvl="0" w:tplc="868E7EEC">
      <w:start w:val="1"/>
      <w:numFmt w:val="bullet"/>
      <w:lvlText w:val=""/>
      <w:lvlJc w:val="left"/>
    </w:lvl>
    <w:lvl w:ilvl="1" w:tplc="ADC8788C">
      <w:numFmt w:val="decimal"/>
      <w:lvlText w:val=""/>
      <w:lvlJc w:val="left"/>
    </w:lvl>
    <w:lvl w:ilvl="2" w:tplc="32E6ED8A">
      <w:numFmt w:val="decimal"/>
      <w:lvlText w:val=""/>
      <w:lvlJc w:val="left"/>
    </w:lvl>
    <w:lvl w:ilvl="3" w:tplc="703C0B40">
      <w:numFmt w:val="decimal"/>
      <w:lvlText w:val=""/>
      <w:lvlJc w:val="left"/>
    </w:lvl>
    <w:lvl w:ilvl="4" w:tplc="02385940">
      <w:numFmt w:val="decimal"/>
      <w:lvlText w:val=""/>
      <w:lvlJc w:val="left"/>
    </w:lvl>
    <w:lvl w:ilvl="5" w:tplc="66C87CEA">
      <w:numFmt w:val="decimal"/>
      <w:lvlText w:val=""/>
      <w:lvlJc w:val="left"/>
    </w:lvl>
    <w:lvl w:ilvl="6" w:tplc="A73AEB1E">
      <w:numFmt w:val="decimal"/>
      <w:lvlText w:val=""/>
      <w:lvlJc w:val="left"/>
    </w:lvl>
    <w:lvl w:ilvl="7" w:tplc="87AAEEF6">
      <w:numFmt w:val="decimal"/>
      <w:lvlText w:val=""/>
      <w:lvlJc w:val="left"/>
    </w:lvl>
    <w:lvl w:ilvl="8" w:tplc="EF868982">
      <w:numFmt w:val="decimal"/>
      <w:lvlText w:val=""/>
      <w:lvlJc w:val="left"/>
    </w:lvl>
  </w:abstractNum>
  <w:abstractNum w:abstractNumId="51">
    <w:nsid w:val="00004F66"/>
    <w:multiLevelType w:val="hybridMultilevel"/>
    <w:tmpl w:val="ED382D08"/>
    <w:lvl w:ilvl="0" w:tplc="174E73A6">
      <w:start w:val="1"/>
      <w:numFmt w:val="bullet"/>
      <w:lvlText w:val=""/>
      <w:lvlJc w:val="left"/>
    </w:lvl>
    <w:lvl w:ilvl="1" w:tplc="08DC5282">
      <w:numFmt w:val="decimal"/>
      <w:lvlText w:val=""/>
      <w:lvlJc w:val="left"/>
    </w:lvl>
    <w:lvl w:ilvl="2" w:tplc="A2EE02C4">
      <w:numFmt w:val="decimal"/>
      <w:lvlText w:val=""/>
      <w:lvlJc w:val="left"/>
    </w:lvl>
    <w:lvl w:ilvl="3" w:tplc="95C069E6">
      <w:numFmt w:val="decimal"/>
      <w:lvlText w:val=""/>
      <w:lvlJc w:val="left"/>
    </w:lvl>
    <w:lvl w:ilvl="4" w:tplc="38AC9F24">
      <w:numFmt w:val="decimal"/>
      <w:lvlText w:val=""/>
      <w:lvlJc w:val="left"/>
    </w:lvl>
    <w:lvl w:ilvl="5" w:tplc="BF22EBA2">
      <w:numFmt w:val="decimal"/>
      <w:lvlText w:val=""/>
      <w:lvlJc w:val="left"/>
    </w:lvl>
    <w:lvl w:ilvl="6" w:tplc="681EDACA">
      <w:numFmt w:val="decimal"/>
      <w:lvlText w:val=""/>
      <w:lvlJc w:val="left"/>
    </w:lvl>
    <w:lvl w:ilvl="7" w:tplc="10E807F2">
      <w:numFmt w:val="decimal"/>
      <w:lvlText w:val=""/>
      <w:lvlJc w:val="left"/>
    </w:lvl>
    <w:lvl w:ilvl="8" w:tplc="453C8432">
      <w:numFmt w:val="decimal"/>
      <w:lvlText w:val=""/>
      <w:lvlJc w:val="left"/>
    </w:lvl>
  </w:abstractNum>
  <w:abstractNum w:abstractNumId="52">
    <w:nsid w:val="0000504C"/>
    <w:multiLevelType w:val="hybridMultilevel"/>
    <w:tmpl w:val="4880CD2E"/>
    <w:lvl w:ilvl="0" w:tplc="E8D4AC72">
      <w:start w:val="1"/>
      <w:numFmt w:val="bullet"/>
      <w:lvlText w:val=""/>
      <w:lvlJc w:val="left"/>
    </w:lvl>
    <w:lvl w:ilvl="1" w:tplc="2E1C661A">
      <w:numFmt w:val="decimal"/>
      <w:lvlText w:val=""/>
      <w:lvlJc w:val="left"/>
    </w:lvl>
    <w:lvl w:ilvl="2" w:tplc="87A2ED3C">
      <w:numFmt w:val="decimal"/>
      <w:lvlText w:val=""/>
      <w:lvlJc w:val="left"/>
    </w:lvl>
    <w:lvl w:ilvl="3" w:tplc="E0666E56">
      <w:numFmt w:val="decimal"/>
      <w:lvlText w:val=""/>
      <w:lvlJc w:val="left"/>
    </w:lvl>
    <w:lvl w:ilvl="4" w:tplc="63C84440">
      <w:numFmt w:val="decimal"/>
      <w:lvlText w:val=""/>
      <w:lvlJc w:val="left"/>
    </w:lvl>
    <w:lvl w:ilvl="5" w:tplc="C40CB72A">
      <w:numFmt w:val="decimal"/>
      <w:lvlText w:val=""/>
      <w:lvlJc w:val="left"/>
    </w:lvl>
    <w:lvl w:ilvl="6" w:tplc="543E2838">
      <w:numFmt w:val="decimal"/>
      <w:lvlText w:val=""/>
      <w:lvlJc w:val="left"/>
    </w:lvl>
    <w:lvl w:ilvl="7" w:tplc="76201704">
      <w:numFmt w:val="decimal"/>
      <w:lvlText w:val=""/>
      <w:lvlJc w:val="left"/>
    </w:lvl>
    <w:lvl w:ilvl="8" w:tplc="75FA9B08">
      <w:numFmt w:val="decimal"/>
      <w:lvlText w:val=""/>
      <w:lvlJc w:val="left"/>
    </w:lvl>
  </w:abstractNum>
  <w:abstractNum w:abstractNumId="53">
    <w:nsid w:val="0000527F"/>
    <w:multiLevelType w:val="hybridMultilevel"/>
    <w:tmpl w:val="D59A071E"/>
    <w:lvl w:ilvl="0" w:tplc="55F8856C">
      <w:start w:val="1"/>
      <w:numFmt w:val="bullet"/>
      <w:lvlText w:val=""/>
      <w:lvlJc w:val="left"/>
    </w:lvl>
    <w:lvl w:ilvl="1" w:tplc="092080E6">
      <w:numFmt w:val="decimal"/>
      <w:lvlText w:val=""/>
      <w:lvlJc w:val="left"/>
    </w:lvl>
    <w:lvl w:ilvl="2" w:tplc="88521C9C">
      <w:numFmt w:val="decimal"/>
      <w:lvlText w:val=""/>
      <w:lvlJc w:val="left"/>
    </w:lvl>
    <w:lvl w:ilvl="3" w:tplc="D60AFCE4">
      <w:numFmt w:val="decimal"/>
      <w:lvlText w:val=""/>
      <w:lvlJc w:val="left"/>
    </w:lvl>
    <w:lvl w:ilvl="4" w:tplc="844841B0">
      <w:numFmt w:val="decimal"/>
      <w:lvlText w:val=""/>
      <w:lvlJc w:val="left"/>
    </w:lvl>
    <w:lvl w:ilvl="5" w:tplc="65FAB468">
      <w:numFmt w:val="decimal"/>
      <w:lvlText w:val=""/>
      <w:lvlJc w:val="left"/>
    </w:lvl>
    <w:lvl w:ilvl="6" w:tplc="6D782776">
      <w:numFmt w:val="decimal"/>
      <w:lvlText w:val=""/>
      <w:lvlJc w:val="left"/>
    </w:lvl>
    <w:lvl w:ilvl="7" w:tplc="5378AF12">
      <w:numFmt w:val="decimal"/>
      <w:lvlText w:val=""/>
      <w:lvlJc w:val="left"/>
    </w:lvl>
    <w:lvl w:ilvl="8" w:tplc="D754435E">
      <w:numFmt w:val="decimal"/>
      <w:lvlText w:val=""/>
      <w:lvlJc w:val="left"/>
    </w:lvl>
  </w:abstractNum>
  <w:abstractNum w:abstractNumId="54">
    <w:nsid w:val="000054BE"/>
    <w:multiLevelType w:val="hybridMultilevel"/>
    <w:tmpl w:val="6772F008"/>
    <w:lvl w:ilvl="0" w:tplc="1DDCC808">
      <w:start w:val="1"/>
      <w:numFmt w:val="bullet"/>
      <w:lvlText w:val=""/>
      <w:lvlJc w:val="left"/>
    </w:lvl>
    <w:lvl w:ilvl="1" w:tplc="6B8A166E">
      <w:numFmt w:val="decimal"/>
      <w:lvlText w:val=""/>
      <w:lvlJc w:val="left"/>
    </w:lvl>
    <w:lvl w:ilvl="2" w:tplc="D8EA245A">
      <w:numFmt w:val="decimal"/>
      <w:lvlText w:val=""/>
      <w:lvlJc w:val="left"/>
    </w:lvl>
    <w:lvl w:ilvl="3" w:tplc="EBAEFD78">
      <w:numFmt w:val="decimal"/>
      <w:lvlText w:val=""/>
      <w:lvlJc w:val="left"/>
    </w:lvl>
    <w:lvl w:ilvl="4" w:tplc="7C60DA10">
      <w:numFmt w:val="decimal"/>
      <w:lvlText w:val=""/>
      <w:lvlJc w:val="left"/>
    </w:lvl>
    <w:lvl w:ilvl="5" w:tplc="57F6CACA">
      <w:numFmt w:val="decimal"/>
      <w:lvlText w:val=""/>
      <w:lvlJc w:val="left"/>
    </w:lvl>
    <w:lvl w:ilvl="6" w:tplc="3E747A2E">
      <w:numFmt w:val="decimal"/>
      <w:lvlText w:val=""/>
      <w:lvlJc w:val="left"/>
    </w:lvl>
    <w:lvl w:ilvl="7" w:tplc="9C0C1138">
      <w:numFmt w:val="decimal"/>
      <w:lvlText w:val=""/>
      <w:lvlJc w:val="left"/>
    </w:lvl>
    <w:lvl w:ilvl="8" w:tplc="0C602EEE">
      <w:numFmt w:val="decimal"/>
      <w:lvlText w:val=""/>
      <w:lvlJc w:val="left"/>
    </w:lvl>
  </w:abstractNum>
  <w:abstractNum w:abstractNumId="55">
    <w:nsid w:val="00005804"/>
    <w:multiLevelType w:val="hybridMultilevel"/>
    <w:tmpl w:val="753AB540"/>
    <w:lvl w:ilvl="0" w:tplc="FE3CF0E4">
      <w:start w:val="1"/>
      <w:numFmt w:val="bullet"/>
      <w:lvlText w:val=""/>
      <w:lvlJc w:val="left"/>
    </w:lvl>
    <w:lvl w:ilvl="1" w:tplc="ED86EB94">
      <w:numFmt w:val="decimal"/>
      <w:lvlText w:val=""/>
      <w:lvlJc w:val="left"/>
    </w:lvl>
    <w:lvl w:ilvl="2" w:tplc="145212EC">
      <w:numFmt w:val="decimal"/>
      <w:lvlText w:val=""/>
      <w:lvlJc w:val="left"/>
    </w:lvl>
    <w:lvl w:ilvl="3" w:tplc="4C7CABCA">
      <w:numFmt w:val="decimal"/>
      <w:lvlText w:val=""/>
      <w:lvlJc w:val="left"/>
    </w:lvl>
    <w:lvl w:ilvl="4" w:tplc="FC5843E4">
      <w:numFmt w:val="decimal"/>
      <w:lvlText w:val=""/>
      <w:lvlJc w:val="left"/>
    </w:lvl>
    <w:lvl w:ilvl="5" w:tplc="F796F824">
      <w:numFmt w:val="decimal"/>
      <w:lvlText w:val=""/>
      <w:lvlJc w:val="left"/>
    </w:lvl>
    <w:lvl w:ilvl="6" w:tplc="296C6AC4">
      <w:numFmt w:val="decimal"/>
      <w:lvlText w:val=""/>
      <w:lvlJc w:val="left"/>
    </w:lvl>
    <w:lvl w:ilvl="7" w:tplc="5FC20ED0">
      <w:numFmt w:val="decimal"/>
      <w:lvlText w:val=""/>
      <w:lvlJc w:val="left"/>
    </w:lvl>
    <w:lvl w:ilvl="8" w:tplc="921CDA00">
      <w:numFmt w:val="decimal"/>
      <w:lvlText w:val=""/>
      <w:lvlJc w:val="left"/>
    </w:lvl>
  </w:abstractNum>
  <w:abstractNum w:abstractNumId="56">
    <w:nsid w:val="00005940"/>
    <w:multiLevelType w:val="hybridMultilevel"/>
    <w:tmpl w:val="4A0E79A6"/>
    <w:lvl w:ilvl="0" w:tplc="4FA85708">
      <w:start w:val="1"/>
      <w:numFmt w:val="bullet"/>
      <w:lvlText w:val=""/>
      <w:lvlJc w:val="left"/>
    </w:lvl>
    <w:lvl w:ilvl="1" w:tplc="1F763D3A">
      <w:numFmt w:val="decimal"/>
      <w:lvlText w:val=""/>
      <w:lvlJc w:val="left"/>
    </w:lvl>
    <w:lvl w:ilvl="2" w:tplc="6F128232">
      <w:numFmt w:val="decimal"/>
      <w:lvlText w:val=""/>
      <w:lvlJc w:val="left"/>
    </w:lvl>
    <w:lvl w:ilvl="3" w:tplc="56A42860">
      <w:numFmt w:val="decimal"/>
      <w:lvlText w:val=""/>
      <w:lvlJc w:val="left"/>
    </w:lvl>
    <w:lvl w:ilvl="4" w:tplc="3A4868CE">
      <w:numFmt w:val="decimal"/>
      <w:lvlText w:val=""/>
      <w:lvlJc w:val="left"/>
    </w:lvl>
    <w:lvl w:ilvl="5" w:tplc="101C85CC">
      <w:numFmt w:val="decimal"/>
      <w:lvlText w:val=""/>
      <w:lvlJc w:val="left"/>
    </w:lvl>
    <w:lvl w:ilvl="6" w:tplc="5A62E220">
      <w:numFmt w:val="decimal"/>
      <w:lvlText w:val=""/>
      <w:lvlJc w:val="left"/>
    </w:lvl>
    <w:lvl w:ilvl="7" w:tplc="9D0A319C">
      <w:numFmt w:val="decimal"/>
      <w:lvlText w:val=""/>
      <w:lvlJc w:val="left"/>
    </w:lvl>
    <w:lvl w:ilvl="8" w:tplc="B880834E">
      <w:numFmt w:val="decimal"/>
      <w:lvlText w:val=""/>
      <w:lvlJc w:val="left"/>
    </w:lvl>
  </w:abstractNum>
  <w:abstractNum w:abstractNumId="57">
    <w:nsid w:val="00005942"/>
    <w:multiLevelType w:val="hybridMultilevel"/>
    <w:tmpl w:val="BA6C3728"/>
    <w:lvl w:ilvl="0" w:tplc="4E78CBD8">
      <w:start w:val="1"/>
      <w:numFmt w:val="bullet"/>
      <w:lvlText w:val=""/>
      <w:lvlJc w:val="left"/>
    </w:lvl>
    <w:lvl w:ilvl="1" w:tplc="B950A8C0">
      <w:numFmt w:val="decimal"/>
      <w:lvlText w:val=""/>
      <w:lvlJc w:val="left"/>
    </w:lvl>
    <w:lvl w:ilvl="2" w:tplc="5252A398">
      <w:numFmt w:val="decimal"/>
      <w:lvlText w:val=""/>
      <w:lvlJc w:val="left"/>
    </w:lvl>
    <w:lvl w:ilvl="3" w:tplc="7D0A696E">
      <w:numFmt w:val="decimal"/>
      <w:lvlText w:val=""/>
      <w:lvlJc w:val="left"/>
    </w:lvl>
    <w:lvl w:ilvl="4" w:tplc="40044050">
      <w:numFmt w:val="decimal"/>
      <w:lvlText w:val=""/>
      <w:lvlJc w:val="left"/>
    </w:lvl>
    <w:lvl w:ilvl="5" w:tplc="D2AA3F1C">
      <w:numFmt w:val="decimal"/>
      <w:lvlText w:val=""/>
      <w:lvlJc w:val="left"/>
    </w:lvl>
    <w:lvl w:ilvl="6" w:tplc="97169B38">
      <w:numFmt w:val="decimal"/>
      <w:lvlText w:val=""/>
      <w:lvlJc w:val="left"/>
    </w:lvl>
    <w:lvl w:ilvl="7" w:tplc="555C290E">
      <w:numFmt w:val="decimal"/>
      <w:lvlText w:val=""/>
      <w:lvlJc w:val="left"/>
    </w:lvl>
    <w:lvl w:ilvl="8" w:tplc="722A214C">
      <w:numFmt w:val="decimal"/>
      <w:lvlText w:val=""/>
      <w:lvlJc w:val="left"/>
    </w:lvl>
  </w:abstractNum>
  <w:abstractNum w:abstractNumId="58">
    <w:nsid w:val="00005D3D"/>
    <w:multiLevelType w:val="hybridMultilevel"/>
    <w:tmpl w:val="7554964E"/>
    <w:lvl w:ilvl="0" w:tplc="04220001">
      <w:start w:val="1"/>
      <w:numFmt w:val="bullet"/>
      <w:lvlText w:val=""/>
      <w:lvlJc w:val="left"/>
      <w:rPr>
        <w:rFonts w:ascii="Symbol" w:hAnsi="Symbol" w:hint="default"/>
      </w:rPr>
    </w:lvl>
    <w:lvl w:ilvl="1" w:tplc="CA26CE84">
      <w:numFmt w:val="decimal"/>
      <w:lvlText w:val=""/>
      <w:lvlJc w:val="left"/>
    </w:lvl>
    <w:lvl w:ilvl="2" w:tplc="4CE68144">
      <w:numFmt w:val="decimal"/>
      <w:lvlText w:val=""/>
      <w:lvlJc w:val="left"/>
    </w:lvl>
    <w:lvl w:ilvl="3" w:tplc="76EA949A">
      <w:numFmt w:val="decimal"/>
      <w:lvlText w:val=""/>
      <w:lvlJc w:val="left"/>
    </w:lvl>
    <w:lvl w:ilvl="4" w:tplc="78F00AA6">
      <w:numFmt w:val="decimal"/>
      <w:lvlText w:val=""/>
      <w:lvlJc w:val="left"/>
    </w:lvl>
    <w:lvl w:ilvl="5" w:tplc="DD94211A">
      <w:numFmt w:val="decimal"/>
      <w:lvlText w:val=""/>
      <w:lvlJc w:val="left"/>
    </w:lvl>
    <w:lvl w:ilvl="6" w:tplc="626056EE">
      <w:numFmt w:val="decimal"/>
      <w:lvlText w:val=""/>
      <w:lvlJc w:val="left"/>
    </w:lvl>
    <w:lvl w:ilvl="7" w:tplc="76A65272">
      <w:numFmt w:val="decimal"/>
      <w:lvlText w:val=""/>
      <w:lvlJc w:val="left"/>
    </w:lvl>
    <w:lvl w:ilvl="8" w:tplc="47644EC4">
      <w:numFmt w:val="decimal"/>
      <w:lvlText w:val=""/>
      <w:lvlJc w:val="left"/>
    </w:lvl>
  </w:abstractNum>
  <w:abstractNum w:abstractNumId="59">
    <w:nsid w:val="00006014"/>
    <w:multiLevelType w:val="hybridMultilevel"/>
    <w:tmpl w:val="955C8176"/>
    <w:lvl w:ilvl="0" w:tplc="26B2E63C">
      <w:start w:val="1"/>
      <w:numFmt w:val="bullet"/>
      <w:lvlText w:val=""/>
      <w:lvlJc w:val="left"/>
    </w:lvl>
    <w:lvl w:ilvl="1" w:tplc="23E4608A">
      <w:numFmt w:val="decimal"/>
      <w:lvlText w:val=""/>
      <w:lvlJc w:val="left"/>
    </w:lvl>
    <w:lvl w:ilvl="2" w:tplc="F9908D1A">
      <w:numFmt w:val="decimal"/>
      <w:lvlText w:val=""/>
      <w:lvlJc w:val="left"/>
    </w:lvl>
    <w:lvl w:ilvl="3" w:tplc="9576346A">
      <w:numFmt w:val="decimal"/>
      <w:lvlText w:val=""/>
      <w:lvlJc w:val="left"/>
    </w:lvl>
    <w:lvl w:ilvl="4" w:tplc="24BA5358">
      <w:numFmt w:val="decimal"/>
      <w:lvlText w:val=""/>
      <w:lvlJc w:val="left"/>
    </w:lvl>
    <w:lvl w:ilvl="5" w:tplc="C1F45DA6">
      <w:numFmt w:val="decimal"/>
      <w:lvlText w:val=""/>
      <w:lvlJc w:val="left"/>
    </w:lvl>
    <w:lvl w:ilvl="6" w:tplc="47982562">
      <w:numFmt w:val="decimal"/>
      <w:lvlText w:val=""/>
      <w:lvlJc w:val="left"/>
    </w:lvl>
    <w:lvl w:ilvl="7" w:tplc="AE9AB612">
      <w:numFmt w:val="decimal"/>
      <w:lvlText w:val=""/>
      <w:lvlJc w:val="left"/>
    </w:lvl>
    <w:lvl w:ilvl="8" w:tplc="77BCD208">
      <w:numFmt w:val="decimal"/>
      <w:lvlText w:val=""/>
      <w:lvlJc w:val="left"/>
    </w:lvl>
  </w:abstractNum>
  <w:abstractNum w:abstractNumId="60">
    <w:nsid w:val="0000634F"/>
    <w:multiLevelType w:val="hybridMultilevel"/>
    <w:tmpl w:val="9B9AE732"/>
    <w:lvl w:ilvl="0" w:tplc="E50A3FE2">
      <w:start w:val="1"/>
      <w:numFmt w:val="bullet"/>
      <w:lvlText w:val=""/>
      <w:lvlJc w:val="left"/>
    </w:lvl>
    <w:lvl w:ilvl="1" w:tplc="26A25B56">
      <w:numFmt w:val="decimal"/>
      <w:lvlText w:val=""/>
      <w:lvlJc w:val="left"/>
    </w:lvl>
    <w:lvl w:ilvl="2" w:tplc="8672563E">
      <w:numFmt w:val="decimal"/>
      <w:lvlText w:val=""/>
      <w:lvlJc w:val="left"/>
    </w:lvl>
    <w:lvl w:ilvl="3" w:tplc="17DE06FE">
      <w:numFmt w:val="decimal"/>
      <w:lvlText w:val=""/>
      <w:lvlJc w:val="left"/>
    </w:lvl>
    <w:lvl w:ilvl="4" w:tplc="97B47D26">
      <w:numFmt w:val="decimal"/>
      <w:lvlText w:val=""/>
      <w:lvlJc w:val="left"/>
    </w:lvl>
    <w:lvl w:ilvl="5" w:tplc="90CA0C32">
      <w:numFmt w:val="decimal"/>
      <w:lvlText w:val=""/>
      <w:lvlJc w:val="left"/>
    </w:lvl>
    <w:lvl w:ilvl="6" w:tplc="1F1AAA18">
      <w:numFmt w:val="decimal"/>
      <w:lvlText w:val=""/>
      <w:lvlJc w:val="left"/>
    </w:lvl>
    <w:lvl w:ilvl="7" w:tplc="03C2880C">
      <w:numFmt w:val="decimal"/>
      <w:lvlText w:val=""/>
      <w:lvlJc w:val="left"/>
    </w:lvl>
    <w:lvl w:ilvl="8" w:tplc="AC62B604">
      <w:numFmt w:val="decimal"/>
      <w:lvlText w:val=""/>
      <w:lvlJc w:val="left"/>
    </w:lvl>
  </w:abstractNum>
  <w:abstractNum w:abstractNumId="61">
    <w:nsid w:val="00006512"/>
    <w:multiLevelType w:val="hybridMultilevel"/>
    <w:tmpl w:val="60DC4EEC"/>
    <w:lvl w:ilvl="0" w:tplc="05946666">
      <w:start w:val="1"/>
      <w:numFmt w:val="bullet"/>
      <w:lvlText w:val=""/>
      <w:lvlJc w:val="left"/>
    </w:lvl>
    <w:lvl w:ilvl="1" w:tplc="BC464BAE">
      <w:numFmt w:val="decimal"/>
      <w:lvlText w:val=""/>
      <w:lvlJc w:val="left"/>
    </w:lvl>
    <w:lvl w:ilvl="2" w:tplc="A5FE9AA0">
      <w:numFmt w:val="decimal"/>
      <w:lvlText w:val=""/>
      <w:lvlJc w:val="left"/>
    </w:lvl>
    <w:lvl w:ilvl="3" w:tplc="749C0E66">
      <w:numFmt w:val="decimal"/>
      <w:lvlText w:val=""/>
      <w:lvlJc w:val="left"/>
    </w:lvl>
    <w:lvl w:ilvl="4" w:tplc="C406CD4C">
      <w:numFmt w:val="decimal"/>
      <w:lvlText w:val=""/>
      <w:lvlJc w:val="left"/>
    </w:lvl>
    <w:lvl w:ilvl="5" w:tplc="50704632">
      <w:numFmt w:val="decimal"/>
      <w:lvlText w:val=""/>
      <w:lvlJc w:val="left"/>
    </w:lvl>
    <w:lvl w:ilvl="6" w:tplc="378C78B2">
      <w:numFmt w:val="decimal"/>
      <w:lvlText w:val=""/>
      <w:lvlJc w:val="left"/>
    </w:lvl>
    <w:lvl w:ilvl="7" w:tplc="C96CDCD2">
      <w:numFmt w:val="decimal"/>
      <w:lvlText w:val=""/>
      <w:lvlJc w:val="left"/>
    </w:lvl>
    <w:lvl w:ilvl="8" w:tplc="F7B6C936">
      <w:numFmt w:val="decimal"/>
      <w:lvlText w:val=""/>
      <w:lvlJc w:val="left"/>
    </w:lvl>
  </w:abstractNum>
  <w:abstractNum w:abstractNumId="62">
    <w:nsid w:val="0000662A"/>
    <w:multiLevelType w:val="hybridMultilevel"/>
    <w:tmpl w:val="041622BA"/>
    <w:lvl w:ilvl="0" w:tplc="B23E9E00">
      <w:start w:val="1"/>
      <w:numFmt w:val="bullet"/>
      <w:lvlText w:val=""/>
      <w:lvlJc w:val="left"/>
    </w:lvl>
    <w:lvl w:ilvl="1" w:tplc="112E896C">
      <w:numFmt w:val="decimal"/>
      <w:lvlText w:val=""/>
      <w:lvlJc w:val="left"/>
    </w:lvl>
    <w:lvl w:ilvl="2" w:tplc="6D28335A">
      <w:numFmt w:val="decimal"/>
      <w:lvlText w:val=""/>
      <w:lvlJc w:val="left"/>
    </w:lvl>
    <w:lvl w:ilvl="3" w:tplc="90FEE840">
      <w:numFmt w:val="decimal"/>
      <w:lvlText w:val=""/>
      <w:lvlJc w:val="left"/>
    </w:lvl>
    <w:lvl w:ilvl="4" w:tplc="5D40F19A">
      <w:numFmt w:val="decimal"/>
      <w:lvlText w:val=""/>
      <w:lvlJc w:val="left"/>
    </w:lvl>
    <w:lvl w:ilvl="5" w:tplc="21E23BB4">
      <w:numFmt w:val="decimal"/>
      <w:lvlText w:val=""/>
      <w:lvlJc w:val="left"/>
    </w:lvl>
    <w:lvl w:ilvl="6" w:tplc="FC48DFC0">
      <w:numFmt w:val="decimal"/>
      <w:lvlText w:val=""/>
      <w:lvlJc w:val="left"/>
    </w:lvl>
    <w:lvl w:ilvl="7" w:tplc="87DA17F8">
      <w:numFmt w:val="decimal"/>
      <w:lvlText w:val=""/>
      <w:lvlJc w:val="left"/>
    </w:lvl>
    <w:lvl w:ilvl="8" w:tplc="FA9E31F4">
      <w:numFmt w:val="decimal"/>
      <w:lvlText w:val=""/>
      <w:lvlJc w:val="left"/>
    </w:lvl>
  </w:abstractNum>
  <w:abstractNum w:abstractNumId="63">
    <w:nsid w:val="000067D0"/>
    <w:multiLevelType w:val="hybridMultilevel"/>
    <w:tmpl w:val="8982D8DE"/>
    <w:lvl w:ilvl="0" w:tplc="4A44ABC6">
      <w:start w:val="1"/>
      <w:numFmt w:val="bullet"/>
      <w:lvlText w:val=""/>
      <w:lvlJc w:val="left"/>
    </w:lvl>
    <w:lvl w:ilvl="1" w:tplc="76F40896">
      <w:numFmt w:val="decimal"/>
      <w:lvlText w:val=""/>
      <w:lvlJc w:val="left"/>
    </w:lvl>
    <w:lvl w:ilvl="2" w:tplc="9DD8FF58">
      <w:numFmt w:val="decimal"/>
      <w:lvlText w:val=""/>
      <w:lvlJc w:val="left"/>
    </w:lvl>
    <w:lvl w:ilvl="3" w:tplc="62CA3CDA">
      <w:numFmt w:val="decimal"/>
      <w:lvlText w:val=""/>
      <w:lvlJc w:val="left"/>
    </w:lvl>
    <w:lvl w:ilvl="4" w:tplc="E884B860">
      <w:numFmt w:val="decimal"/>
      <w:lvlText w:val=""/>
      <w:lvlJc w:val="left"/>
    </w:lvl>
    <w:lvl w:ilvl="5" w:tplc="C70488E0">
      <w:numFmt w:val="decimal"/>
      <w:lvlText w:val=""/>
      <w:lvlJc w:val="left"/>
    </w:lvl>
    <w:lvl w:ilvl="6" w:tplc="A222A564">
      <w:numFmt w:val="decimal"/>
      <w:lvlText w:val=""/>
      <w:lvlJc w:val="left"/>
    </w:lvl>
    <w:lvl w:ilvl="7" w:tplc="9DCAC716">
      <w:numFmt w:val="decimal"/>
      <w:lvlText w:val=""/>
      <w:lvlJc w:val="left"/>
    </w:lvl>
    <w:lvl w:ilvl="8" w:tplc="0C743D4E">
      <w:numFmt w:val="decimal"/>
      <w:lvlText w:val=""/>
      <w:lvlJc w:val="left"/>
    </w:lvl>
  </w:abstractNum>
  <w:abstractNum w:abstractNumId="64">
    <w:nsid w:val="00006D76"/>
    <w:multiLevelType w:val="hybridMultilevel"/>
    <w:tmpl w:val="C298C390"/>
    <w:lvl w:ilvl="0" w:tplc="E1ECA142">
      <w:start w:val="1"/>
      <w:numFmt w:val="bullet"/>
      <w:lvlText w:val=""/>
      <w:lvlJc w:val="left"/>
    </w:lvl>
    <w:lvl w:ilvl="1" w:tplc="F7C28384">
      <w:numFmt w:val="decimal"/>
      <w:lvlText w:val=""/>
      <w:lvlJc w:val="left"/>
    </w:lvl>
    <w:lvl w:ilvl="2" w:tplc="E50C8336">
      <w:numFmt w:val="decimal"/>
      <w:lvlText w:val=""/>
      <w:lvlJc w:val="left"/>
    </w:lvl>
    <w:lvl w:ilvl="3" w:tplc="4C7EFC46">
      <w:numFmt w:val="decimal"/>
      <w:lvlText w:val=""/>
      <w:lvlJc w:val="left"/>
    </w:lvl>
    <w:lvl w:ilvl="4" w:tplc="9306D4AC">
      <w:numFmt w:val="decimal"/>
      <w:lvlText w:val=""/>
      <w:lvlJc w:val="left"/>
    </w:lvl>
    <w:lvl w:ilvl="5" w:tplc="65DE5EC8">
      <w:numFmt w:val="decimal"/>
      <w:lvlText w:val=""/>
      <w:lvlJc w:val="left"/>
    </w:lvl>
    <w:lvl w:ilvl="6" w:tplc="A4469DA8">
      <w:numFmt w:val="decimal"/>
      <w:lvlText w:val=""/>
      <w:lvlJc w:val="left"/>
    </w:lvl>
    <w:lvl w:ilvl="7" w:tplc="9BB29EBC">
      <w:numFmt w:val="decimal"/>
      <w:lvlText w:val=""/>
      <w:lvlJc w:val="left"/>
    </w:lvl>
    <w:lvl w:ilvl="8" w:tplc="22B25B5E">
      <w:numFmt w:val="decimal"/>
      <w:lvlText w:val=""/>
      <w:lvlJc w:val="left"/>
    </w:lvl>
  </w:abstractNum>
  <w:abstractNum w:abstractNumId="65">
    <w:nsid w:val="00006F30"/>
    <w:multiLevelType w:val="hybridMultilevel"/>
    <w:tmpl w:val="8490FC94"/>
    <w:lvl w:ilvl="0" w:tplc="47B4521C">
      <w:start w:val="1"/>
      <w:numFmt w:val="bullet"/>
      <w:lvlText w:val=""/>
      <w:lvlJc w:val="left"/>
    </w:lvl>
    <w:lvl w:ilvl="1" w:tplc="8A9CE5E4">
      <w:numFmt w:val="decimal"/>
      <w:lvlText w:val=""/>
      <w:lvlJc w:val="left"/>
    </w:lvl>
    <w:lvl w:ilvl="2" w:tplc="FCDAD3AC">
      <w:numFmt w:val="decimal"/>
      <w:lvlText w:val=""/>
      <w:lvlJc w:val="left"/>
    </w:lvl>
    <w:lvl w:ilvl="3" w:tplc="26FE4B2E">
      <w:numFmt w:val="decimal"/>
      <w:lvlText w:val=""/>
      <w:lvlJc w:val="left"/>
    </w:lvl>
    <w:lvl w:ilvl="4" w:tplc="B12A3AF6">
      <w:numFmt w:val="decimal"/>
      <w:lvlText w:val=""/>
      <w:lvlJc w:val="left"/>
    </w:lvl>
    <w:lvl w:ilvl="5" w:tplc="50E60688">
      <w:numFmt w:val="decimal"/>
      <w:lvlText w:val=""/>
      <w:lvlJc w:val="left"/>
    </w:lvl>
    <w:lvl w:ilvl="6" w:tplc="F88E0928">
      <w:numFmt w:val="decimal"/>
      <w:lvlText w:val=""/>
      <w:lvlJc w:val="left"/>
    </w:lvl>
    <w:lvl w:ilvl="7" w:tplc="A89283BC">
      <w:numFmt w:val="decimal"/>
      <w:lvlText w:val=""/>
      <w:lvlJc w:val="left"/>
    </w:lvl>
    <w:lvl w:ilvl="8" w:tplc="4B7C54FC">
      <w:numFmt w:val="decimal"/>
      <w:lvlText w:val=""/>
      <w:lvlJc w:val="left"/>
    </w:lvl>
  </w:abstractNum>
  <w:abstractNum w:abstractNumId="66">
    <w:nsid w:val="00006F68"/>
    <w:multiLevelType w:val="hybridMultilevel"/>
    <w:tmpl w:val="68E0D44E"/>
    <w:lvl w:ilvl="0" w:tplc="2BE8DC38">
      <w:start w:val="1"/>
      <w:numFmt w:val="bullet"/>
      <w:lvlText w:val=""/>
      <w:lvlJc w:val="left"/>
    </w:lvl>
    <w:lvl w:ilvl="1" w:tplc="0488292A">
      <w:numFmt w:val="decimal"/>
      <w:lvlText w:val=""/>
      <w:lvlJc w:val="left"/>
    </w:lvl>
    <w:lvl w:ilvl="2" w:tplc="783898B0">
      <w:numFmt w:val="decimal"/>
      <w:lvlText w:val=""/>
      <w:lvlJc w:val="left"/>
    </w:lvl>
    <w:lvl w:ilvl="3" w:tplc="39A0090C">
      <w:numFmt w:val="decimal"/>
      <w:lvlText w:val=""/>
      <w:lvlJc w:val="left"/>
    </w:lvl>
    <w:lvl w:ilvl="4" w:tplc="7772D0EA">
      <w:numFmt w:val="decimal"/>
      <w:lvlText w:val=""/>
      <w:lvlJc w:val="left"/>
    </w:lvl>
    <w:lvl w:ilvl="5" w:tplc="2D7C6888">
      <w:numFmt w:val="decimal"/>
      <w:lvlText w:val=""/>
      <w:lvlJc w:val="left"/>
    </w:lvl>
    <w:lvl w:ilvl="6" w:tplc="83968422">
      <w:numFmt w:val="decimal"/>
      <w:lvlText w:val=""/>
      <w:lvlJc w:val="left"/>
    </w:lvl>
    <w:lvl w:ilvl="7" w:tplc="AA5E5440">
      <w:numFmt w:val="decimal"/>
      <w:lvlText w:val=""/>
      <w:lvlJc w:val="left"/>
    </w:lvl>
    <w:lvl w:ilvl="8" w:tplc="A3C6631C">
      <w:numFmt w:val="decimal"/>
      <w:lvlText w:val=""/>
      <w:lvlJc w:val="left"/>
    </w:lvl>
  </w:abstractNum>
  <w:abstractNum w:abstractNumId="67">
    <w:nsid w:val="00007020"/>
    <w:multiLevelType w:val="hybridMultilevel"/>
    <w:tmpl w:val="9E3E6060"/>
    <w:lvl w:ilvl="0" w:tplc="9C5CE76C">
      <w:start w:val="1"/>
      <w:numFmt w:val="bullet"/>
      <w:lvlText w:val=""/>
      <w:lvlJc w:val="left"/>
    </w:lvl>
    <w:lvl w:ilvl="1" w:tplc="AEE4DC54">
      <w:numFmt w:val="decimal"/>
      <w:lvlText w:val=""/>
      <w:lvlJc w:val="left"/>
    </w:lvl>
    <w:lvl w:ilvl="2" w:tplc="0B84485A">
      <w:numFmt w:val="decimal"/>
      <w:lvlText w:val=""/>
      <w:lvlJc w:val="left"/>
    </w:lvl>
    <w:lvl w:ilvl="3" w:tplc="3B48863C">
      <w:numFmt w:val="decimal"/>
      <w:lvlText w:val=""/>
      <w:lvlJc w:val="left"/>
    </w:lvl>
    <w:lvl w:ilvl="4" w:tplc="15F850EC">
      <w:numFmt w:val="decimal"/>
      <w:lvlText w:val=""/>
      <w:lvlJc w:val="left"/>
    </w:lvl>
    <w:lvl w:ilvl="5" w:tplc="C53E8AC4">
      <w:numFmt w:val="decimal"/>
      <w:lvlText w:val=""/>
      <w:lvlJc w:val="left"/>
    </w:lvl>
    <w:lvl w:ilvl="6" w:tplc="E9AE5D42">
      <w:numFmt w:val="decimal"/>
      <w:lvlText w:val=""/>
      <w:lvlJc w:val="left"/>
    </w:lvl>
    <w:lvl w:ilvl="7" w:tplc="1E7A8472">
      <w:numFmt w:val="decimal"/>
      <w:lvlText w:val=""/>
      <w:lvlJc w:val="left"/>
    </w:lvl>
    <w:lvl w:ilvl="8" w:tplc="71622D1A">
      <w:numFmt w:val="decimal"/>
      <w:lvlText w:val=""/>
      <w:lvlJc w:val="left"/>
    </w:lvl>
  </w:abstractNum>
  <w:abstractNum w:abstractNumId="68">
    <w:nsid w:val="00007153"/>
    <w:multiLevelType w:val="hybridMultilevel"/>
    <w:tmpl w:val="D8C6E0DA"/>
    <w:lvl w:ilvl="0" w:tplc="C78CCFB8">
      <w:start w:val="1"/>
      <w:numFmt w:val="bullet"/>
      <w:lvlText w:val=""/>
      <w:lvlJc w:val="left"/>
    </w:lvl>
    <w:lvl w:ilvl="1" w:tplc="804EC586">
      <w:numFmt w:val="decimal"/>
      <w:lvlText w:val=""/>
      <w:lvlJc w:val="left"/>
    </w:lvl>
    <w:lvl w:ilvl="2" w:tplc="3E722266">
      <w:numFmt w:val="decimal"/>
      <w:lvlText w:val=""/>
      <w:lvlJc w:val="left"/>
    </w:lvl>
    <w:lvl w:ilvl="3" w:tplc="0526FD76">
      <w:numFmt w:val="decimal"/>
      <w:lvlText w:val=""/>
      <w:lvlJc w:val="left"/>
    </w:lvl>
    <w:lvl w:ilvl="4" w:tplc="239680C0">
      <w:numFmt w:val="decimal"/>
      <w:lvlText w:val=""/>
      <w:lvlJc w:val="left"/>
    </w:lvl>
    <w:lvl w:ilvl="5" w:tplc="BB7AB856">
      <w:numFmt w:val="decimal"/>
      <w:lvlText w:val=""/>
      <w:lvlJc w:val="left"/>
    </w:lvl>
    <w:lvl w:ilvl="6" w:tplc="68002E02">
      <w:numFmt w:val="decimal"/>
      <w:lvlText w:val=""/>
      <w:lvlJc w:val="left"/>
    </w:lvl>
    <w:lvl w:ilvl="7" w:tplc="8506C150">
      <w:numFmt w:val="decimal"/>
      <w:lvlText w:val=""/>
      <w:lvlJc w:val="left"/>
    </w:lvl>
    <w:lvl w:ilvl="8" w:tplc="D3BC83F2">
      <w:numFmt w:val="decimal"/>
      <w:lvlText w:val=""/>
      <w:lvlJc w:val="left"/>
    </w:lvl>
  </w:abstractNum>
  <w:abstractNum w:abstractNumId="69">
    <w:nsid w:val="000071F2"/>
    <w:multiLevelType w:val="hybridMultilevel"/>
    <w:tmpl w:val="7B5274DC"/>
    <w:lvl w:ilvl="0" w:tplc="75D01F8C">
      <w:start w:val="1"/>
      <w:numFmt w:val="bullet"/>
      <w:lvlText w:val=""/>
      <w:lvlJc w:val="left"/>
    </w:lvl>
    <w:lvl w:ilvl="1" w:tplc="C718580C">
      <w:numFmt w:val="decimal"/>
      <w:lvlText w:val=""/>
      <w:lvlJc w:val="left"/>
    </w:lvl>
    <w:lvl w:ilvl="2" w:tplc="5C08F106">
      <w:numFmt w:val="decimal"/>
      <w:lvlText w:val=""/>
      <w:lvlJc w:val="left"/>
    </w:lvl>
    <w:lvl w:ilvl="3" w:tplc="01AA2FCC">
      <w:numFmt w:val="decimal"/>
      <w:lvlText w:val=""/>
      <w:lvlJc w:val="left"/>
    </w:lvl>
    <w:lvl w:ilvl="4" w:tplc="02DE3A18">
      <w:numFmt w:val="decimal"/>
      <w:lvlText w:val=""/>
      <w:lvlJc w:val="left"/>
    </w:lvl>
    <w:lvl w:ilvl="5" w:tplc="2E549D8A">
      <w:numFmt w:val="decimal"/>
      <w:lvlText w:val=""/>
      <w:lvlJc w:val="left"/>
    </w:lvl>
    <w:lvl w:ilvl="6" w:tplc="318411C8">
      <w:numFmt w:val="decimal"/>
      <w:lvlText w:val=""/>
      <w:lvlJc w:val="left"/>
    </w:lvl>
    <w:lvl w:ilvl="7" w:tplc="87B21906">
      <w:numFmt w:val="decimal"/>
      <w:lvlText w:val=""/>
      <w:lvlJc w:val="left"/>
    </w:lvl>
    <w:lvl w:ilvl="8" w:tplc="3C2E192E">
      <w:numFmt w:val="decimal"/>
      <w:lvlText w:val=""/>
      <w:lvlJc w:val="left"/>
    </w:lvl>
  </w:abstractNum>
  <w:abstractNum w:abstractNumId="70">
    <w:nsid w:val="00007296"/>
    <w:multiLevelType w:val="hybridMultilevel"/>
    <w:tmpl w:val="40B27162"/>
    <w:lvl w:ilvl="0" w:tplc="460C8740">
      <w:start w:val="1"/>
      <w:numFmt w:val="bullet"/>
      <w:lvlText w:val=""/>
      <w:lvlJc w:val="left"/>
    </w:lvl>
    <w:lvl w:ilvl="1" w:tplc="297281DA">
      <w:numFmt w:val="decimal"/>
      <w:lvlText w:val=""/>
      <w:lvlJc w:val="left"/>
    </w:lvl>
    <w:lvl w:ilvl="2" w:tplc="EA8A3546">
      <w:numFmt w:val="decimal"/>
      <w:lvlText w:val=""/>
      <w:lvlJc w:val="left"/>
    </w:lvl>
    <w:lvl w:ilvl="3" w:tplc="397233C8">
      <w:numFmt w:val="decimal"/>
      <w:lvlText w:val=""/>
      <w:lvlJc w:val="left"/>
    </w:lvl>
    <w:lvl w:ilvl="4" w:tplc="D8A6FF4C">
      <w:numFmt w:val="decimal"/>
      <w:lvlText w:val=""/>
      <w:lvlJc w:val="left"/>
    </w:lvl>
    <w:lvl w:ilvl="5" w:tplc="B1F2FE1C">
      <w:numFmt w:val="decimal"/>
      <w:lvlText w:val=""/>
      <w:lvlJc w:val="left"/>
    </w:lvl>
    <w:lvl w:ilvl="6" w:tplc="2818AF4E">
      <w:numFmt w:val="decimal"/>
      <w:lvlText w:val=""/>
      <w:lvlJc w:val="left"/>
    </w:lvl>
    <w:lvl w:ilvl="7" w:tplc="B70838B8">
      <w:numFmt w:val="decimal"/>
      <w:lvlText w:val=""/>
      <w:lvlJc w:val="left"/>
    </w:lvl>
    <w:lvl w:ilvl="8" w:tplc="7430DA04">
      <w:numFmt w:val="decimal"/>
      <w:lvlText w:val=""/>
      <w:lvlJc w:val="left"/>
    </w:lvl>
  </w:abstractNum>
  <w:abstractNum w:abstractNumId="71">
    <w:nsid w:val="000072A6"/>
    <w:multiLevelType w:val="hybridMultilevel"/>
    <w:tmpl w:val="97449632"/>
    <w:lvl w:ilvl="0" w:tplc="64047382">
      <w:start w:val="1"/>
      <w:numFmt w:val="bullet"/>
      <w:lvlText w:val=""/>
      <w:lvlJc w:val="left"/>
    </w:lvl>
    <w:lvl w:ilvl="1" w:tplc="C8F4DEFA">
      <w:start w:val="1"/>
      <w:numFmt w:val="bullet"/>
      <w:lvlText w:val="-"/>
      <w:lvlJc w:val="left"/>
    </w:lvl>
    <w:lvl w:ilvl="2" w:tplc="9B221768">
      <w:numFmt w:val="decimal"/>
      <w:lvlText w:val=""/>
      <w:lvlJc w:val="left"/>
    </w:lvl>
    <w:lvl w:ilvl="3" w:tplc="433E32C2">
      <w:numFmt w:val="decimal"/>
      <w:lvlText w:val=""/>
      <w:lvlJc w:val="left"/>
    </w:lvl>
    <w:lvl w:ilvl="4" w:tplc="B1D83DF4">
      <w:numFmt w:val="decimal"/>
      <w:lvlText w:val=""/>
      <w:lvlJc w:val="left"/>
    </w:lvl>
    <w:lvl w:ilvl="5" w:tplc="2D14CEAE">
      <w:numFmt w:val="decimal"/>
      <w:lvlText w:val=""/>
      <w:lvlJc w:val="left"/>
    </w:lvl>
    <w:lvl w:ilvl="6" w:tplc="9286981C">
      <w:numFmt w:val="decimal"/>
      <w:lvlText w:val=""/>
      <w:lvlJc w:val="left"/>
    </w:lvl>
    <w:lvl w:ilvl="7" w:tplc="D786EB70">
      <w:numFmt w:val="decimal"/>
      <w:lvlText w:val=""/>
      <w:lvlJc w:val="left"/>
    </w:lvl>
    <w:lvl w:ilvl="8" w:tplc="A9E8C4DE">
      <w:numFmt w:val="decimal"/>
      <w:lvlText w:val=""/>
      <w:lvlJc w:val="left"/>
    </w:lvl>
  </w:abstractNum>
  <w:abstractNum w:abstractNumId="72">
    <w:nsid w:val="00007346"/>
    <w:multiLevelType w:val="hybridMultilevel"/>
    <w:tmpl w:val="BE90208A"/>
    <w:lvl w:ilvl="0" w:tplc="B490956A">
      <w:start w:val="1"/>
      <w:numFmt w:val="bullet"/>
      <w:lvlText w:val="-"/>
      <w:lvlJc w:val="left"/>
    </w:lvl>
    <w:lvl w:ilvl="1" w:tplc="894C9256">
      <w:numFmt w:val="decimal"/>
      <w:lvlText w:val=""/>
      <w:lvlJc w:val="left"/>
    </w:lvl>
    <w:lvl w:ilvl="2" w:tplc="60A88E6E">
      <w:numFmt w:val="decimal"/>
      <w:lvlText w:val=""/>
      <w:lvlJc w:val="left"/>
    </w:lvl>
    <w:lvl w:ilvl="3" w:tplc="72D868A2">
      <w:numFmt w:val="decimal"/>
      <w:lvlText w:val=""/>
      <w:lvlJc w:val="left"/>
    </w:lvl>
    <w:lvl w:ilvl="4" w:tplc="78DAC2C8">
      <w:numFmt w:val="decimal"/>
      <w:lvlText w:val=""/>
      <w:lvlJc w:val="left"/>
    </w:lvl>
    <w:lvl w:ilvl="5" w:tplc="EF8C851A">
      <w:numFmt w:val="decimal"/>
      <w:lvlText w:val=""/>
      <w:lvlJc w:val="left"/>
    </w:lvl>
    <w:lvl w:ilvl="6" w:tplc="B6823896">
      <w:numFmt w:val="decimal"/>
      <w:lvlText w:val=""/>
      <w:lvlJc w:val="left"/>
    </w:lvl>
    <w:lvl w:ilvl="7" w:tplc="1B920AAA">
      <w:numFmt w:val="decimal"/>
      <w:lvlText w:val=""/>
      <w:lvlJc w:val="left"/>
    </w:lvl>
    <w:lvl w:ilvl="8" w:tplc="596CF6E8">
      <w:numFmt w:val="decimal"/>
      <w:lvlText w:val=""/>
      <w:lvlJc w:val="left"/>
    </w:lvl>
  </w:abstractNum>
  <w:abstractNum w:abstractNumId="73">
    <w:nsid w:val="0000745E"/>
    <w:multiLevelType w:val="hybridMultilevel"/>
    <w:tmpl w:val="7FB23E44"/>
    <w:lvl w:ilvl="0" w:tplc="130614EC">
      <w:start w:val="1"/>
      <w:numFmt w:val="bullet"/>
      <w:lvlText w:val=""/>
      <w:lvlJc w:val="left"/>
    </w:lvl>
    <w:lvl w:ilvl="1" w:tplc="09766930">
      <w:numFmt w:val="decimal"/>
      <w:lvlText w:val=""/>
      <w:lvlJc w:val="left"/>
    </w:lvl>
    <w:lvl w:ilvl="2" w:tplc="ACA26CEC">
      <w:numFmt w:val="decimal"/>
      <w:lvlText w:val=""/>
      <w:lvlJc w:val="left"/>
    </w:lvl>
    <w:lvl w:ilvl="3" w:tplc="2564FAC8">
      <w:numFmt w:val="decimal"/>
      <w:lvlText w:val=""/>
      <w:lvlJc w:val="left"/>
    </w:lvl>
    <w:lvl w:ilvl="4" w:tplc="759AF1D6">
      <w:numFmt w:val="decimal"/>
      <w:lvlText w:val=""/>
      <w:lvlJc w:val="left"/>
    </w:lvl>
    <w:lvl w:ilvl="5" w:tplc="5B728244">
      <w:numFmt w:val="decimal"/>
      <w:lvlText w:val=""/>
      <w:lvlJc w:val="left"/>
    </w:lvl>
    <w:lvl w:ilvl="6" w:tplc="D444E4DA">
      <w:numFmt w:val="decimal"/>
      <w:lvlText w:val=""/>
      <w:lvlJc w:val="left"/>
    </w:lvl>
    <w:lvl w:ilvl="7" w:tplc="1DB87972">
      <w:numFmt w:val="decimal"/>
      <w:lvlText w:val=""/>
      <w:lvlJc w:val="left"/>
    </w:lvl>
    <w:lvl w:ilvl="8" w:tplc="AF6E90A8">
      <w:numFmt w:val="decimal"/>
      <w:lvlText w:val=""/>
      <w:lvlJc w:val="left"/>
    </w:lvl>
  </w:abstractNum>
  <w:abstractNum w:abstractNumId="74">
    <w:nsid w:val="000075EC"/>
    <w:multiLevelType w:val="hybridMultilevel"/>
    <w:tmpl w:val="F5DED83E"/>
    <w:lvl w:ilvl="0" w:tplc="475CE9DE">
      <w:start w:val="1"/>
      <w:numFmt w:val="bullet"/>
      <w:lvlText w:val=""/>
      <w:lvlJc w:val="left"/>
    </w:lvl>
    <w:lvl w:ilvl="1" w:tplc="ABECEDA0">
      <w:numFmt w:val="decimal"/>
      <w:lvlText w:val=""/>
      <w:lvlJc w:val="left"/>
    </w:lvl>
    <w:lvl w:ilvl="2" w:tplc="9E3853C4">
      <w:numFmt w:val="decimal"/>
      <w:lvlText w:val=""/>
      <w:lvlJc w:val="left"/>
    </w:lvl>
    <w:lvl w:ilvl="3" w:tplc="F6AE1EF4">
      <w:numFmt w:val="decimal"/>
      <w:lvlText w:val=""/>
      <w:lvlJc w:val="left"/>
    </w:lvl>
    <w:lvl w:ilvl="4" w:tplc="F280E07A">
      <w:numFmt w:val="decimal"/>
      <w:lvlText w:val=""/>
      <w:lvlJc w:val="left"/>
    </w:lvl>
    <w:lvl w:ilvl="5" w:tplc="381CF4E0">
      <w:numFmt w:val="decimal"/>
      <w:lvlText w:val=""/>
      <w:lvlJc w:val="left"/>
    </w:lvl>
    <w:lvl w:ilvl="6" w:tplc="B8761D36">
      <w:numFmt w:val="decimal"/>
      <w:lvlText w:val=""/>
      <w:lvlJc w:val="left"/>
    </w:lvl>
    <w:lvl w:ilvl="7" w:tplc="05F04C1A">
      <w:numFmt w:val="decimal"/>
      <w:lvlText w:val=""/>
      <w:lvlJc w:val="left"/>
    </w:lvl>
    <w:lvl w:ilvl="8" w:tplc="E3666664">
      <w:numFmt w:val="decimal"/>
      <w:lvlText w:val=""/>
      <w:lvlJc w:val="left"/>
    </w:lvl>
  </w:abstractNum>
  <w:abstractNum w:abstractNumId="75">
    <w:nsid w:val="000078B4"/>
    <w:multiLevelType w:val="hybridMultilevel"/>
    <w:tmpl w:val="65B2CEEE"/>
    <w:lvl w:ilvl="0" w:tplc="0B6ECD26">
      <w:start w:val="1"/>
      <w:numFmt w:val="bullet"/>
      <w:lvlText w:val="-"/>
      <w:lvlJc w:val="left"/>
    </w:lvl>
    <w:lvl w:ilvl="1" w:tplc="C054D0BE">
      <w:numFmt w:val="decimal"/>
      <w:lvlText w:val=""/>
      <w:lvlJc w:val="left"/>
    </w:lvl>
    <w:lvl w:ilvl="2" w:tplc="A0D21070">
      <w:numFmt w:val="decimal"/>
      <w:lvlText w:val=""/>
      <w:lvlJc w:val="left"/>
    </w:lvl>
    <w:lvl w:ilvl="3" w:tplc="0C988236">
      <w:numFmt w:val="decimal"/>
      <w:lvlText w:val=""/>
      <w:lvlJc w:val="left"/>
    </w:lvl>
    <w:lvl w:ilvl="4" w:tplc="EED275A2">
      <w:numFmt w:val="decimal"/>
      <w:lvlText w:val=""/>
      <w:lvlJc w:val="left"/>
    </w:lvl>
    <w:lvl w:ilvl="5" w:tplc="2A124708">
      <w:numFmt w:val="decimal"/>
      <w:lvlText w:val=""/>
      <w:lvlJc w:val="left"/>
    </w:lvl>
    <w:lvl w:ilvl="6" w:tplc="6FBC0BE0">
      <w:numFmt w:val="decimal"/>
      <w:lvlText w:val=""/>
      <w:lvlJc w:val="left"/>
    </w:lvl>
    <w:lvl w:ilvl="7" w:tplc="FAE49418">
      <w:numFmt w:val="decimal"/>
      <w:lvlText w:val=""/>
      <w:lvlJc w:val="left"/>
    </w:lvl>
    <w:lvl w:ilvl="8" w:tplc="CA641D54">
      <w:numFmt w:val="decimal"/>
      <w:lvlText w:val=""/>
      <w:lvlJc w:val="left"/>
    </w:lvl>
  </w:abstractNum>
  <w:abstractNum w:abstractNumId="76">
    <w:nsid w:val="00007E0E"/>
    <w:multiLevelType w:val="hybridMultilevel"/>
    <w:tmpl w:val="A79445E4"/>
    <w:lvl w:ilvl="0" w:tplc="C5A60AB6">
      <w:start w:val="1"/>
      <w:numFmt w:val="bullet"/>
      <w:lvlText w:val=""/>
      <w:lvlJc w:val="left"/>
    </w:lvl>
    <w:lvl w:ilvl="1" w:tplc="6A04B3D8">
      <w:numFmt w:val="decimal"/>
      <w:lvlText w:val=""/>
      <w:lvlJc w:val="left"/>
    </w:lvl>
    <w:lvl w:ilvl="2" w:tplc="E228C3D6">
      <w:numFmt w:val="decimal"/>
      <w:lvlText w:val=""/>
      <w:lvlJc w:val="left"/>
    </w:lvl>
    <w:lvl w:ilvl="3" w:tplc="90A8E69C">
      <w:numFmt w:val="decimal"/>
      <w:lvlText w:val=""/>
      <w:lvlJc w:val="left"/>
    </w:lvl>
    <w:lvl w:ilvl="4" w:tplc="A3BCFD04">
      <w:numFmt w:val="decimal"/>
      <w:lvlText w:val=""/>
      <w:lvlJc w:val="left"/>
    </w:lvl>
    <w:lvl w:ilvl="5" w:tplc="29807BE8">
      <w:numFmt w:val="decimal"/>
      <w:lvlText w:val=""/>
      <w:lvlJc w:val="left"/>
    </w:lvl>
    <w:lvl w:ilvl="6" w:tplc="00FC1CD0">
      <w:numFmt w:val="decimal"/>
      <w:lvlText w:val=""/>
      <w:lvlJc w:val="left"/>
    </w:lvl>
    <w:lvl w:ilvl="7" w:tplc="A96073B2">
      <w:numFmt w:val="decimal"/>
      <w:lvlText w:val=""/>
      <w:lvlJc w:val="left"/>
    </w:lvl>
    <w:lvl w:ilvl="8" w:tplc="E58A77B0">
      <w:numFmt w:val="decimal"/>
      <w:lvlText w:val=""/>
      <w:lvlJc w:val="left"/>
    </w:lvl>
  </w:abstractNum>
  <w:abstractNum w:abstractNumId="77">
    <w:nsid w:val="00007E64"/>
    <w:multiLevelType w:val="hybridMultilevel"/>
    <w:tmpl w:val="D7846FC8"/>
    <w:lvl w:ilvl="0" w:tplc="EC040DE0">
      <w:start w:val="1"/>
      <w:numFmt w:val="bullet"/>
      <w:lvlText w:val=""/>
      <w:lvlJc w:val="left"/>
    </w:lvl>
    <w:lvl w:ilvl="1" w:tplc="B3CACFA0">
      <w:numFmt w:val="decimal"/>
      <w:lvlText w:val=""/>
      <w:lvlJc w:val="left"/>
    </w:lvl>
    <w:lvl w:ilvl="2" w:tplc="D9620F40">
      <w:numFmt w:val="decimal"/>
      <w:lvlText w:val=""/>
      <w:lvlJc w:val="left"/>
    </w:lvl>
    <w:lvl w:ilvl="3" w:tplc="674C6F60">
      <w:numFmt w:val="decimal"/>
      <w:lvlText w:val=""/>
      <w:lvlJc w:val="left"/>
    </w:lvl>
    <w:lvl w:ilvl="4" w:tplc="1C0EAC74">
      <w:numFmt w:val="decimal"/>
      <w:lvlText w:val=""/>
      <w:lvlJc w:val="left"/>
    </w:lvl>
    <w:lvl w:ilvl="5" w:tplc="5F604F78">
      <w:numFmt w:val="decimal"/>
      <w:lvlText w:val=""/>
      <w:lvlJc w:val="left"/>
    </w:lvl>
    <w:lvl w:ilvl="6" w:tplc="0F78B724">
      <w:numFmt w:val="decimal"/>
      <w:lvlText w:val=""/>
      <w:lvlJc w:val="left"/>
    </w:lvl>
    <w:lvl w:ilvl="7" w:tplc="6C5ED2F8">
      <w:numFmt w:val="decimal"/>
      <w:lvlText w:val=""/>
      <w:lvlJc w:val="left"/>
    </w:lvl>
    <w:lvl w:ilvl="8" w:tplc="0A38489C">
      <w:numFmt w:val="decimal"/>
      <w:lvlText w:val=""/>
      <w:lvlJc w:val="left"/>
    </w:lvl>
  </w:abstractNum>
  <w:abstractNum w:abstractNumId="78">
    <w:nsid w:val="01A23F8D"/>
    <w:multiLevelType w:val="hybridMultilevel"/>
    <w:tmpl w:val="4A7615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9">
    <w:nsid w:val="17E43EDC"/>
    <w:multiLevelType w:val="hybridMultilevel"/>
    <w:tmpl w:val="E5FA55C8"/>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80">
    <w:nsid w:val="21334F80"/>
    <w:multiLevelType w:val="hybridMultilevel"/>
    <w:tmpl w:val="7138ED92"/>
    <w:lvl w:ilvl="0" w:tplc="B454A6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23687569"/>
    <w:multiLevelType w:val="hybridMultilevel"/>
    <w:tmpl w:val="738425DE"/>
    <w:lvl w:ilvl="0" w:tplc="04220001">
      <w:start w:val="1"/>
      <w:numFmt w:val="bullet"/>
      <w:lvlText w:val=""/>
      <w:lvlJc w:val="left"/>
      <w:pPr>
        <w:ind w:left="1687" w:hanging="360"/>
      </w:pPr>
      <w:rPr>
        <w:rFonts w:ascii="Symbol" w:hAnsi="Symbol" w:hint="default"/>
      </w:rPr>
    </w:lvl>
    <w:lvl w:ilvl="1" w:tplc="04220003" w:tentative="1">
      <w:start w:val="1"/>
      <w:numFmt w:val="bullet"/>
      <w:lvlText w:val="o"/>
      <w:lvlJc w:val="left"/>
      <w:pPr>
        <w:ind w:left="2407" w:hanging="360"/>
      </w:pPr>
      <w:rPr>
        <w:rFonts w:ascii="Courier New" w:hAnsi="Courier New" w:cs="Courier New" w:hint="default"/>
      </w:rPr>
    </w:lvl>
    <w:lvl w:ilvl="2" w:tplc="04220005" w:tentative="1">
      <w:start w:val="1"/>
      <w:numFmt w:val="bullet"/>
      <w:lvlText w:val=""/>
      <w:lvlJc w:val="left"/>
      <w:pPr>
        <w:ind w:left="3127" w:hanging="360"/>
      </w:pPr>
      <w:rPr>
        <w:rFonts w:ascii="Wingdings" w:hAnsi="Wingdings" w:hint="default"/>
      </w:rPr>
    </w:lvl>
    <w:lvl w:ilvl="3" w:tplc="04220001" w:tentative="1">
      <w:start w:val="1"/>
      <w:numFmt w:val="bullet"/>
      <w:lvlText w:val=""/>
      <w:lvlJc w:val="left"/>
      <w:pPr>
        <w:ind w:left="3847" w:hanging="360"/>
      </w:pPr>
      <w:rPr>
        <w:rFonts w:ascii="Symbol" w:hAnsi="Symbol" w:hint="default"/>
      </w:rPr>
    </w:lvl>
    <w:lvl w:ilvl="4" w:tplc="04220003" w:tentative="1">
      <w:start w:val="1"/>
      <w:numFmt w:val="bullet"/>
      <w:lvlText w:val="o"/>
      <w:lvlJc w:val="left"/>
      <w:pPr>
        <w:ind w:left="4567" w:hanging="360"/>
      </w:pPr>
      <w:rPr>
        <w:rFonts w:ascii="Courier New" w:hAnsi="Courier New" w:cs="Courier New" w:hint="default"/>
      </w:rPr>
    </w:lvl>
    <w:lvl w:ilvl="5" w:tplc="04220005" w:tentative="1">
      <w:start w:val="1"/>
      <w:numFmt w:val="bullet"/>
      <w:lvlText w:val=""/>
      <w:lvlJc w:val="left"/>
      <w:pPr>
        <w:ind w:left="5287" w:hanging="360"/>
      </w:pPr>
      <w:rPr>
        <w:rFonts w:ascii="Wingdings" w:hAnsi="Wingdings" w:hint="default"/>
      </w:rPr>
    </w:lvl>
    <w:lvl w:ilvl="6" w:tplc="04220001" w:tentative="1">
      <w:start w:val="1"/>
      <w:numFmt w:val="bullet"/>
      <w:lvlText w:val=""/>
      <w:lvlJc w:val="left"/>
      <w:pPr>
        <w:ind w:left="6007" w:hanging="360"/>
      </w:pPr>
      <w:rPr>
        <w:rFonts w:ascii="Symbol" w:hAnsi="Symbol" w:hint="default"/>
      </w:rPr>
    </w:lvl>
    <w:lvl w:ilvl="7" w:tplc="04220003" w:tentative="1">
      <w:start w:val="1"/>
      <w:numFmt w:val="bullet"/>
      <w:lvlText w:val="o"/>
      <w:lvlJc w:val="left"/>
      <w:pPr>
        <w:ind w:left="6727" w:hanging="360"/>
      </w:pPr>
      <w:rPr>
        <w:rFonts w:ascii="Courier New" w:hAnsi="Courier New" w:cs="Courier New" w:hint="default"/>
      </w:rPr>
    </w:lvl>
    <w:lvl w:ilvl="8" w:tplc="04220005" w:tentative="1">
      <w:start w:val="1"/>
      <w:numFmt w:val="bullet"/>
      <w:lvlText w:val=""/>
      <w:lvlJc w:val="left"/>
      <w:pPr>
        <w:ind w:left="7447" w:hanging="360"/>
      </w:pPr>
      <w:rPr>
        <w:rFonts w:ascii="Wingdings" w:hAnsi="Wingdings" w:hint="default"/>
      </w:rPr>
    </w:lvl>
  </w:abstractNum>
  <w:abstractNum w:abstractNumId="82">
    <w:nsid w:val="28E048E3"/>
    <w:multiLevelType w:val="hybridMultilevel"/>
    <w:tmpl w:val="A2E2530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3">
    <w:nsid w:val="379B6FC9"/>
    <w:multiLevelType w:val="hybridMultilevel"/>
    <w:tmpl w:val="08DE9EF0"/>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4">
    <w:nsid w:val="3AD66382"/>
    <w:multiLevelType w:val="hybridMultilevel"/>
    <w:tmpl w:val="A8483E7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5">
    <w:nsid w:val="453B3C18"/>
    <w:multiLevelType w:val="hybridMultilevel"/>
    <w:tmpl w:val="4A867DF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6">
    <w:nsid w:val="60C47B4D"/>
    <w:multiLevelType w:val="hybridMultilevel"/>
    <w:tmpl w:val="758272D4"/>
    <w:lvl w:ilvl="0" w:tplc="6C30FCD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7">
    <w:nsid w:val="6B451357"/>
    <w:multiLevelType w:val="hybridMultilevel"/>
    <w:tmpl w:val="C9125986"/>
    <w:lvl w:ilvl="0" w:tplc="ACC6BE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nsid w:val="6CE6110E"/>
    <w:multiLevelType w:val="multilevel"/>
    <w:tmpl w:val="D57234F8"/>
    <w:lvl w:ilvl="0">
      <w:start w:val="1"/>
      <w:numFmt w:val="decimal"/>
      <w:lvlText w:val="%1."/>
      <w:lvlJc w:val="left"/>
      <w:pPr>
        <w:tabs>
          <w:tab w:val="num" w:pos="1863"/>
        </w:tabs>
        <w:ind w:left="1863" w:hanging="1155"/>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89">
    <w:nsid w:val="7AEB4D28"/>
    <w:multiLevelType w:val="hybridMultilevel"/>
    <w:tmpl w:val="2FD8CB3C"/>
    <w:lvl w:ilvl="0" w:tplc="04220001">
      <w:start w:val="1"/>
      <w:numFmt w:val="bullet"/>
      <w:lvlText w:val=""/>
      <w:lvlJc w:val="left"/>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0">
    <w:nsid w:val="7C4C4655"/>
    <w:multiLevelType w:val="hybridMultilevel"/>
    <w:tmpl w:val="5C8250AE"/>
    <w:lvl w:ilvl="0" w:tplc="911A0CDE">
      <w:start w:val="1"/>
      <w:numFmt w:val="bullet"/>
      <w:lvlText w:val=""/>
      <w:lvlJc w:val="left"/>
      <w:pPr>
        <w:ind w:left="502" w:hanging="360"/>
      </w:pPr>
      <w:rPr>
        <w:rFonts w:ascii="Symbol" w:hAnsi="Symbol" w:hint="default"/>
        <w:color w:val="auto"/>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1">
    <w:nsid w:val="7F7213F9"/>
    <w:multiLevelType w:val="hybridMultilevel"/>
    <w:tmpl w:val="F900144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62"/>
  </w:num>
  <w:num w:numId="2">
    <w:abstractNumId w:val="72"/>
  </w:num>
  <w:num w:numId="3">
    <w:abstractNumId w:val="37"/>
  </w:num>
  <w:num w:numId="4">
    <w:abstractNumId w:val="24"/>
  </w:num>
  <w:num w:numId="5">
    <w:abstractNumId w:val="64"/>
  </w:num>
  <w:num w:numId="6">
    <w:abstractNumId w:val="7"/>
  </w:num>
  <w:num w:numId="7">
    <w:abstractNumId w:val="28"/>
  </w:num>
  <w:num w:numId="8">
    <w:abstractNumId w:val="13"/>
  </w:num>
  <w:num w:numId="9">
    <w:abstractNumId w:val="14"/>
  </w:num>
  <w:num w:numId="10">
    <w:abstractNumId w:val="27"/>
  </w:num>
  <w:num w:numId="11">
    <w:abstractNumId w:val="70"/>
  </w:num>
  <w:num w:numId="12">
    <w:abstractNumId w:val="61"/>
  </w:num>
  <w:num w:numId="13">
    <w:abstractNumId w:val="47"/>
  </w:num>
  <w:num w:numId="14">
    <w:abstractNumId w:val="76"/>
  </w:num>
  <w:num w:numId="15">
    <w:abstractNumId w:val="36"/>
  </w:num>
  <w:num w:numId="16">
    <w:abstractNumId w:val="41"/>
  </w:num>
  <w:num w:numId="17">
    <w:abstractNumId w:val="49"/>
  </w:num>
  <w:num w:numId="18">
    <w:abstractNumId w:val="69"/>
  </w:num>
  <w:num w:numId="19">
    <w:abstractNumId w:val="2"/>
  </w:num>
  <w:num w:numId="20">
    <w:abstractNumId w:val="21"/>
  </w:num>
  <w:num w:numId="21">
    <w:abstractNumId w:val="1"/>
  </w:num>
  <w:num w:numId="22">
    <w:abstractNumId w:val="9"/>
  </w:num>
  <w:num w:numId="23">
    <w:abstractNumId w:val="63"/>
  </w:num>
  <w:num w:numId="24">
    <w:abstractNumId w:val="54"/>
  </w:num>
  <w:num w:numId="25">
    <w:abstractNumId w:val="3"/>
  </w:num>
  <w:num w:numId="26">
    <w:abstractNumId w:val="65"/>
  </w:num>
  <w:num w:numId="27">
    <w:abstractNumId w:val="53"/>
  </w:num>
  <w:num w:numId="28">
    <w:abstractNumId w:val="10"/>
  </w:num>
  <w:num w:numId="29">
    <w:abstractNumId w:val="6"/>
  </w:num>
  <w:num w:numId="30">
    <w:abstractNumId w:val="26"/>
  </w:num>
  <w:num w:numId="31">
    <w:abstractNumId w:val="22"/>
  </w:num>
  <w:num w:numId="32">
    <w:abstractNumId w:val="46"/>
  </w:num>
  <w:num w:numId="33">
    <w:abstractNumId w:val="60"/>
  </w:num>
  <w:num w:numId="34">
    <w:abstractNumId w:val="66"/>
  </w:num>
  <w:num w:numId="35">
    <w:abstractNumId w:val="20"/>
  </w:num>
  <w:num w:numId="36">
    <w:abstractNumId w:val="44"/>
  </w:num>
  <w:num w:numId="37">
    <w:abstractNumId w:val="0"/>
  </w:num>
  <w:num w:numId="38">
    <w:abstractNumId w:val="59"/>
  </w:num>
  <w:num w:numId="39">
    <w:abstractNumId w:val="38"/>
  </w:num>
  <w:num w:numId="40">
    <w:abstractNumId w:val="4"/>
  </w:num>
  <w:num w:numId="41">
    <w:abstractNumId w:val="17"/>
  </w:num>
  <w:num w:numId="42">
    <w:abstractNumId w:val="23"/>
  </w:num>
  <w:num w:numId="43">
    <w:abstractNumId w:val="15"/>
  </w:num>
  <w:num w:numId="44">
    <w:abstractNumId w:val="51"/>
  </w:num>
  <w:num w:numId="45">
    <w:abstractNumId w:val="68"/>
  </w:num>
  <w:num w:numId="46">
    <w:abstractNumId w:val="73"/>
  </w:num>
  <w:num w:numId="47">
    <w:abstractNumId w:val="74"/>
  </w:num>
  <w:num w:numId="48">
    <w:abstractNumId w:val="40"/>
  </w:num>
  <w:num w:numId="49">
    <w:abstractNumId w:val="75"/>
  </w:num>
  <w:num w:numId="50">
    <w:abstractNumId w:val="29"/>
  </w:num>
  <w:num w:numId="51">
    <w:abstractNumId w:val="32"/>
  </w:num>
  <w:num w:numId="52">
    <w:abstractNumId w:val="8"/>
  </w:num>
  <w:num w:numId="53">
    <w:abstractNumId w:val="16"/>
  </w:num>
  <w:num w:numId="54">
    <w:abstractNumId w:val="43"/>
  </w:num>
  <w:num w:numId="55">
    <w:abstractNumId w:val="50"/>
  </w:num>
  <w:num w:numId="56">
    <w:abstractNumId w:val="57"/>
  </w:num>
  <w:num w:numId="57">
    <w:abstractNumId w:val="18"/>
  </w:num>
  <w:num w:numId="58">
    <w:abstractNumId w:val="67"/>
  </w:num>
  <w:num w:numId="59">
    <w:abstractNumId w:val="33"/>
  </w:num>
  <w:num w:numId="60">
    <w:abstractNumId w:val="77"/>
  </w:num>
  <w:num w:numId="61">
    <w:abstractNumId w:val="71"/>
  </w:num>
  <w:num w:numId="62">
    <w:abstractNumId w:val="48"/>
  </w:num>
  <w:num w:numId="63">
    <w:abstractNumId w:val="42"/>
  </w:num>
  <w:num w:numId="64">
    <w:abstractNumId w:val="52"/>
  </w:num>
  <w:num w:numId="65">
    <w:abstractNumId w:val="5"/>
  </w:num>
  <w:num w:numId="66">
    <w:abstractNumId w:val="25"/>
  </w:num>
  <w:num w:numId="67">
    <w:abstractNumId w:val="39"/>
  </w:num>
  <w:num w:numId="68">
    <w:abstractNumId w:val="58"/>
  </w:num>
  <w:num w:numId="69">
    <w:abstractNumId w:val="34"/>
  </w:num>
  <w:num w:numId="70">
    <w:abstractNumId w:val="31"/>
  </w:num>
  <w:num w:numId="71">
    <w:abstractNumId w:val="30"/>
  </w:num>
  <w:num w:numId="72">
    <w:abstractNumId w:val="12"/>
  </w:num>
  <w:num w:numId="73">
    <w:abstractNumId w:val="19"/>
  </w:num>
  <w:num w:numId="74">
    <w:abstractNumId w:val="45"/>
  </w:num>
  <w:num w:numId="75">
    <w:abstractNumId w:val="55"/>
  </w:num>
  <w:num w:numId="76">
    <w:abstractNumId w:val="11"/>
  </w:num>
  <w:num w:numId="77">
    <w:abstractNumId w:val="56"/>
  </w:num>
  <w:num w:numId="78">
    <w:abstractNumId w:val="35"/>
  </w:num>
  <w:num w:numId="79">
    <w:abstractNumId w:val="81"/>
  </w:num>
  <w:num w:numId="80">
    <w:abstractNumId w:val="88"/>
  </w:num>
  <w:num w:numId="81">
    <w:abstractNumId w:val="79"/>
  </w:num>
  <w:num w:numId="82">
    <w:abstractNumId w:val="89"/>
  </w:num>
  <w:num w:numId="83">
    <w:abstractNumId w:val="90"/>
  </w:num>
  <w:num w:numId="84">
    <w:abstractNumId w:val="84"/>
  </w:num>
  <w:num w:numId="85">
    <w:abstractNumId w:val="82"/>
  </w:num>
  <w:num w:numId="86">
    <w:abstractNumId w:val="91"/>
  </w:num>
  <w:num w:numId="87">
    <w:abstractNumId w:val="85"/>
  </w:num>
  <w:num w:numId="88">
    <w:abstractNumId w:val="78"/>
  </w:num>
  <w:num w:numId="89">
    <w:abstractNumId w:val="86"/>
  </w:num>
  <w:num w:numId="90">
    <w:abstractNumId w:val="80"/>
  </w:num>
  <w:num w:numId="91">
    <w:abstractNumId w:val="87"/>
  </w:num>
  <w:num w:numId="92">
    <w:abstractNumId w:val="8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5973"/>
    <w:rsid w:val="000236A9"/>
    <w:rsid w:val="00024610"/>
    <w:rsid w:val="0003484C"/>
    <w:rsid w:val="00036CA4"/>
    <w:rsid w:val="00040463"/>
    <w:rsid w:val="00051EC5"/>
    <w:rsid w:val="00052EA2"/>
    <w:rsid w:val="00054234"/>
    <w:rsid w:val="0006720F"/>
    <w:rsid w:val="00073C88"/>
    <w:rsid w:val="00093090"/>
    <w:rsid w:val="000A67CB"/>
    <w:rsid w:val="000B0CF5"/>
    <w:rsid w:val="000B1D0C"/>
    <w:rsid w:val="000B2132"/>
    <w:rsid w:val="000C5ACE"/>
    <w:rsid w:val="000D64ED"/>
    <w:rsid w:val="000D77F1"/>
    <w:rsid w:val="000E61B4"/>
    <w:rsid w:val="000F1706"/>
    <w:rsid w:val="000F1D15"/>
    <w:rsid w:val="000F6A2C"/>
    <w:rsid w:val="00106AE7"/>
    <w:rsid w:val="001541AF"/>
    <w:rsid w:val="00156943"/>
    <w:rsid w:val="001720B3"/>
    <w:rsid w:val="001764AB"/>
    <w:rsid w:val="00182533"/>
    <w:rsid w:val="001944C9"/>
    <w:rsid w:val="001A6A09"/>
    <w:rsid w:val="001A6D48"/>
    <w:rsid w:val="001B0E0C"/>
    <w:rsid w:val="001E2EA3"/>
    <w:rsid w:val="001E5C7C"/>
    <w:rsid w:val="001F567C"/>
    <w:rsid w:val="00206ABF"/>
    <w:rsid w:val="00225D2B"/>
    <w:rsid w:val="00245562"/>
    <w:rsid w:val="00245C2D"/>
    <w:rsid w:val="00247917"/>
    <w:rsid w:val="00260B8D"/>
    <w:rsid w:val="00276B27"/>
    <w:rsid w:val="002801E8"/>
    <w:rsid w:val="0028261D"/>
    <w:rsid w:val="00296064"/>
    <w:rsid w:val="002A3352"/>
    <w:rsid w:val="002A4FC6"/>
    <w:rsid w:val="002B09AE"/>
    <w:rsid w:val="002B7225"/>
    <w:rsid w:val="002C2C9D"/>
    <w:rsid w:val="002D08C5"/>
    <w:rsid w:val="002D144C"/>
    <w:rsid w:val="002E427B"/>
    <w:rsid w:val="002F6089"/>
    <w:rsid w:val="0031176B"/>
    <w:rsid w:val="0031269D"/>
    <w:rsid w:val="003168F2"/>
    <w:rsid w:val="00323564"/>
    <w:rsid w:val="00350E66"/>
    <w:rsid w:val="00351412"/>
    <w:rsid w:val="00351EF0"/>
    <w:rsid w:val="00364A45"/>
    <w:rsid w:val="00370110"/>
    <w:rsid w:val="003712D1"/>
    <w:rsid w:val="00377233"/>
    <w:rsid w:val="003863BF"/>
    <w:rsid w:val="00391C04"/>
    <w:rsid w:val="00393F12"/>
    <w:rsid w:val="003956D3"/>
    <w:rsid w:val="003A3C04"/>
    <w:rsid w:val="003A6E88"/>
    <w:rsid w:val="003D1FFE"/>
    <w:rsid w:val="003D3738"/>
    <w:rsid w:val="003E21E0"/>
    <w:rsid w:val="004040DF"/>
    <w:rsid w:val="00412B64"/>
    <w:rsid w:val="00421592"/>
    <w:rsid w:val="004345C3"/>
    <w:rsid w:val="00443299"/>
    <w:rsid w:val="00444A7E"/>
    <w:rsid w:val="00452D83"/>
    <w:rsid w:val="00461393"/>
    <w:rsid w:val="00466274"/>
    <w:rsid w:val="00470F91"/>
    <w:rsid w:val="00477208"/>
    <w:rsid w:val="0049245E"/>
    <w:rsid w:val="00495032"/>
    <w:rsid w:val="00496639"/>
    <w:rsid w:val="004A69EE"/>
    <w:rsid w:val="004B3568"/>
    <w:rsid w:val="004B3E6B"/>
    <w:rsid w:val="004C5509"/>
    <w:rsid w:val="004E74ED"/>
    <w:rsid w:val="004F38D3"/>
    <w:rsid w:val="00500FFA"/>
    <w:rsid w:val="00517DCD"/>
    <w:rsid w:val="00523098"/>
    <w:rsid w:val="00532CD3"/>
    <w:rsid w:val="00537504"/>
    <w:rsid w:val="0055194C"/>
    <w:rsid w:val="00553F38"/>
    <w:rsid w:val="00556421"/>
    <w:rsid w:val="00562257"/>
    <w:rsid w:val="00567928"/>
    <w:rsid w:val="00573188"/>
    <w:rsid w:val="0058030F"/>
    <w:rsid w:val="00582308"/>
    <w:rsid w:val="00592FD2"/>
    <w:rsid w:val="00596737"/>
    <w:rsid w:val="005B7133"/>
    <w:rsid w:val="005C2880"/>
    <w:rsid w:val="005C3E7E"/>
    <w:rsid w:val="005C56BA"/>
    <w:rsid w:val="005E3139"/>
    <w:rsid w:val="005E5D4B"/>
    <w:rsid w:val="005F0619"/>
    <w:rsid w:val="005F182E"/>
    <w:rsid w:val="005F5973"/>
    <w:rsid w:val="0060191E"/>
    <w:rsid w:val="00604265"/>
    <w:rsid w:val="00607D75"/>
    <w:rsid w:val="00623C16"/>
    <w:rsid w:val="0063429E"/>
    <w:rsid w:val="00641F45"/>
    <w:rsid w:val="00642FB8"/>
    <w:rsid w:val="00652C55"/>
    <w:rsid w:val="006638DA"/>
    <w:rsid w:val="0066439B"/>
    <w:rsid w:val="00670827"/>
    <w:rsid w:val="00671779"/>
    <w:rsid w:val="00685B2A"/>
    <w:rsid w:val="006957DE"/>
    <w:rsid w:val="006A5B1C"/>
    <w:rsid w:val="006B45C2"/>
    <w:rsid w:val="006B47DA"/>
    <w:rsid w:val="006B76C2"/>
    <w:rsid w:val="006E1B51"/>
    <w:rsid w:val="006E1BED"/>
    <w:rsid w:val="006E4924"/>
    <w:rsid w:val="007006C6"/>
    <w:rsid w:val="00702780"/>
    <w:rsid w:val="007079B4"/>
    <w:rsid w:val="00712E17"/>
    <w:rsid w:val="00727B94"/>
    <w:rsid w:val="007303B2"/>
    <w:rsid w:val="00730CE3"/>
    <w:rsid w:val="007365E2"/>
    <w:rsid w:val="0074017A"/>
    <w:rsid w:val="00754480"/>
    <w:rsid w:val="007644BE"/>
    <w:rsid w:val="007661C5"/>
    <w:rsid w:val="00776323"/>
    <w:rsid w:val="0078363D"/>
    <w:rsid w:val="00785752"/>
    <w:rsid w:val="007A3E41"/>
    <w:rsid w:val="007A4E89"/>
    <w:rsid w:val="007A7F75"/>
    <w:rsid w:val="007B0CDE"/>
    <w:rsid w:val="007C2B21"/>
    <w:rsid w:val="007C3102"/>
    <w:rsid w:val="007C6780"/>
    <w:rsid w:val="007E4A01"/>
    <w:rsid w:val="007E639B"/>
    <w:rsid w:val="007E7996"/>
    <w:rsid w:val="007F2694"/>
    <w:rsid w:val="00800DBA"/>
    <w:rsid w:val="00806515"/>
    <w:rsid w:val="00817503"/>
    <w:rsid w:val="00817948"/>
    <w:rsid w:val="00836D06"/>
    <w:rsid w:val="00866F10"/>
    <w:rsid w:val="0087167B"/>
    <w:rsid w:val="00876866"/>
    <w:rsid w:val="00881F8E"/>
    <w:rsid w:val="00897DAD"/>
    <w:rsid w:val="008A076E"/>
    <w:rsid w:val="008A3331"/>
    <w:rsid w:val="008A680F"/>
    <w:rsid w:val="008B5049"/>
    <w:rsid w:val="008C0B4E"/>
    <w:rsid w:val="008C7241"/>
    <w:rsid w:val="008D3122"/>
    <w:rsid w:val="008D331E"/>
    <w:rsid w:val="008D3D05"/>
    <w:rsid w:val="008D56EF"/>
    <w:rsid w:val="008E2026"/>
    <w:rsid w:val="008F15D0"/>
    <w:rsid w:val="00905D5D"/>
    <w:rsid w:val="00925840"/>
    <w:rsid w:val="00937E9F"/>
    <w:rsid w:val="009465C3"/>
    <w:rsid w:val="00967CB7"/>
    <w:rsid w:val="00971710"/>
    <w:rsid w:val="009805BF"/>
    <w:rsid w:val="00993985"/>
    <w:rsid w:val="009B17F6"/>
    <w:rsid w:val="009B2D9B"/>
    <w:rsid w:val="009E4B33"/>
    <w:rsid w:val="009E5F73"/>
    <w:rsid w:val="009F7DB5"/>
    <w:rsid w:val="00A0564A"/>
    <w:rsid w:val="00A23EA2"/>
    <w:rsid w:val="00A3487A"/>
    <w:rsid w:val="00A523CE"/>
    <w:rsid w:val="00A621EE"/>
    <w:rsid w:val="00A64B4A"/>
    <w:rsid w:val="00A652E9"/>
    <w:rsid w:val="00A652F8"/>
    <w:rsid w:val="00A65344"/>
    <w:rsid w:val="00A7034B"/>
    <w:rsid w:val="00A7389E"/>
    <w:rsid w:val="00A76DA7"/>
    <w:rsid w:val="00A877B4"/>
    <w:rsid w:val="00A90E9B"/>
    <w:rsid w:val="00AA464D"/>
    <w:rsid w:val="00AC1C1F"/>
    <w:rsid w:val="00AC7439"/>
    <w:rsid w:val="00AD055E"/>
    <w:rsid w:val="00B01261"/>
    <w:rsid w:val="00B0700F"/>
    <w:rsid w:val="00B10471"/>
    <w:rsid w:val="00B139D9"/>
    <w:rsid w:val="00B14740"/>
    <w:rsid w:val="00B26FAA"/>
    <w:rsid w:val="00B41CA1"/>
    <w:rsid w:val="00B472C6"/>
    <w:rsid w:val="00B5046B"/>
    <w:rsid w:val="00B52DF0"/>
    <w:rsid w:val="00B6193F"/>
    <w:rsid w:val="00B61A19"/>
    <w:rsid w:val="00B73CE5"/>
    <w:rsid w:val="00B90D62"/>
    <w:rsid w:val="00B94D78"/>
    <w:rsid w:val="00BC5828"/>
    <w:rsid w:val="00BD4419"/>
    <w:rsid w:val="00BD7981"/>
    <w:rsid w:val="00BE12E5"/>
    <w:rsid w:val="00BE24BD"/>
    <w:rsid w:val="00BE6C38"/>
    <w:rsid w:val="00BF028D"/>
    <w:rsid w:val="00C04878"/>
    <w:rsid w:val="00C20CE8"/>
    <w:rsid w:val="00C32C3D"/>
    <w:rsid w:val="00C35A08"/>
    <w:rsid w:val="00C53A57"/>
    <w:rsid w:val="00C642AB"/>
    <w:rsid w:val="00C658D1"/>
    <w:rsid w:val="00C6591A"/>
    <w:rsid w:val="00C716FE"/>
    <w:rsid w:val="00C75752"/>
    <w:rsid w:val="00C75DE2"/>
    <w:rsid w:val="00C76D74"/>
    <w:rsid w:val="00C81192"/>
    <w:rsid w:val="00C8392A"/>
    <w:rsid w:val="00C848CC"/>
    <w:rsid w:val="00C946C9"/>
    <w:rsid w:val="00CA461E"/>
    <w:rsid w:val="00CA591D"/>
    <w:rsid w:val="00CA72ED"/>
    <w:rsid w:val="00CF0221"/>
    <w:rsid w:val="00CF0C7F"/>
    <w:rsid w:val="00CF1AB7"/>
    <w:rsid w:val="00CF247B"/>
    <w:rsid w:val="00CF40AB"/>
    <w:rsid w:val="00CF4AA4"/>
    <w:rsid w:val="00D05575"/>
    <w:rsid w:val="00D05885"/>
    <w:rsid w:val="00D10679"/>
    <w:rsid w:val="00D22844"/>
    <w:rsid w:val="00D25B59"/>
    <w:rsid w:val="00D47672"/>
    <w:rsid w:val="00D55184"/>
    <w:rsid w:val="00D677E7"/>
    <w:rsid w:val="00D71B6E"/>
    <w:rsid w:val="00D7418A"/>
    <w:rsid w:val="00D741EB"/>
    <w:rsid w:val="00D80E2C"/>
    <w:rsid w:val="00D848F6"/>
    <w:rsid w:val="00D854F8"/>
    <w:rsid w:val="00D95974"/>
    <w:rsid w:val="00DA7886"/>
    <w:rsid w:val="00DB3F05"/>
    <w:rsid w:val="00DD4423"/>
    <w:rsid w:val="00DF02DA"/>
    <w:rsid w:val="00DF4A8B"/>
    <w:rsid w:val="00E1271D"/>
    <w:rsid w:val="00E2198D"/>
    <w:rsid w:val="00E23535"/>
    <w:rsid w:val="00E345B9"/>
    <w:rsid w:val="00E41D9C"/>
    <w:rsid w:val="00E43190"/>
    <w:rsid w:val="00E4652F"/>
    <w:rsid w:val="00E632C1"/>
    <w:rsid w:val="00E711B6"/>
    <w:rsid w:val="00E911E9"/>
    <w:rsid w:val="00EB0125"/>
    <w:rsid w:val="00EB4F19"/>
    <w:rsid w:val="00EC66F1"/>
    <w:rsid w:val="00EC7BED"/>
    <w:rsid w:val="00ED2760"/>
    <w:rsid w:val="00EF7E19"/>
    <w:rsid w:val="00F04494"/>
    <w:rsid w:val="00F06D1A"/>
    <w:rsid w:val="00F30300"/>
    <w:rsid w:val="00F4229E"/>
    <w:rsid w:val="00F442F1"/>
    <w:rsid w:val="00F45148"/>
    <w:rsid w:val="00F523FE"/>
    <w:rsid w:val="00F57224"/>
    <w:rsid w:val="00F6724C"/>
    <w:rsid w:val="00F84965"/>
    <w:rsid w:val="00F87325"/>
    <w:rsid w:val="00F90D3C"/>
    <w:rsid w:val="00F913E7"/>
    <w:rsid w:val="00F91406"/>
    <w:rsid w:val="00F93633"/>
    <w:rsid w:val="00F94540"/>
    <w:rsid w:val="00FB2357"/>
    <w:rsid w:val="00FB46EA"/>
    <w:rsid w:val="00FC5530"/>
    <w:rsid w:val="00FF3A36"/>
    <w:rsid w:val="00FF62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у виносці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uiPriority w:val="1"/>
    <w:qFormat/>
    <w:rsid w:val="005F5973"/>
    <w:pPr>
      <w:spacing w:after="0" w:line="240" w:lineRule="auto"/>
    </w:pPr>
    <w:rPr>
      <w:rFonts w:ascii="Calibri" w:eastAsia="Calibri" w:hAnsi="Calibri" w:cs="Times New Roman"/>
    </w:rPr>
  </w:style>
  <w:style w:type="paragraph" w:styleId="a7">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8">
    <w:name w:val="Emphasis"/>
    <w:uiPriority w:val="20"/>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9">
    <w:name w:val="Body Text Indent"/>
    <w:basedOn w:val="a"/>
    <w:link w:val="aa"/>
    <w:rsid w:val="005F5973"/>
    <w:pPr>
      <w:spacing w:after="120"/>
      <w:ind w:left="283"/>
    </w:pPr>
    <w:rPr>
      <w:rFonts w:ascii="Calibri" w:eastAsia="Calibri" w:hAnsi="Calibri"/>
      <w:sz w:val="24"/>
      <w:szCs w:val="24"/>
      <w:lang w:val="ru-RU" w:eastAsia="ru-RU"/>
    </w:rPr>
  </w:style>
  <w:style w:type="character" w:customStyle="1" w:styleId="aa">
    <w:name w:val="Основний текст з відступом Знак"/>
    <w:basedOn w:val="a0"/>
    <w:link w:val="a9"/>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ab">
    <w:name w:val="Звичайний (веб) Знак"/>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c"/>
    <w:locked/>
    <w:rsid w:val="005F5973"/>
    <w:rPr>
      <w:color w:val="000000"/>
      <w:sz w:val="24"/>
      <w:szCs w:val="24"/>
      <w:lang w:val="ru-RU" w:eastAsia="ru-RU"/>
    </w:rPr>
  </w:style>
  <w:style w:type="paragraph" w:styleId="ac">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ab"/>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d">
    <w:name w:val="Strong"/>
    <w:basedOn w:val="a0"/>
    <w:qFormat/>
    <w:rsid w:val="005F5973"/>
    <w:rPr>
      <w:b/>
      <w:bCs/>
    </w:rPr>
  </w:style>
  <w:style w:type="paragraph" w:styleId="ae">
    <w:name w:val="Body Text"/>
    <w:basedOn w:val="a"/>
    <w:link w:val="af"/>
    <w:rsid w:val="00F87325"/>
    <w:pPr>
      <w:spacing w:after="120"/>
    </w:pPr>
    <w:rPr>
      <w:rFonts w:eastAsia="Times New Roman"/>
      <w:sz w:val="24"/>
      <w:szCs w:val="24"/>
      <w:lang w:eastAsia="ru-RU"/>
    </w:rPr>
  </w:style>
  <w:style w:type="character" w:customStyle="1" w:styleId="af">
    <w:name w:val="Основний текст Знак"/>
    <w:basedOn w:val="a0"/>
    <w:link w:val="ae"/>
    <w:rsid w:val="00F87325"/>
    <w:rPr>
      <w:rFonts w:ascii="Times New Roman" w:eastAsia="Times New Roman" w:hAnsi="Times New Roman" w:cs="Times New Roman"/>
      <w:sz w:val="24"/>
      <w:szCs w:val="24"/>
      <w:lang w:eastAsia="ru-RU"/>
    </w:rPr>
  </w:style>
  <w:style w:type="paragraph" w:customStyle="1" w:styleId="af0">
    <w:name w:val="Виконавці"/>
    <w:basedOn w:val="a"/>
    <w:rsid w:val="001E2EA3"/>
    <w:pPr>
      <w:spacing w:after="120"/>
      <w:ind w:left="2835"/>
      <w:jc w:val="both"/>
    </w:pPr>
    <w:rPr>
      <w:rFonts w:ascii="Arial" w:eastAsia="Times New Roman" w:hAnsi="Arial" w:cs="Arial"/>
      <w:noProof/>
      <w:color w:val="000000"/>
      <w:sz w:val="24"/>
      <w:szCs w:val="24"/>
    </w:rPr>
  </w:style>
  <w:style w:type="paragraph" w:customStyle="1" w:styleId="2">
    <w:name w:val="Без интервала2"/>
    <w:rsid w:val="00D10679"/>
    <w:pPr>
      <w:spacing w:after="0" w:line="240" w:lineRule="auto"/>
    </w:pPr>
    <w:rPr>
      <w:rFonts w:ascii="Times New Roman" w:eastAsia="Calibri" w:hAnsi="Times New Roman" w:cs="Times New Roman"/>
      <w:sz w:val="20"/>
      <w:szCs w:val="20"/>
      <w:lang w:val="ru-RU" w:eastAsia="ru-RU"/>
    </w:rPr>
  </w:style>
  <w:style w:type="paragraph" w:customStyle="1" w:styleId="xfmc1">
    <w:name w:val="xfmc1"/>
    <w:basedOn w:val="a"/>
    <w:rsid w:val="00D10679"/>
    <w:pPr>
      <w:spacing w:before="100" w:beforeAutospacing="1" w:after="100" w:afterAutospacing="1"/>
    </w:pPr>
    <w:rPr>
      <w:rFonts w:eastAsia="Times New Roman"/>
      <w:sz w:val="24"/>
      <w:szCs w:val="24"/>
    </w:rPr>
  </w:style>
  <w:style w:type="table" w:styleId="af1">
    <w:name w:val="Table Grid"/>
    <w:basedOn w:val="a1"/>
    <w:uiPriority w:val="59"/>
    <w:rsid w:val="0057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выноски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uiPriority w:val="99"/>
    <w:qFormat/>
    <w:rsid w:val="005F5973"/>
    <w:pPr>
      <w:spacing w:after="0" w:line="240" w:lineRule="auto"/>
    </w:pPr>
    <w:rPr>
      <w:rFonts w:ascii="Calibri" w:eastAsia="Calibri" w:hAnsi="Calibri" w:cs="Times New Roman"/>
    </w:rPr>
  </w:style>
  <w:style w:type="paragraph" w:styleId="a7">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8">
    <w:name w:val="Emphasis"/>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9">
    <w:name w:val="Body Text Indent"/>
    <w:basedOn w:val="a"/>
    <w:link w:val="aa"/>
    <w:rsid w:val="005F5973"/>
    <w:pPr>
      <w:spacing w:after="120"/>
      <w:ind w:left="283"/>
    </w:pPr>
    <w:rPr>
      <w:rFonts w:ascii="Calibri" w:eastAsia="Calibri" w:hAnsi="Calibri"/>
      <w:sz w:val="24"/>
      <w:szCs w:val="24"/>
      <w:lang w:val="ru-RU" w:eastAsia="ru-RU"/>
    </w:rPr>
  </w:style>
  <w:style w:type="character" w:customStyle="1" w:styleId="aa">
    <w:name w:val="Основной текст с отступом Знак"/>
    <w:basedOn w:val="a0"/>
    <w:link w:val="a9"/>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10">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b"/>
    <w:locked/>
    <w:rsid w:val="005F5973"/>
    <w:rPr>
      <w:color w:val="000000"/>
      <w:sz w:val="24"/>
      <w:szCs w:val="24"/>
      <w:lang w:val="ru-RU" w:eastAsia="ru-RU"/>
    </w:rPr>
  </w:style>
  <w:style w:type="paragraph" w:styleId="ab">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0"/>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c">
    <w:name w:val="Strong"/>
    <w:basedOn w:val="a0"/>
    <w:qFormat/>
    <w:rsid w:val="005F5973"/>
    <w:rPr>
      <w:b/>
      <w:bCs/>
    </w:rPr>
  </w:style>
  <w:style w:type="paragraph" w:styleId="ad">
    <w:name w:val="Body Text"/>
    <w:basedOn w:val="a"/>
    <w:link w:val="ae"/>
    <w:rsid w:val="00F87325"/>
    <w:pPr>
      <w:spacing w:after="120"/>
    </w:pPr>
    <w:rPr>
      <w:rFonts w:eastAsia="Times New Roman"/>
      <w:sz w:val="24"/>
      <w:szCs w:val="24"/>
      <w:lang w:eastAsia="ru-RU"/>
    </w:rPr>
  </w:style>
  <w:style w:type="character" w:customStyle="1" w:styleId="ae">
    <w:name w:val="Основной текст Знак"/>
    <w:basedOn w:val="a0"/>
    <w:link w:val="ad"/>
    <w:rsid w:val="00F873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5175913">
      <w:bodyDiv w:val="1"/>
      <w:marLeft w:val="0"/>
      <w:marRight w:val="0"/>
      <w:marTop w:val="0"/>
      <w:marBottom w:val="0"/>
      <w:divBdr>
        <w:top w:val="none" w:sz="0" w:space="0" w:color="auto"/>
        <w:left w:val="none" w:sz="0" w:space="0" w:color="auto"/>
        <w:bottom w:val="none" w:sz="0" w:space="0" w:color="auto"/>
        <w:right w:val="none" w:sz="0" w:space="0" w:color="auto"/>
      </w:divBdr>
    </w:div>
    <w:div w:id="12960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2.gov.if.u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295E-62C6-4DA3-BE4A-D60B70A7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42</Pages>
  <Words>64539</Words>
  <Characters>36788</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Надюшка</cp:lastModifiedBy>
  <cp:revision>266</cp:revision>
  <cp:lastPrinted>2018-02-16T12:09:00Z</cp:lastPrinted>
  <dcterms:created xsi:type="dcterms:W3CDTF">2017-02-23T08:45:00Z</dcterms:created>
  <dcterms:modified xsi:type="dcterms:W3CDTF">2018-02-16T12:47:00Z</dcterms:modified>
</cp:coreProperties>
</file>