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7F" w:rsidRDefault="00292B7F">
      <w:pPr>
        <w:rPr>
          <w:b/>
          <w:lang w:val="uk-UA"/>
        </w:rPr>
      </w:pPr>
    </w:p>
    <w:p w:rsidR="00292B7F" w:rsidRDefault="00292B7F">
      <w:pPr>
        <w:rPr>
          <w:b/>
          <w:lang w:val="uk-UA"/>
        </w:rPr>
      </w:pPr>
    </w:p>
    <w:p w:rsidR="00292B7F" w:rsidRDefault="00292B7F" w:rsidP="00EC7EED">
      <w:pPr>
        <w:jc w:val="center"/>
        <w:rPr>
          <w:b/>
          <w:lang w:val="en-US"/>
        </w:rPr>
      </w:pPr>
      <w:r>
        <w:rPr>
          <w:rFonts w:ascii="MS Sans Serif" w:hAnsi="MS Sans Serif"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7" o:title=""/>
          </v:shape>
        </w:pict>
      </w:r>
    </w:p>
    <w:p w:rsidR="00292B7F" w:rsidRDefault="00292B7F" w:rsidP="00EC7EED">
      <w:pPr>
        <w:jc w:val="center"/>
        <w:rPr>
          <w:b/>
          <w:sz w:val="8"/>
          <w:szCs w:val="8"/>
          <w:lang w:val="uk-UA"/>
        </w:rPr>
      </w:pPr>
    </w:p>
    <w:p w:rsidR="00292B7F" w:rsidRDefault="00292B7F" w:rsidP="00EC7EED">
      <w:pPr>
        <w:jc w:val="center"/>
        <w:rPr>
          <w:b/>
          <w:sz w:val="24"/>
          <w:szCs w:val="24"/>
          <w:lang w:val="uk-UA"/>
        </w:rPr>
      </w:pPr>
      <w:r>
        <w:rPr>
          <w:b/>
          <w:lang w:val="uk-UA"/>
        </w:rPr>
        <w:t>УКРАЇНА</w:t>
      </w:r>
    </w:p>
    <w:p w:rsidR="00292B7F" w:rsidRDefault="00292B7F" w:rsidP="00EC7EED">
      <w:pPr>
        <w:pBdr>
          <w:bottom w:val="thinThickSmallGap" w:sz="18" w:space="1" w:color="auto"/>
        </w:pBd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КОЛОМИЙСЬКА РАЙОННА ДЕРЖАВНА АДМІНІСТРАЦІЯ</w:t>
      </w:r>
    </w:p>
    <w:p w:rsidR="00292B7F" w:rsidRDefault="00292B7F" w:rsidP="00EC7EED">
      <w:pPr>
        <w:pBdr>
          <w:bottom w:val="thinThickSmallGap" w:sz="18" w:space="1" w:color="auto"/>
        </w:pBd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ІВАНО-ФРАНКІВСЬКОЇ ОБЛАСТІ</w:t>
      </w:r>
    </w:p>
    <w:p w:rsidR="00292B7F" w:rsidRDefault="00292B7F" w:rsidP="00EC7EED">
      <w:pPr>
        <w:pBdr>
          <w:between w:val="thinThickSmallGap" w:sz="24" w:space="1" w:color="auto"/>
        </w:pBdr>
        <w:jc w:val="center"/>
        <w:rPr>
          <w:b/>
          <w:sz w:val="24"/>
          <w:szCs w:val="24"/>
          <w:lang w:val="uk-UA"/>
        </w:rPr>
      </w:pPr>
    </w:p>
    <w:p w:rsidR="00292B7F" w:rsidRDefault="00292B7F" w:rsidP="00EC7EE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292B7F" w:rsidRDefault="00292B7F" w:rsidP="00EC7EED">
      <w:pPr>
        <w:jc w:val="center"/>
        <w:rPr>
          <w:b/>
          <w:sz w:val="24"/>
          <w:szCs w:val="24"/>
          <w:lang w:val="uk-UA"/>
        </w:rPr>
      </w:pPr>
    </w:p>
    <w:p w:rsidR="00292B7F" w:rsidRDefault="00292B7F" w:rsidP="00EC7EED">
      <w:pPr>
        <w:jc w:val="center"/>
        <w:rPr>
          <w:lang w:val="uk-UA"/>
        </w:rPr>
      </w:pPr>
      <w:r>
        <w:rPr>
          <w:lang w:val="uk-UA"/>
        </w:rPr>
        <w:t>від 23.08.2012                        м.Коломия                              №512</w:t>
      </w:r>
    </w:p>
    <w:p w:rsidR="00292B7F" w:rsidRDefault="00292B7F">
      <w:pPr>
        <w:rPr>
          <w:b/>
          <w:lang w:val="uk-UA"/>
        </w:rPr>
      </w:pPr>
      <w:r w:rsidRPr="00BF2A37">
        <w:rPr>
          <w:b/>
          <w:lang w:val="uk-UA"/>
        </w:rPr>
        <w:t>Про</w:t>
      </w:r>
      <w:r>
        <w:rPr>
          <w:b/>
          <w:lang w:val="uk-UA"/>
        </w:rPr>
        <w:t xml:space="preserve"> схвалення районної</w:t>
      </w:r>
    </w:p>
    <w:p w:rsidR="00292B7F" w:rsidRPr="00BF2A37" w:rsidRDefault="00292B7F">
      <w:pPr>
        <w:rPr>
          <w:b/>
          <w:lang w:val="uk-UA"/>
        </w:rPr>
      </w:pPr>
      <w:r>
        <w:rPr>
          <w:b/>
          <w:lang w:val="uk-UA"/>
        </w:rPr>
        <w:t>ц</w:t>
      </w:r>
      <w:r w:rsidRPr="00BF2A37">
        <w:rPr>
          <w:b/>
          <w:lang w:val="uk-UA"/>
        </w:rPr>
        <w:t>ільов</w:t>
      </w:r>
      <w:r>
        <w:rPr>
          <w:b/>
          <w:lang w:val="uk-UA"/>
        </w:rPr>
        <w:t xml:space="preserve">ої </w:t>
      </w:r>
      <w:r w:rsidRPr="00BF2A37">
        <w:rPr>
          <w:b/>
          <w:lang w:val="uk-UA"/>
        </w:rPr>
        <w:t>програм</w:t>
      </w:r>
      <w:r>
        <w:rPr>
          <w:b/>
          <w:lang w:val="uk-UA"/>
        </w:rPr>
        <w:t>и</w:t>
      </w:r>
      <w:r w:rsidRPr="00BF2A37">
        <w:rPr>
          <w:b/>
          <w:lang w:val="uk-UA"/>
        </w:rPr>
        <w:t xml:space="preserve"> містобудівного</w:t>
      </w:r>
    </w:p>
    <w:p w:rsidR="00292B7F" w:rsidRPr="00BF2A37" w:rsidRDefault="00292B7F">
      <w:pPr>
        <w:rPr>
          <w:b/>
          <w:lang w:val="uk-UA"/>
        </w:rPr>
      </w:pPr>
      <w:r w:rsidRPr="00BF2A37">
        <w:rPr>
          <w:b/>
          <w:lang w:val="uk-UA"/>
        </w:rPr>
        <w:t>кадастру Коломийського</w:t>
      </w:r>
    </w:p>
    <w:p w:rsidR="00292B7F" w:rsidRDefault="00292B7F">
      <w:pPr>
        <w:rPr>
          <w:lang w:val="uk-UA"/>
        </w:rPr>
      </w:pPr>
      <w:r w:rsidRPr="00BF2A37">
        <w:rPr>
          <w:b/>
          <w:lang w:val="uk-UA"/>
        </w:rPr>
        <w:t>району на 2013 – 2017 роки</w:t>
      </w:r>
    </w:p>
    <w:p w:rsidR="00292B7F" w:rsidRDefault="00292B7F">
      <w:pPr>
        <w:rPr>
          <w:lang w:val="uk-UA"/>
        </w:rPr>
      </w:pPr>
    </w:p>
    <w:p w:rsidR="00292B7F" w:rsidRDefault="00292B7F">
      <w:pPr>
        <w:rPr>
          <w:lang w:val="uk-UA"/>
        </w:rPr>
      </w:pPr>
    </w:p>
    <w:p w:rsidR="00292B7F" w:rsidRDefault="00292B7F">
      <w:pPr>
        <w:rPr>
          <w:lang w:val="uk-UA"/>
        </w:rPr>
      </w:pPr>
      <w:r>
        <w:rPr>
          <w:lang w:val="uk-UA"/>
        </w:rPr>
        <w:tab/>
        <w:t>Відповідно до ст. 22 Закону України «Про регулювання містобудівної діяльності», постанови Кабінету Міністрів України від 25.05.2011р. №559 «Про містобудівний кадастр» та розпорядження облдержадміністрації від 12.12.2011р. №832 «Про регіональну цільову програму містобудівного кадастру в Івано-Франківській області на 2012 – 2016 роки» на підставі ст. 43 Закону України «Про місцеве самоврядування в Україні» та з метою вивчення економічної оцінки окремих територій, встановлення обліку власників і користувачів об’єктів кадастру, регулювання земельних та інших відносин, контролю за реалізацією нормативних документів органів влади в галузі містобудування, розміщення об’єктів будівництва у планувальній системі адміністративної одиниці, визначення граничнодопустимих умов та обмежень для кожної окремої земельної ділянки з урахуванням державних будівельних норм, стандартів і правил:</w:t>
      </w:r>
    </w:p>
    <w:p w:rsidR="00292B7F" w:rsidRDefault="00292B7F" w:rsidP="00A225FD">
      <w:pPr>
        <w:pStyle w:val="ListParagraph"/>
        <w:numPr>
          <w:ilvl w:val="0"/>
          <w:numId w:val="1"/>
        </w:numPr>
        <w:ind w:left="0" w:firstLine="709"/>
        <w:rPr>
          <w:lang w:val="uk-UA"/>
        </w:rPr>
      </w:pPr>
      <w:r>
        <w:rPr>
          <w:lang w:val="uk-UA"/>
        </w:rPr>
        <w:t>Схвалити районну цільову програму містобудівного кадастру Коломийського району на 2013 – 2017 роки.</w:t>
      </w:r>
    </w:p>
    <w:p w:rsidR="00292B7F" w:rsidRDefault="00292B7F" w:rsidP="00A225FD">
      <w:pPr>
        <w:pStyle w:val="ListParagraph"/>
        <w:numPr>
          <w:ilvl w:val="0"/>
          <w:numId w:val="1"/>
        </w:numPr>
        <w:ind w:left="0" w:firstLine="709"/>
        <w:rPr>
          <w:lang w:val="uk-UA"/>
        </w:rPr>
      </w:pPr>
      <w:r w:rsidRPr="007D1C1D">
        <w:rPr>
          <w:lang w:val="uk-UA"/>
        </w:rPr>
        <w:t xml:space="preserve">Відділу регіонального розвитку, містобудування та архітектури </w:t>
      </w:r>
      <w:r>
        <w:rPr>
          <w:lang w:val="uk-UA"/>
        </w:rPr>
        <w:t>райдержадміністрації (М. Костюк</w:t>
      </w:r>
      <w:r w:rsidRPr="007D1C1D">
        <w:rPr>
          <w:lang w:val="uk-UA"/>
        </w:rPr>
        <w:t>) подати зазначену Програму на розгляд та затвердження сесі</w:t>
      </w:r>
      <w:r>
        <w:rPr>
          <w:lang w:val="uk-UA"/>
        </w:rPr>
        <w:t>єю</w:t>
      </w:r>
      <w:r w:rsidRPr="007D1C1D">
        <w:rPr>
          <w:lang w:val="uk-UA"/>
        </w:rPr>
        <w:t xml:space="preserve"> районної ради в установлений законом термін.</w:t>
      </w:r>
    </w:p>
    <w:p w:rsidR="00292B7F" w:rsidRDefault="00292B7F" w:rsidP="00A225FD">
      <w:pPr>
        <w:pStyle w:val="ListParagraph"/>
        <w:numPr>
          <w:ilvl w:val="0"/>
          <w:numId w:val="1"/>
        </w:numPr>
        <w:ind w:left="0" w:firstLine="709"/>
        <w:rPr>
          <w:lang w:val="uk-UA"/>
        </w:rPr>
      </w:pPr>
      <w:r>
        <w:rPr>
          <w:lang w:val="uk-UA"/>
        </w:rPr>
        <w:t>Координацію роботи та узагальнення інформації щодо виконання розпорядження покласти на головного відповідального виконавця – відділ регіонального розвитку, містобудування та архітектури райдержадміністрації.</w:t>
      </w:r>
    </w:p>
    <w:p w:rsidR="00292B7F" w:rsidRDefault="00292B7F" w:rsidP="00A225FD">
      <w:pPr>
        <w:pStyle w:val="ListParagraph"/>
        <w:numPr>
          <w:ilvl w:val="0"/>
          <w:numId w:val="1"/>
        </w:numPr>
        <w:ind w:left="0" w:firstLine="709"/>
        <w:rPr>
          <w:lang w:val="uk-UA"/>
        </w:rPr>
      </w:pPr>
      <w:r>
        <w:rPr>
          <w:lang w:val="uk-UA"/>
        </w:rPr>
        <w:t>Контроль за виконанням розпорядження покласти на заступника голови райдержадміністрації Ярослава Мочернюка.</w:t>
      </w:r>
    </w:p>
    <w:p w:rsidR="00292B7F" w:rsidRDefault="00292B7F" w:rsidP="007D1C1D">
      <w:pPr>
        <w:rPr>
          <w:lang w:val="uk-UA"/>
        </w:rPr>
      </w:pPr>
    </w:p>
    <w:p w:rsidR="00292B7F" w:rsidRDefault="00292B7F" w:rsidP="007D1C1D">
      <w:pPr>
        <w:rPr>
          <w:lang w:val="uk-UA"/>
        </w:rPr>
      </w:pPr>
    </w:p>
    <w:p w:rsidR="00292B7F" w:rsidRPr="00BF2A37" w:rsidRDefault="00292B7F" w:rsidP="007D1C1D">
      <w:pPr>
        <w:rPr>
          <w:b/>
          <w:lang w:val="uk-UA"/>
        </w:rPr>
      </w:pPr>
      <w:r w:rsidRPr="00BF2A37">
        <w:rPr>
          <w:b/>
          <w:lang w:val="uk-UA"/>
        </w:rPr>
        <w:t>Голова районної</w:t>
      </w:r>
    </w:p>
    <w:p w:rsidR="00292B7F" w:rsidRDefault="00292B7F" w:rsidP="007D1C1D">
      <w:pPr>
        <w:rPr>
          <w:lang w:val="uk-UA"/>
        </w:rPr>
      </w:pPr>
      <w:r w:rsidRPr="00BF2A37">
        <w:rPr>
          <w:b/>
          <w:lang w:val="uk-UA"/>
        </w:rPr>
        <w:t>державної адміністраці</w:t>
      </w:r>
      <w:r>
        <w:rPr>
          <w:b/>
          <w:lang w:val="uk-UA"/>
        </w:rPr>
        <w:t xml:space="preserve">ї                           </w:t>
      </w:r>
      <w:r w:rsidRPr="00BF2A37">
        <w:rPr>
          <w:b/>
          <w:lang w:val="uk-UA"/>
        </w:rPr>
        <w:t xml:space="preserve">                                Михайло Негрич</w:t>
      </w:r>
    </w:p>
    <w:sectPr w:rsidR="00292B7F" w:rsidSect="00BF2A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7F" w:rsidRDefault="00292B7F" w:rsidP="000F3A1B">
      <w:r>
        <w:separator/>
      </w:r>
    </w:p>
  </w:endnote>
  <w:endnote w:type="continuationSeparator" w:id="1">
    <w:p w:rsidR="00292B7F" w:rsidRDefault="00292B7F" w:rsidP="000F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7F" w:rsidRDefault="00292B7F" w:rsidP="000F3A1B">
      <w:r>
        <w:separator/>
      </w:r>
    </w:p>
  </w:footnote>
  <w:footnote w:type="continuationSeparator" w:id="1">
    <w:p w:rsidR="00292B7F" w:rsidRDefault="00292B7F" w:rsidP="000F3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D03"/>
    <w:multiLevelType w:val="hybridMultilevel"/>
    <w:tmpl w:val="5B48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DE0"/>
    <w:rsid w:val="000B2F7A"/>
    <w:rsid w:val="000F3A1B"/>
    <w:rsid w:val="0014230D"/>
    <w:rsid w:val="001E7AA6"/>
    <w:rsid w:val="00292B7F"/>
    <w:rsid w:val="002E211A"/>
    <w:rsid w:val="002E6DE1"/>
    <w:rsid w:val="00324A1F"/>
    <w:rsid w:val="00372CDC"/>
    <w:rsid w:val="0047317E"/>
    <w:rsid w:val="00474DE0"/>
    <w:rsid w:val="004879AF"/>
    <w:rsid w:val="00490F95"/>
    <w:rsid w:val="004D4818"/>
    <w:rsid w:val="006D26E1"/>
    <w:rsid w:val="007608A7"/>
    <w:rsid w:val="00761CB3"/>
    <w:rsid w:val="007D1C1D"/>
    <w:rsid w:val="00875280"/>
    <w:rsid w:val="0090312A"/>
    <w:rsid w:val="00A12753"/>
    <w:rsid w:val="00A225FD"/>
    <w:rsid w:val="00A9441B"/>
    <w:rsid w:val="00B7058B"/>
    <w:rsid w:val="00BF2A37"/>
    <w:rsid w:val="00C801C4"/>
    <w:rsid w:val="00E334A8"/>
    <w:rsid w:val="00EA54AE"/>
    <w:rsid w:val="00EC7EED"/>
    <w:rsid w:val="00ED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18"/>
    <w:pPr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2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4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F3A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3A1B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0F3A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A1B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286</Words>
  <Characters>1632</Characters>
  <Application>Microsoft Office Outlook</Application>
  <DocSecurity>0</DocSecurity>
  <Lines>0</Lines>
  <Paragraphs>0</Paragraphs>
  <ScaleCrop>false</ScaleCrop>
  <Company>Microsoft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2012-08-27T06:24:00Z</cp:lastPrinted>
  <dcterms:created xsi:type="dcterms:W3CDTF">2012-08-22T04:57:00Z</dcterms:created>
  <dcterms:modified xsi:type="dcterms:W3CDTF">2012-09-06T06:14:00Z</dcterms:modified>
</cp:coreProperties>
</file>