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A6B" w:rsidRDefault="007E2A6B" w:rsidP="007A5992">
      <w:pPr>
        <w:ind w:firstLine="708"/>
        <w:jc w:val="both"/>
        <w:rPr>
          <w:i/>
          <w:szCs w:val="28"/>
          <w:lang w:val="uk-UA"/>
        </w:rPr>
      </w:pPr>
      <w:r>
        <w:rPr>
          <w:i/>
          <w:szCs w:val="28"/>
          <w:lang w:val="uk-UA"/>
        </w:rPr>
        <w:t xml:space="preserve">«Відповідно до постанови Кабінету Міністрів України                        </w:t>
      </w:r>
      <w:r>
        <w:rPr>
          <w:i/>
          <w:szCs w:val="28"/>
          <w:lang w:val="en-US"/>
        </w:rPr>
        <w:t xml:space="preserve">    </w:t>
      </w:r>
      <w:r>
        <w:rPr>
          <w:i/>
          <w:szCs w:val="28"/>
          <w:lang w:val="uk-UA"/>
        </w:rPr>
        <w:t xml:space="preserve"> від 25.03.2016 року №246 «Про затвердження Порядку проведення конкурсу на зайняття посад державної служби» фінансовим управлінням Коломийської районної державної адміністрації оголошено конкурс на заміщення вакантих  посад провідних спеціалістів бюджетного відділу фінансового управління районної державної адміністрації.</w:t>
      </w:r>
    </w:p>
    <w:p w:rsidR="007E2A6B" w:rsidRDefault="007E2A6B" w:rsidP="007A5992">
      <w:pPr>
        <w:ind w:firstLine="709"/>
        <w:jc w:val="both"/>
        <w:rPr>
          <w:i/>
          <w:szCs w:val="28"/>
          <w:lang w:val="uk-UA"/>
        </w:rPr>
      </w:pPr>
      <w:r>
        <w:rPr>
          <w:i/>
          <w:szCs w:val="28"/>
          <w:lang w:val="uk-UA"/>
        </w:rPr>
        <w:t>Документи приймаються з 14 по 28 лютого  2017 року.</w:t>
      </w:r>
    </w:p>
    <w:p w:rsidR="007E2A6B" w:rsidRDefault="007E2A6B" w:rsidP="007A5992">
      <w:pPr>
        <w:jc w:val="both"/>
        <w:rPr>
          <w:b/>
          <w:szCs w:val="28"/>
          <w:lang w:val="uk-UA"/>
        </w:rPr>
      </w:pPr>
      <w:r>
        <w:rPr>
          <w:i/>
          <w:szCs w:val="28"/>
          <w:lang w:val="uk-UA"/>
        </w:rPr>
        <w:t>Детальніше з інформацією про конкурс можна ознайомитися на сайті Національного агентства України з питань державної служби».</w:t>
      </w:r>
    </w:p>
    <w:p w:rsidR="007E2A6B" w:rsidRPr="007A5992" w:rsidRDefault="007E2A6B" w:rsidP="00926231">
      <w:pPr>
        <w:jc w:val="both"/>
        <w:rPr>
          <w:b/>
          <w:szCs w:val="28"/>
          <w:lang w:val="uk-UA"/>
        </w:rPr>
      </w:pPr>
      <w:r>
        <w:rPr>
          <w:b/>
          <w:szCs w:val="28"/>
          <w:lang w:val="uk-UA"/>
        </w:rPr>
        <w:t xml:space="preserve">                                                                             </w:t>
      </w:r>
      <w:r w:rsidRPr="007A5992">
        <w:rPr>
          <w:b/>
          <w:szCs w:val="28"/>
          <w:lang w:val="uk-UA"/>
        </w:rPr>
        <w:t>Додаток</w:t>
      </w:r>
      <w:r>
        <w:rPr>
          <w:b/>
          <w:szCs w:val="28"/>
          <w:lang w:val="uk-UA"/>
        </w:rPr>
        <w:t xml:space="preserve"> </w:t>
      </w:r>
      <w:r w:rsidRPr="007A5992">
        <w:rPr>
          <w:b/>
          <w:szCs w:val="28"/>
          <w:lang w:val="uk-UA"/>
        </w:rPr>
        <w:t xml:space="preserve">1 </w:t>
      </w:r>
    </w:p>
    <w:p w:rsidR="007E2A6B" w:rsidRPr="007A5992" w:rsidRDefault="007E2A6B" w:rsidP="00A86076">
      <w:pPr>
        <w:ind w:firstLine="4962"/>
        <w:jc w:val="both"/>
        <w:rPr>
          <w:b/>
          <w:szCs w:val="28"/>
          <w:lang w:val="uk-UA"/>
        </w:rPr>
      </w:pPr>
      <w:r w:rsidRPr="007A5992">
        <w:rPr>
          <w:b/>
          <w:szCs w:val="28"/>
          <w:lang w:val="uk-UA"/>
        </w:rPr>
        <w:t xml:space="preserve">до </w:t>
      </w:r>
      <w:r>
        <w:rPr>
          <w:b/>
          <w:szCs w:val="28"/>
          <w:lang w:val="uk-UA"/>
        </w:rPr>
        <w:t xml:space="preserve">наказу фінансового управління </w:t>
      </w:r>
    </w:p>
    <w:p w:rsidR="007E2A6B" w:rsidRPr="000B0FF9" w:rsidRDefault="007E2A6B" w:rsidP="00A86076">
      <w:pPr>
        <w:ind w:firstLine="4962"/>
        <w:jc w:val="both"/>
        <w:rPr>
          <w:b/>
          <w:szCs w:val="28"/>
          <w:lang w:val="uk-UA"/>
        </w:rPr>
      </w:pPr>
      <w:r>
        <w:rPr>
          <w:b/>
          <w:szCs w:val="28"/>
          <w:lang w:val="uk-UA"/>
        </w:rPr>
        <w:t>райдержадміністрації</w:t>
      </w:r>
    </w:p>
    <w:p w:rsidR="007E2A6B" w:rsidRPr="007A5992" w:rsidRDefault="007E2A6B" w:rsidP="00A86076">
      <w:pPr>
        <w:ind w:firstLine="4962"/>
        <w:jc w:val="both"/>
        <w:rPr>
          <w:b/>
          <w:szCs w:val="28"/>
          <w:u w:val="single"/>
          <w:lang w:val="uk-UA"/>
        </w:rPr>
      </w:pPr>
      <w:r w:rsidRPr="00FA1F4D">
        <w:rPr>
          <w:b/>
          <w:szCs w:val="28"/>
          <w:lang w:val="uk-UA"/>
        </w:rPr>
        <w:t xml:space="preserve">від </w:t>
      </w:r>
      <w:r>
        <w:rPr>
          <w:b/>
          <w:szCs w:val="28"/>
          <w:lang w:val="uk-UA"/>
        </w:rPr>
        <w:t>«</w:t>
      </w:r>
      <w:r w:rsidRPr="007A5992">
        <w:rPr>
          <w:b/>
          <w:szCs w:val="28"/>
          <w:lang w:val="uk-UA"/>
        </w:rPr>
        <w:t xml:space="preserve"> </w:t>
      </w:r>
      <w:r w:rsidRPr="007A5992">
        <w:rPr>
          <w:b/>
          <w:szCs w:val="28"/>
          <w:u w:val="single"/>
          <w:lang w:val="uk-UA"/>
        </w:rPr>
        <w:t>13</w:t>
      </w:r>
      <w:r w:rsidRPr="007A5992">
        <w:rPr>
          <w:b/>
          <w:szCs w:val="28"/>
          <w:lang w:val="uk-UA"/>
        </w:rPr>
        <w:t xml:space="preserve"> </w:t>
      </w:r>
      <w:r w:rsidRPr="002343C0">
        <w:rPr>
          <w:b/>
          <w:szCs w:val="28"/>
          <w:lang w:val="uk-UA"/>
        </w:rPr>
        <w:t>»</w:t>
      </w:r>
      <w:r w:rsidRPr="007A5992">
        <w:rPr>
          <w:b/>
          <w:szCs w:val="28"/>
          <w:lang w:val="uk-UA"/>
        </w:rPr>
        <w:t xml:space="preserve">   </w:t>
      </w:r>
      <w:r w:rsidRPr="007A5992">
        <w:rPr>
          <w:b/>
          <w:szCs w:val="28"/>
          <w:u w:val="single"/>
          <w:lang w:val="uk-UA"/>
        </w:rPr>
        <w:t xml:space="preserve">02 </w:t>
      </w:r>
      <w:r w:rsidRPr="007A5992">
        <w:rPr>
          <w:b/>
          <w:szCs w:val="28"/>
          <w:lang w:val="uk-UA"/>
        </w:rPr>
        <w:t xml:space="preserve">   </w:t>
      </w:r>
      <w:r>
        <w:rPr>
          <w:b/>
          <w:szCs w:val="28"/>
          <w:lang w:val="uk-UA"/>
        </w:rPr>
        <w:t>2017 №</w:t>
      </w:r>
      <w:r w:rsidRPr="007A5992">
        <w:rPr>
          <w:b/>
          <w:szCs w:val="28"/>
          <w:lang w:val="uk-UA"/>
        </w:rPr>
        <w:t xml:space="preserve"> </w:t>
      </w:r>
      <w:r w:rsidRPr="007A5992">
        <w:rPr>
          <w:b/>
          <w:szCs w:val="28"/>
          <w:u w:val="single"/>
          <w:lang w:val="uk-UA"/>
        </w:rPr>
        <w:t>5</w:t>
      </w:r>
    </w:p>
    <w:p w:rsidR="007E2A6B" w:rsidRPr="006251A7" w:rsidRDefault="007E2A6B" w:rsidP="00A86076">
      <w:pPr>
        <w:ind w:firstLine="4962"/>
        <w:jc w:val="both"/>
        <w:rPr>
          <w:b/>
          <w:szCs w:val="28"/>
          <w:lang w:val="uk-UA"/>
        </w:rPr>
      </w:pPr>
    </w:p>
    <w:p w:rsidR="007E2A6B" w:rsidRPr="00D23AC5" w:rsidRDefault="007E2A6B" w:rsidP="00A86076">
      <w:pPr>
        <w:pStyle w:val="rvps7"/>
        <w:spacing w:before="0" w:beforeAutospacing="0" w:after="0" w:afterAutospacing="0"/>
        <w:ind w:right="566"/>
        <w:jc w:val="center"/>
        <w:rPr>
          <w:rStyle w:val="rvts15"/>
          <w:b/>
          <w:sz w:val="28"/>
          <w:szCs w:val="28"/>
          <w:lang w:val="uk-UA"/>
        </w:rPr>
      </w:pPr>
      <w:r w:rsidRPr="00D23AC5">
        <w:rPr>
          <w:rStyle w:val="rvts15"/>
          <w:b/>
          <w:sz w:val="28"/>
          <w:szCs w:val="28"/>
          <w:lang w:val="uk-UA"/>
        </w:rPr>
        <w:t xml:space="preserve">УМОВИ </w:t>
      </w:r>
      <w:r>
        <w:rPr>
          <w:rStyle w:val="rvts15"/>
          <w:b/>
          <w:sz w:val="28"/>
          <w:szCs w:val="28"/>
          <w:lang w:val="uk-UA"/>
        </w:rPr>
        <w:t xml:space="preserve"> </w:t>
      </w:r>
      <w:r w:rsidRPr="00D23AC5">
        <w:rPr>
          <w:b/>
          <w:sz w:val="28"/>
          <w:szCs w:val="28"/>
          <w:lang w:val="uk-UA"/>
        </w:rPr>
        <w:br/>
      </w:r>
      <w:r w:rsidRPr="00D23AC5">
        <w:rPr>
          <w:rStyle w:val="rvts15"/>
          <w:b/>
          <w:sz w:val="28"/>
          <w:szCs w:val="28"/>
          <w:lang w:val="uk-UA"/>
        </w:rPr>
        <w:t>проведення конкурсу</w:t>
      </w:r>
    </w:p>
    <w:p w:rsidR="007E2A6B" w:rsidRPr="006251A7" w:rsidRDefault="007E2A6B" w:rsidP="00DD4247">
      <w:pPr>
        <w:ind w:right="566" w:firstLine="708"/>
        <w:jc w:val="center"/>
        <w:rPr>
          <w:b/>
          <w:szCs w:val="28"/>
          <w:lang w:val="uk-UA"/>
        </w:rPr>
      </w:pPr>
      <w:r w:rsidRPr="00D23AC5">
        <w:rPr>
          <w:rStyle w:val="rvts0"/>
          <w:b/>
          <w:szCs w:val="28"/>
          <w:lang w:val="uk-UA"/>
        </w:rPr>
        <w:t>на зайняття вакантної поса</w:t>
      </w:r>
      <w:r>
        <w:rPr>
          <w:rStyle w:val="rvts0"/>
          <w:b/>
          <w:szCs w:val="28"/>
          <w:lang w:val="uk-UA"/>
        </w:rPr>
        <w:t>ди державної служби категорії “В</w:t>
      </w:r>
      <w:r w:rsidRPr="00D23AC5">
        <w:rPr>
          <w:rStyle w:val="rvts0"/>
          <w:b/>
          <w:szCs w:val="28"/>
          <w:lang w:val="uk-UA"/>
        </w:rPr>
        <w:t xml:space="preserve">” </w:t>
      </w:r>
      <w:r>
        <w:rPr>
          <w:rStyle w:val="rvts0"/>
          <w:b/>
          <w:szCs w:val="28"/>
          <w:lang w:val="uk-UA"/>
        </w:rPr>
        <w:t>–</w:t>
      </w:r>
      <w:r w:rsidRPr="00D23AC5">
        <w:rPr>
          <w:rStyle w:val="rvts0"/>
          <w:b/>
          <w:szCs w:val="28"/>
          <w:lang w:val="uk-UA"/>
        </w:rPr>
        <w:t xml:space="preserve"> </w:t>
      </w:r>
      <w:r>
        <w:rPr>
          <w:rStyle w:val="rvts15"/>
          <w:b/>
          <w:szCs w:val="28"/>
          <w:lang w:val="uk-UA"/>
        </w:rPr>
        <w:t>провідного спеціаліста бюджетного відділу фінансового управління</w:t>
      </w:r>
      <w:r w:rsidRPr="00D23AC5">
        <w:rPr>
          <w:rStyle w:val="rvts15"/>
          <w:b/>
          <w:szCs w:val="28"/>
          <w:lang w:val="uk-UA"/>
        </w:rPr>
        <w:t xml:space="preserve"> Коломийської районної державної адміністрації</w:t>
      </w:r>
      <w:r>
        <w:rPr>
          <w:rStyle w:val="rvts15"/>
          <w:b/>
          <w:szCs w:val="28"/>
          <w:lang w:val="uk-UA"/>
        </w:rPr>
        <w:t xml:space="preserve">                               </w:t>
      </w:r>
      <w:r w:rsidRPr="00D23AC5">
        <w:rPr>
          <w:rStyle w:val="rvts15"/>
          <w:b/>
          <w:szCs w:val="28"/>
          <w:lang w:val="uk-UA"/>
        </w:rPr>
        <w:t>Івано-Франківської області</w:t>
      </w:r>
    </w:p>
    <w:p w:rsidR="007E2A6B" w:rsidRDefault="007E2A6B" w:rsidP="00A86076">
      <w:pPr>
        <w:rPr>
          <w:szCs w:val="28"/>
          <w:lang w:val="uk-UA"/>
        </w:rPr>
      </w:pPr>
    </w:p>
    <w:tbl>
      <w:tblPr>
        <w:tblW w:w="5000" w:type="pct"/>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0"/>
        <w:gridCol w:w="6354"/>
      </w:tblGrid>
      <w:tr w:rsidR="007E2A6B" w:rsidRPr="00D168F5" w:rsidTr="00B851D5">
        <w:tc>
          <w:tcPr>
            <w:tcW w:w="5000" w:type="pct"/>
            <w:gridSpan w:val="2"/>
            <w:vAlign w:val="center"/>
          </w:tcPr>
          <w:p w:rsidR="007E2A6B" w:rsidRPr="00D168F5" w:rsidRDefault="007E2A6B" w:rsidP="00B851D5">
            <w:pPr>
              <w:pStyle w:val="a0"/>
              <w:spacing w:before="0" w:after="0"/>
              <w:rPr>
                <w:rFonts w:ascii="Times New Roman" w:hAnsi="Times New Roman"/>
                <w:sz w:val="28"/>
                <w:szCs w:val="28"/>
              </w:rPr>
            </w:pPr>
            <w:r w:rsidRPr="00D168F5">
              <w:rPr>
                <w:rFonts w:ascii="Times New Roman" w:hAnsi="Times New Roman"/>
                <w:sz w:val="28"/>
                <w:szCs w:val="28"/>
              </w:rPr>
              <w:t xml:space="preserve">Загальні умови </w:t>
            </w:r>
          </w:p>
        </w:tc>
      </w:tr>
      <w:tr w:rsidR="007E2A6B" w:rsidRPr="007A5992" w:rsidTr="00B851D5">
        <w:trPr>
          <w:trHeight w:val="1549"/>
        </w:trPr>
        <w:tc>
          <w:tcPr>
            <w:tcW w:w="1776" w:type="pct"/>
          </w:tcPr>
          <w:p w:rsidR="007E2A6B" w:rsidRPr="00D168F5" w:rsidRDefault="007E2A6B" w:rsidP="00B851D5">
            <w:pPr>
              <w:rPr>
                <w:b/>
                <w:color w:val="000000"/>
                <w:szCs w:val="28"/>
                <w:lang w:val="uk-UA"/>
              </w:rPr>
            </w:pPr>
            <w:r w:rsidRPr="00D168F5">
              <w:rPr>
                <w:b/>
                <w:color w:val="000000"/>
                <w:szCs w:val="28"/>
                <w:lang w:val="uk-UA"/>
              </w:rPr>
              <w:t xml:space="preserve">Посадові обов’язки </w:t>
            </w:r>
          </w:p>
        </w:tc>
        <w:tc>
          <w:tcPr>
            <w:tcW w:w="3224" w:type="pct"/>
          </w:tcPr>
          <w:p w:rsidR="007E2A6B" w:rsidRDefault="007E2A6B" w:rsidP="00F010B2">
            <w:pPr>
              <w:tabs>
                <w:tab w:val="left" w:pos="459"/>
              </w:tabs>
              <w:jc w:val="both"/>
              <w:rPr>
                <w:szCs w:val="28"/>
                <w:lang w:val="uk-UA"/>
              </w:rPr>
            </w:pPr>
            <w:r w:rsidRPr="002F3CC2">
              <w:rPr>
                <w:szCs w:val="28"/>
              </w:rPr>
              <w:t xml:space="preserve">Формує показники бюджету району по галузі </w:t>
            </w:r>
            <w:r>
              <w:rPr>
                <w:szCs w:val="28"/>
                <w:lang w:val="uk-UA"/>
              </w:rPr>
              <w:t>«Державне управління», планові та звітні показники показники по мережі, штатах і контингентах органів місцевого самоврядування.</w:t>
            </w:r>
          </w:p>
          <w:p w:rsidR="007E2A6B" w:rsidRDefault="007E2A6B" w:rsidP="00F010B2">
            <w:pPr>
              <w:tabs>
                <w:tab w:val="left" w:pos="459"/>
              </w:tabs>
              <w:jc w:val="both"/>
              <w:rPr>
                <w:szCs w:val="28"/>
                <w:lang w:val="uk-UA"/>
              </w:rPr>
            </w:pPr>
            <w:r>
              <w:rPr>
                <w:szCs w:val="28"/>
                <w:lang w:val="uk-UA"/>
              </w:rPr>
              <w:t>Розглядає бюджетні запити районної, сільських та селищних рад в частині формування видатків на утримання органів місцевого самоврядування, бюджетні запити апарату райдержадміністрації та її управлінь і відділів.</w:t>
            </w:r>
          </w:p>
          <w:p w:rsidR="007E2A6B" w:rsidRDefault="007E2A6B" w:rsidP="00F010B2">
            <w:pPr>
              <w:tabs>
                <w:tab w:val="left" w:pos="459"/>
              </w:tabs>
              <w:jc w:val="both"/>
              <w:rPr>
                <w:szCs w:val="28"/>
                <w:lang w:val="uk-UA"/>
              </w:rPr>
            </w:pPr>
            <w:r>
              <w:rPr>
                <w:szCs w:val="28"/>
                <w:lang w:val="uk-UA"/>
              </w:rPr>
              <w:t>Складає тимчасовий розпис та розпис районного бюджету, вносить в установленому порядку зміни до розпису районного бюджету, забезпечує протягом бюджетного періоду відповідність такого розпису встановленим бюджетним призначенням.</w:t>
            </w:r>
          </w:p>
          <w:p w:rsidR="007E2A6B" w:rsidRDefault="007E2A6B" w:rsidP="00F010B2">
            <w:pPr>
              <w:tabs>
                <w:tab w:val="left" w:pos="459"/>
              </w:tabs>
              <w:jc w:val="both"/>
              <w:rPr>
                <w:szCs w:val="28"/>
                <w:lang w:val="uk-UA"/>
              </w:rPr>
            </w:pPr>
            <w:r>
              <w:rPr>
                <w:szCs w:val="28"/>
                <w:lang w:val="uk-UA"/>
              </w:rPr>
              <w:t>Готує пропозиції щодо внесення змін до районного бюджету в частині наданих повноважень.</w:t>
            </w:r>
          </w:p>
          <w:p w:rsidR="007E2A6B" w:rsidRDefault="007E2A6B" w:rsidP="00F010B2">
            <w:pPr>
              <w:tabs>
                <w:tab w:val="left" w:pos="459"/>
              </w:tabs>
              <w:jc w:val="both"/>
              <w:rPr>
                <w:szCs w:val="28"/>
                <w:lang w:val="uk-UA"/>
              </w:rPr>
            </w:pPr>
            <w:r>
              <w:rPr>
                <w:szCs w:val="28"/>
                <w:lang w:val="uk-UA"/>
              </w:rPr>
              <w:t>Здійснює перевірки дотримання вимог чинного законодавства при затвердженні сільських та селищних бюджетів, правильності складання і затвердження кошторисів доходів і видатків, штатних розписів органів місцевого самоврядування.</w:t>
            </w:r>
          </w:p>
          <w:p w:rsidR="007E2A6B" w:rsidRDefault="007E2A6B" w:rsidP="00F010B2">
            <w:pPr>
              <w:tabs>
                <w:tab w:val="left" w:pos="459"/>
              </w:tabs>
              <w:jc w:val="both"/>
              <w:rPr>
                <w:szCs w:val="28"/>
                <w:lang w:val="uk-UA"/>
              </w:rPr>
            </w:pPr>
            <w:r>
              <w:rPr>
                <w:szCs w:val="28"/>
                <w:lang w:val="uk-UA"/>
              </w:rPr>
              <w:t>Забезпечує виконання інформацій та завдань департаменту фінансів облдержадміністрації</w:t>
            </w:r>
          </w:p>
          <w:p w:rsidR="007E2A6B" w:rsidRPr="002F3CC2" w:rsidRDefault="007E2A6B" w:rsidP="00F010B2">
            <w:pPr>
              <w:tabs>
                <w:tab w:val="left" w:pos="459"/>
              </w:tabs>
              <w:jc w:val="both"/>
              <w:rPr>
                <w:szCs w:val="28"/>
                <w:lang w:val="uk-UA"/>
              </w:rPr>
            </w:pPr>
          </w:p>
        </w:tc>
      </w:tr>
      <w:tr w:rsidR="007E2A6B" w:rsidRPr="00D168F5" w:rsidTr="00B851D5">
        <w:tc>
          <w:tcPr>
            <w:tcW w:w="1776" w:type="pct"/>
          </w:tcPr>
          <w:p w:rsidR="007E2A6B" w:rsidRPr="00D168F5" w:rsidRDefault="007E2A6B" w:rsidP="00B851D5">
            <w:pPr>
              <w:spacing w:before="120"/>
              <w:rPr>
                <w:b/>
                <w:color w:val="000000"/>
                <w:szCs w:val="28"/>
                <w:lang w:val="uk-UA"/>
              </w:rPr>
            </w:pPr>
            <w:r w:rsidRPr="00D168F5">
              <w:rPr>
                <w:b/>
                <w:color w:val="000000"/>
                <w:szCs w:val="28"/>
                <w:lang w:val="uk-UA"/>
              </w:rPr>
              <w:t xml:space="preserve">Умови оплати праці </w:t>
            </w:r>
          </w:p>
        </w:tc>
        <w:tc>
          <w:tcPr>
            <w:tcW w:w="3224" w:type="pct"/>
          </w:tcPr>
          <w:p w:rsidR="007E2A6B" w:rsidRPr="00D168F5" w:rsidRDefault="007E2A6B" w:rsidP="00EB6463">
            <w:pPr>
              <w:pStyle w:val="a"/>
              <w:ind w:firstLine="0"/>
              <w:rPr>
                <w:rFonts w:ascii="Times New Roman" w:hAnsi="Times New Roman"/>
                <w:color w:val="000000"/>
                <w:sz w:val="28"/>
                <w:szCs w:val="28"/>
              </w:rPr>
            </w:pPr>
            <w:r w:rsidRPr="00D168F5">
              <w:rPr>
                <w:rFonts w:ascii="Times New Roman" w:hAnsi="Times New Roman"/>
                <w:color w:val="000000"/>
                <w:sz w:val="28"/>
                <w:szCs w:val="28"/>
              </w:rPr>
              <w:t xml:space="preserve">Посадовий оклад </w:t>
            </w:r>
            <w:r>
              <w:rPr>
                <w:rFonts w:ascii="Times New Roman" w:hAnsi="Times New Roman"/>
                <w:color w:val="000000"/>
                <w:sz w:val="28"/>
                <w:szCs w:val="28"/>
              </w:rPr>
              <w:t>–</w:t>
            </w:r>
            <w:r w:rsidRPr="00D168F5">
              <w:rPr>
                <w:rFonts w:ascii="Times New Roman" w:hAnsi="Times New Roman"/>
                <w:color w:val="000000"/>
                <w:sz w:val="28"/>
                <w:szCs w:val="28"/>
              </w:rPr>
              <w:t xml:space="preserve"> </w:t>
            </w:r>
            <w:r>
              <w:rPr>
                <w:rFonts w:ascii="Times New Roman" w:hAnsi="Times New Roman"/>
                <w:color w:val="000000"/>
                <w:sz w:val="28"/>
                <w:szCs w:val="28"/>
              </w:rPr>
              <w:t>2</w:t>
            </w:r>
            <w:r w:rsidRPr="00210C05">
              <w:rPr>
                <w:rFonts w:ascii="Times New Roman" w:hAnsi="Times New Roman"/>
                <w:color w:val="000000"/>
                <w:sz w:val="28"/>
                <w:szCs w:val="28"/>
                <w:lang w:val="ru-RU"/>
              </w:rPr>
              <w:t>649</w:t>
            </w:r>
            <w:r>
              <w:rPr>
                <w:rFonts w:ascii="Times New Roman" w:hAnsi="Times New Roman"/>
                <w:color w:val="000000"/>
                <w:sz w:val="28"/>
                <w:szCs w:val="28"/>
              </w:rPr>
              <w:t xml:space="preserve">,00 </w:t>
            </w:r>
            <w:r w:rsidRPr="00D168F5">
              <w:rPr>
                <w:rFonts w:ascii="Times New Roman" w:hAnsi="Times New Roman"/>
                <w:color w:val="000000"/>
                <w:sz w:val="28"/>
                <w:szCs w:val="28"/>
              </w:rPr>
              <w:t xml:space="preserve">грн., </w:t>
            </w:r>
            <w:r w:rsidRPr="00D168F5">
              <w:rPr>
                <w:rFonts w:ascii="Times New Roman" w:hAnsi="Times New Roman"/>
                <w:sz w:val="28"/>
                <w:szCs w:val="28"/>
              </w:rPr>
              <w:t>надбавка за вислугу років, надбавка за ранг державного службовця</w:t>
            </w:r>
            <w:r>
              <w:rPr>
                <w:rFonts w:ascii="Times New Roman" w:hAnsi="Times New Roman"/>
                <w:sz w:val="28"/>
                <w:szCs w:val="28"/>
              </w:rPr>
              <w:t>.</w:t>
            </w:r>
          </w:p>
        </w:tc>
      </w:tr>
      <w:tr w:rsidR="007E2A6B" w:rsidRPr="00D168F5" w:rsidTr="00B851D5">
        <w:tc>
          <w:tcPr>
            <w:tcW w:w="1776" w:type="pct"/>
          </w:tcPr>
          <w:p w:rsidR="007E2A6B" w:rsidRPr="00D168F5" w:rsidRDefault="007E2A6B" w:rsidP="00B851D5">
            <w:pPr>
              <w:spacing w:before="120"/>
              <w:rPr>
                <w:b/>
                <w:color w:val="000000"/>
                <w:szCs w:val="28"/>
                <w:lang w:val="uk-UA"/>
              </w:rPr>
            </w:pPr>
            <w:r w:rsidRPr="00D168F5">
              <w:rPr>
                <w:b/>
                <w:color w:val="000000"/>
                <w:szCs w:val="28"/>
                <w:lang w:val="uk-UA"/>
              </w:rPr>
              <w:t>Інформація про строковість чи безстроковість призначення на посаду</w:t>
            </w:r>
          </w:p>
        </w:tc>
        <w:tc>
          <w:tcPr>
            <w:tcW w:w="3224" w:type="pct"/>
          </w:tcPr>
          <w:p w:rsidR="007E2A6B" w:rsidRPr="00EB6463" w:rsidRDefault="007E2A6B" w:rsidP="00A86076">
            <w:pPr>
              <w:pStyle w:val="a"/>
              <w:ind w:firstLine="0"/>
              <w:jc w:val="both"/>
              <w:rPr>
                <w:rFonts w:ascii="Times New Roman" w:hAnsi="Times New Roman"/>
                <w:color w:val="000000"/>
                <w:sz w:val="28"/>
                <w:szCs w:val="28"/>
              </w:rPr>
            </w:pPr>
            <w:r w:rsidRPr="00EB6463">
              <w:rPr>
                <w:rFonts w:ascii="Times New Roman" w:hAnsi="Times New Roman"/>
                <w:sz w:val="28"/>
                <w:szCs w:val="28"/>
              </w:rPr>
              <w:t>Безстроково</w:t>
            </w:r>
            <w:r>
              <w:rPr>
                <w:rFonts w:ascii="Times New Roman" w:hAnsi="Times New Roman"/>
                <w:sz w:val="28"/>
                <w:szCs w:val="28"/>
              </w:rPr>
              <w:t>.</w:t>
            </w:r>
          </w:p>
        </w:tc>
      </w:tr>
      <w:tr w:rsidR="007E2A6B" w:rsidRPr="00D168F5" w:rsidTr="00B851D5">
        <w:tc>
          <w:tcPr>
            <w:tcW w:w="1776" w:type="pct"/>
          </w:tcPr>
          <w:p w:rsidR="007E2A6B" w:rsidRPr="00D168F5" w:rsidRDefault="007E2A6B" w:rsidP="00B851D5">
            <w:pPr>
              <w:spacing w:before="120"/>
              <w:rPr>
                <w:b/>
                <w:color w:val="000000"/>
                <w:szCs w:val="28"/>
                <w:lang w:val="uk-UA"/>
              </w:rPr>
            </w:pPr>
            <w:r w:rsidRPr="00D168F5">
              <w:rPr>
                <w:b/>
                <w:color w:val="000000"/>
                <w:szCs w:val="28"/>
                <w:lang w:val="uk-UA"/>
              </w:rPr>
              <w:t>Перелік документів необхідних для участі в конкурсі, та строк їх подання</w:t>
            </w:r>
          </w:p>
        </w:tc>
        <w:tc>
          <w:tcPr>
            <w:tcW w:w="3224" w:type="pct"/>
          </w:tcPr>
          <w:p w:rsidR="007E2A6B" w:rsidRPr="00D168F5" w:rsidRDefault="007E2A6B" w:rsidP="00B851D5">
            <w:pPr>
              <w:pStyle w:val="a"/>
              <w:spacing w:before="0"/>
              <w:ind w:firstLine="0"/>
              <w:jc w:val="both"/>
              <w:rPr>
                <w:rFonts w:ascii="Times New Roman" w:hAnsi="Times New Roman"/>
                <w:sz w:val="28"/>
                <w:szCs w:val="28"/>
              </w:rPr>
            </w:pPr>
            <w:r>
              <w:rPr>
                <w:rFonts w:ascii="Times New Roman" w:hAnsi="Times New Roman"/>
                <w:sz w:val="28"/>
                <w:szCs w:val="28"/>
              </w:rPr>
              <w:t>1) копія</w:t>
            </w:r>
            <w:r w:rsidRPr="00D168F5">
              <w:rPr>
                <w:rFonts w:ascii="Times New Roman" w:hAnsi="Times New Roman"/>
                <w:sz w:val="28"/>
                <w:szCs w:val="28"/>
              </w:rPr>
              <w:t xml:space="preserve"> паспорта громадянина України;</w:t>
            </w:r>
          </w:p>
          <w:p w:rsidR="007E2A6B" w:rsidRPr="00D168F5" w:rsidRDefault="007E2A6B" w:rsidP="00182C85">
            <w:pPr>
              <w:pStyle w:val="a"/>
              <w:tabs>
                <w:tab w:val="left" w:pos="140"/>
              </w:tabs>
              <w:spacing w:before="0"/>
              <w:ind w:firstLine="0"/>
              <w:jc w:val="both"/>
              <w:rPr>
                <w:rFonts w:ascii="Times New Roman" w:hAnsi="Times New Roman"/>
                <w:sz w:val="28"/>
                <w:szCs w:val="28"/>
              </w:rPr>
            </w:pPr>
            <w:r>
              <w:rPr>
                <w:rFonts w:ascii="Times New Roman" w:hAnsi="Times New Roman"/>
                <w:sz w:val="28"/>
                <w:szCs w:val="28"/>
              </w:rPr>
              <w:t>2) письмова заява</w:t>
            </w:r>
            <w:r w:rsidRPr="00D168F5">
              <w:rPr>
                <w:rFonts w:ascii="Times New Roman" w:hAnsi="Times New Roman"/>
                <w:sz w:val="28"/>
                <w:szCs w:val="28"/>
              </w:rPr>
              <w:t xml:space="preserve"> про участь у конкурсі із зазначенням основних мотивів до зайняття посади державної служби, до якої додається резюме у довільній формі;</w:t>
            </w:r>
          </w:p>
          <w:p w:rsidR="007E2A6B" w:rsidRPr="00D168F5" w:rsidRDefault="007E2A6B" w:rsidP="00B851D5">
            <w:pPr>
              <w:pStyle w:val="a"/>
              <w:spacing w:before="0"/>
              <w:ind w:firstLine="0"/>
              <w:jc w:val="both"/>
              <w:rPr>
                <w:rFonts w:ascii="Times New Roman" w:hAnsi="Times New Roman"/>
                <w:sz w:val="28"/>
                <w:szCs w:val="28"/>
              </w:rPr>
            </w:pPr>
            <w:r w:rsidRPr="00D168F5">
              <w:rPr>
                <w:rFonts w:ascii="Times New Roman" w:hAnsi="Times New Roman"/>
                <w:sz w:val="28"/>
                <w:szCs w:val="28"/>
              </w:rPr>
              <w:t xml:space="preserve">3) письмова заява, в якій особа повідомляє, що до неї не застосовуються заборони, визначені </w:t>
            </w:r>
            <w:hyperlink r:id="rId5" w:anchor="n13" w:tgtFrame="_blank" w:history="1">
              <w:r w:rsidRPr="00D168F5">
                <w:rPr>
                  <w:rStyle w:val="Hyperlink"/>
                  <w:rFonts w:ascii="Times New Roman" w:hAnsi="Times New Roman"/>
                  <w:sz w:val="28"/>
                  <w:szCs w:val="28"/>
                </w:rPr>
                <w:t>частиною третьою</w:t>
              </w:r>
            </w:hyperlink>
            <w:r w:rsidRPr="00D168F5">
              <w:rPr>
                <w:rFonts w:ascii="Times New Roman" w:hAnsi="Times New Roman"/>
                <w:sz w:val="28"/>
                <w:szCs w:val="28"/>
              </w:rPr>
              <w:t xml:space="preserve"> або </w:t>
            </w:r>
            <w:hyperlink r:id="rId6" w:anchor="n14" w:tgtFrame="_blank" w:history="1">
              <w:r w:rsidRPr="00D168F5">
                <w:rPr>
                  <w:rStyle w:val="Hyperlink"/>
                  <w:rFonts w:ascii="Times New Roman" w:hAnsi="Times New Roman"/>
                  <w:sz w:val="28"/>
                  <w:szCs w:val="28"/>
                </w:rPr>
                <w:t>четвертою</w:t>
              </w:r>
            </w:hyperlink>
            <w:r w:rsidRPr="00D168F5">
              <w:rPr>
                <w:rFonts w:ascii="Times New Roman" w:hAnsi="Times New Roman"/>
                <w:sz w:val="28"/>
                <w:szCs w:val="2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7E2A6B" w:rsidRPr="00D168F5" w:rsidRDefault="007E2A6B" w:rsidP="00B851D5">
            <w:pPr>
              <w:pStyle w:val="a"/>
              <w:spacing w:before="0"/>
              <w:ind w:firstLine="0"/>
              <w:jc w:val="both"/>
              <w:rPr>
                <w:rFonts w:ascii="Times New Roman" w:hAnsi="Times New Roman"/>
                <w:sz w:val="28"/>
                <w:szCs w:val="28"/>
              </w:rPr>
            </w:pPr>
            <w:r>
              <w:rPr>
                <w:rFonts w:ascii="Times New Roman" w:hAnsi="Times New Roman"/>
                <w:sz w:val="28"/>
                <w:szCs w:val="28"/>
              </w:rPr>
              <w:t>4) копія</w:t>
            </w:r>
            <w:r w:rsidRPr="00D168F5">
              <w:rPr>
                <w:rFonts w:ascii="Times New Roman" w:hAnsi="Times New Roman"/>
                <w:sz w:val="28"/>
                <w:szCs w:val="28"/>
              </w:rPr>
              <w:t xml:space="preserve"> (копії) документа (документів) про освіту;</w:t>
            </w:r>
          </w:p>
          <w:p w:rsidR="007E2A6B" w:rsidRPr="00D168F5" w:rsidRDefault="007E2A6B" w:rsidP="00B851D5">
            <w:pPr>
              <w:pStyle w:val="a"/>
              <w:spacing w:before="0"/>
              <w:ind w:firstLine="0"/>
              <w:jc w:val="both"/>
              <w:rPr>
                <w:rFonts w:ascii="Times New Roman" w:hAnsi="Times New Roman"/>
                <w:sz w:val="28"/>
                <w:szCs w:val="28"/>
              </w:rPr>
            </w:pPr>
            <w:r>
              <w:rPr>
                <w:rFonts w:ascii="Times New Roman" w:hAnsi="Times New Roman"/>
                <w:sz w:val="28"/>
                <w:szCs w:val="28"/>
              </w:rPr>
              <w:t>5) заповнена особова картка</w:t>
            </w:r>
            <w:r w:rsidRPr="00D168F5">
              <w:rPr>
                <w:rFonts w:ascii="Times New Roman" w:hAnsi="Times New Roman"/>
                <w:sz w:val="28"/>
                <w:szCs w:val="28"/>
              </w:rPr>
              <w:t xml:space="preserve"> встановленого зразка (форма № П-2ДС);</w:t>
            </w:r>
          </w:p>
          <w:p w:rsidR="007E2A6B" w:rsidRPr="00D168F5" w:rsidRDefault="007E2A6B" w:rsidP="00B851D5">
            <w:pPr>
              <w:pStyle w:val="a"/>
              <w:spacing w:before="0"/>
              <w:ind w:firstLine="0"/>
              <w:jc w:val="both"/>
              <w:rPr>
                <w:rFonts w:ascii="Times New Roman" w:hAnsi="Times New Roman"/>
                <w:sz w:val="28"/>
                <w:szCs w:val="28"/>
              </w:rPr>
            </w:pPr>
            <w:r>
              <w:rPr>
                <w:rFonts w:ascii="Times New Roman" w:hAnsi="Times New Roman"/>
                <w:sz w:val="28"/>
                <w:szCs w:val="28"/>
              </w:rPr>
              <w:t>6) декларація</w:t>
            </w:r>
            <w:r w:rsidRPr="00D168F5">
              <w:rPr>
                <w:rFonts w:ascii="Times New Roman" w:hAnsi="Times New Roman"/>
                <w:sz w:val="28"/>
                <w:szCs w:val="28"/>
              </w:rPr>
              <w:t xml:space="preserve"> особи, уповноваженої на виконання функцій держави або м</w:t>
            </w:r>
            <w:r>
              <w:rPr>
                <w:rFonts w:ascii="Times New Roman" w:hAnsi="Times New Roman"/>
                <w:sz w:val="28"/>
                <w:szCs w:val="28"/>
              </w:rPr>
              <w:t>ісцевого самоврядування, за 2016</w:t>
            </w:r>
            <w:r w:rsidRPr="00D168F5">
              <w:rPr>
                <w:rFonts w:ascii="Times New Roman" w:hAnsi="Times New Roman"/>
                <w:sz w:val="28"/>
                <w:szCs w:val="28"/>
              </w:rPr>
              <w:t xml:space="preserve"> рік;</w:t>
            </w:r>
          </w:p>
          <w:p w:rsidR="007E2A6B" w:rsidRPr="00D168F5" w:rsidRDefault="007E2A6B" w:rsidP="00B851D5">
            <w:pPr>
              <w:pStyle w:val="a"/>
              <w:spacing w:before="0"/>
              <w:ind w:firstLine="0"/>
              <w:jc w:val="both"/>
              <w:rPr>
                <w:rFonts w:ascii="Times New Roman" w:hAnsi="Times New Roman"/>
                <w:color w:val="FF0000"/>
                <w:sz w:val="28"/>
                <w:szCs w:val="28"/>
              </w:rPr>
            </w:pPr>
            <w:r w:rsidRPr="00D168F5">
              <w:rPr>
                <w:rFonts w:ascii="Times New Roman" w:hAnsi="Times New Roman"/>
                <w:b/>
                <w:sz w:val="28"/>
                <w:szCs w:val="28"/>
                <w:lang w:eastAsia="en-US"/>
              </w:rPr>
              <w:t>Строк подання документів:</w:t>
            </w:r>
            <w:r w:rsidRPr="00D168F5">
              <w:rPr>
                <w:rFonts w:ascii="Times New Roman" w:hAnsi="Times New Roman"/>
                <w:sz w:val="28"/>
                <w:szCs w:val="28"/>
                <w:lang w:eastAsia="en-US"/>
              </w:rPr>
              <w:t xml:space="preserve"> </w:t>
            </w:r>
            <w:r>
              <w:rPr>
                <w:rFonts w:ascii="Times New Roman" w:hAnsi="Times New Roman"/>
                <w:sz w:val="28"/>
                <w:szCs w:val="28"/>
                <w:lang w:val="ru-RU" w:eastAsia="en-US"/>
              </w:rPr>
              <w:t>15</w:t>
            </w:r>
            <w:r w:rsidRPr="00D168F5">
              <w:rPr>
                <w:rFonts w:ascii="Times New Roman" w:hAnsi="Times New Roman"/>
                <w:sz w:val="28"/>
                <w:szCs w:val="28"/>
                <w:lang w:eastAsia="en-US"/>
              </w:rPr>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tc>
      </w:tr>
      <w:tr w:rsidR="007E2A6B" w:rsidRPr="00D168F5" w:rsidTr="00B851D5">
        <w:tc>
          <w:tcPr>
            <w:tcW w:w="1776" w:type="pct"/>
          </w:tcPr>
          <w:p w:rsidR="007E2A6B" w:rsidRPr="00D168F5" w:rsidRDefault="007E2A6B" w:rsidP="00B851D5">
            <w:pPr>
              <w:spacing w:before="120"/>
              <w:rPr>
                <w:b/>
                <w:color w:val="000000"/>
                <w:szCs w:val="28"/>
                <w:lang w:val="uk-UA"/>
              </w:rPr>
            </w:pPr>
            <w:r w:rsidRPr="00D168F5">
              <w:rPr>
                <w:b/>
                <w:color w:val="000000"/>
                <w:szCs w:val="28"/>
                <w:lang w:val="uk-UA"/>
              </w:rPr>
              <w:t>Дата, час і місце проведення конкурсу</w:t>
            </w:r>
          </w:p>
        </w:tc>
        <w:tc>
          <w:tcPr>
            <w:tcW w:w="3224" w:type="pct"/>
          </w:tcPr>
          <w:p w:rsidR="007E2A6B" w:rsidRPr="00182C85" w:rsidRDefault="007E2A6B" w:rsidP="00B851D5">
            <w:pPr>
              <w:pStyle w:val="a"/>
              <w:spacing w:before="0"/>
              <w:ind w:firstLine="0"/>
              <w:rPr>
                <w:rFonts w:ascii="Times New Roman" w:hAnsi="Times New Roman"/>
                <w:sz w:val="28"/>
                <w:szCs w:val="28"/>
                <w:lang w:val="ru-RU"/>
              </w:rPr>
            </w:pPr>
            <w:r w:rsidRPr="00544F8E">
              <w:rPr>
                <w:rFonts w:ascii="Times New Roman" w:hAnsi="Times New Roman"/>
                <w:sz w:val="28"/>
                <w:szCs w:val="28"/>
                <w:lang w:val="ru-RU"/>
              </w:rPr>
              <w:t>10 березня</w:t>
            </w:r>
            <w:r>
              <w:rPr>
                <w:rFonts w:ascii="Times New Roman" w:hAnsi="Times New Roman"/>
                <w:sz w:val="28"/>
                <w:szCs w:val="28"/>
              </w:rPr>
              <w:t xml:space="preserve"> 201</w:t>
            </w:r>
            <w:r w:rsidRPr="00544F8E">
              <w:rPr>
                <w:rFonts w:ascii="Times New Roman" w:hAnsi="Times New Roman"/>
                <w:sz w:val="28"/>
                <w:szCs w:val="28"/>
                <w:lang w:val="ru-RU"/>
              </w:rPr>
              <w:t>7</w:t>
            </w:r>
            <w:r>
              <w:rPr>
                <w:rFonts w:ascii="Times New Roman" w:hAnsi="Times New Roman"/>
                <w:sz w:val="28"/>
                <w:szCs w:val="28"/>
              </w:rPr>
              <w:t xml:space="preserve"> року, початок о 1</w:t>
            </w:r>
            <w:r w:rsidRPr="00544F8E">
              <w:rPr>
                <w:rFonts w:ascii="Times New Roman" w:hAnsi="Times New Roman"/>
                <w:sz w:val="28"/>
                <w:szCs w:val="28"/>
                <w:lang w:val="ru-RU"/>
              </w:rPr>
              <w:t>0</w:t>
            </w:r>
            <w:r w:rsidRPr="00D168F5">
              <w:rPr>
                <w:rFonts w:ascii="Times New Roman" w:hAnsi="Times New Roman"/>
                <w:sz w:val="28"/>
                <w:szCs w:val="28"/>
              </w:rPr>
              <w:t>.00 год.</w:t>
            </w:r>
          </w:p>
          <w:p w:rsidR="007E2A6B" w:rsidRPr="00A86076" w:rsidRDefault="007E2A6B" w:rsidP="00A86076">
            <w:pPr>
              <w:pStyle w:val="a"/>
              <w:spacing w:before="0"/>
              <w:ind w:firstLine="0"/>
              <w:rPr>
                <w:rFonts w:ascii="Times New Roman" w:hAnsi="Times New Roman"/>
                <w:color w:val="000000"/>
                <w:sz w:val="28"/>
                <w:szCs w:val="28"/>
                <w:lang w:val="ru-RU"/>
              </w:rPr>
            </w:pPr>
            <w:r w:rsidRPr="00D168F5">
              <w:rPr>
                <w:rFonts w:ascii="Times New Roman" w:hAnsi="Times New Roman"/>
                <w:color w:val="000000"/>
                <w:sz w:val="28"/>
                <w:szCs w:val="28"/>
              </w:rPr>
              <w:t>за адресою</w:t>
            </w:r>
            <w:r>
              <w:rPr>
                <w:rFonts w:ascii="Times New Roman" w:hAnsi="Times New Roman"/>
                <w:color w:val="000000"/>
                <w:sz w:val="28"/>
                <w:szCs w:val="28"/>
              </w:rPr>
              <w:t>: 782</w:t>
            </w:r>
            <w:r w:rsidRPr="00D168F5">
              <w:rPr>
                <w:rFonts w:ascii="Times New Roman" w:hAnsi="Times New Roman"/>
                <w:color w:val="000000"/>
                <w:sz w:val="28"/>
                <w:szCs w:val="28"/>
              </w:rPr>
              <w:t>00,</w:t>
            </w:r>
            <w:r w:rsidRPr="00D168F5">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Івано-Франківська обл., </w:t>
            </w:r>
            <w:r>
              <w:rPr>
                <w:rFonts w:ascii="Times New Roman" w:hAnsi="Times New Roman"/>
                <w:color w:val="000000"/>
                <w:sz w:val="28"/>
                <w:szCs w:val="28"/>
              </w:rPr>
              <w:t xml:space="preserve">                                                                                                                                                                </w:t>
            </w:r>
            <w:r>
              <w:rPr>
                <w:rFonts w:ascii="Times New Roman" w:hAnsi="Times New Roman"/>
                <w:color w:val="000000"/>
                <w:sz w:val="28"/>
                <w:szCs w:val="28"/>
                <w:lang w:val="ru-RU"/>
              </w:rPr>
              <w:t xml:space="preserve"> </w:t>
            </w:r>
            <w:r w:rsidRPr="00D168F5">
              <w:rPr>
                <w:rFonts w:ascii="Times New Roman" w:hAnsi="Times New Roman"/>
                <w:color w:val="000000"/>
                <w:sz w:val="28"/>
                <w:szCs w:val="28"/>
              </w:rPr>
              <w:t>м.Коломия,</w:t>
            </w:r>
            <w:r w:rsidRPr="00D168F5">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Pr="00D168F5">
              <w:rPr>
                <w:rFonts w:ascii="Times New Roman" w:hAnsi="Times New Roman"/>
                <w:color w:val="000000"/>
                <w:sz w:val="28"/>
                <w:szCs w:val="28"/>
              </w:rPr>
              <w:t>вул.</w:t>
            </w:r>
            <w:r>
              <w:rPr>
                <w:rFonts w:ascii="Times New Roman" w:hAnsi="Times New Roman"/>
                <w:color w:val="000000"/>
                <w:sz w:val="28"/>
                <w:szCs w:val="28"/>
              </w:rPr>
              <w:t xml:space="preserve"> </w:t>
            </w:r>
            <w:r w:rsidRPr="00D168F5">
              <w:rPr>
                <w:rFonts w:ascii="Times New Roman" w:hAnsi="Times New Roman"/>
                <w:color w:val="000000"/>
                <w:sz w:val="28"/>
                <w:szCs w:val="28"/>
              </w:rPr>
              <w:t>Верещинського,</w:t>
            </w:r>
            <w:r w:rsidRPr="00D168F5">
              <w:rPr>
                <w:rFonts w:ascii="Times New Roman" w:hAnsi="Times New Roman"/>
                <w:color w:val="000000"/>
                <w:sz w:val="28"/>
                <w:szCs w:val="28"/>
                <w:lang w:val="ru-RU"/>
              </w:rPr>
              <w:t xml:space="preserve"> </w:t>
            </w:r>
            <w:r w:rsidRPr="00D168F5">
              <w:rPr>
                <w:rFonts w:ascii="Times New Roman" w:hAnsi="Times New Roman"/>
                <w:color w:val="000000"/>
                <w:sz w:val="28"/>
                <w:szCs w:val="28"/>
              </w:rPr>
              <w:t>17</w:t>
            </w:r>
            <w:r>
              <w:rPr>
                <w:rFonts w:ascii="Times New Roman" w:hAnsi="Times New Roman"/>
                <w:color w:val="000000"/>
                <w:sz w:val="28"/>
                <w:szCs w:val="28"/>
              </w:rPr>
              <w:t>.</w:t>
            </w:r>
          </w:p>
        </w:tc>
      </w:tr>
      <w:tr w:rsidR="007E2A6B" w:rsidRPr="00D168F5" w:rsidTr="00B851D5">
        <w:tc>
          <w:tcPr>
            <w:tcW w:w="1776" w:type="pct"/>
          </w:tcPr>
          <w:p w:rsidR="007E2A6B" w:rsidRPr="00D168F5" w:rsidRDefault="007E2A6B" w:rsidP="00B851D5">
            <w:pPr>
              <w:spacing w:before="120"/>
              <w:ind w:right="-108"/>
              <w:rPr>
                <w:b/>
                <w:color w:val="000000"/>
                <w:sz w:val="26"/>
                <w:szCs w:val="26"/>
                <w:lang w:val="uk-UA"/>
              </w:rPr>
            </w:pPr>
            <w:r w:rsidRPr="00D168F5">
              <w:rPr>
                <w:b/>
                <w:color w:val="000000"/>
                <w:sz w:val="26"/>
                <w:szCs w:val="26"/>
                <w:lang w:val="uk-UA"/>
              </w:rPr>
              <w:t>Прізвище, ім</w:t>
            </w:r>
            <w:r w:rsidRPr="00D168F5">
              <w:rPr>
                <w:b/>
                <w:sz w:val="26"/>
                <w:szCs w:val="26"/>
                <w:lang w:val="uk-UA"/>
              </w:rPr>
              <w:t>’</w:t>
            </w:r>
            <w:r w:rsidRPr="00D168F5">
              <w:rPr>
                <w:b/>
                <w:color w:val="000000"/>
                <w:sz w:val="26"/>
                <w:szCs w:val="26"/>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3224" w:type="pct"/>
          </w:tcPr>
          <w:p w:rsidR="007E2A6B" w:rsidRPr="00D168F5" w:rsidRDefault="007E2A6B" w:rsidP="00B851D5">
            <w:pPr>
              <w:pStyle w:val="a"/>
              <w:spacing w:before="0"/>
              <w:ind w:firstLine="0"/>
              <w:jc w:val="both"/>
              <w:rPr>
                <w:rFonts w:ascii="Times New Roman" w:hAnsi="Times New Roman"/>
                <w:color w:val="000000"/>
                <w:sz w:val="28"/>
                <w:szCs w:val="28"/>
              </w:rPr>
            </w:pPr>
            <w:r>
              <w:rPr>
                <w:rFonts w:ascii="Times New Roman" w:hAnsi="Times New Roman"/>
                <w:color w:val="000000"/>
                <w:sz w:val="28"/>
                <w:szCs w:val="28"/>
              </w:rPr>
              <w:t>Романюк Олена Іванівна</w:t>
            </w:r>
            <w:r w:rsidRPr="00D168F5">
              <w:rPr>
                <w:rFonts w:ascii="Times New Roman" w:hAnsi="Times New Roman"/>
                <w:color w:val="000000"/>
                <w:sz w:val="28"/>
                <w:szCs w:val="28"/>
              </w:rPr>
              <w:t xml:space="preserve">, </w:t>
            </w:r>
          </w:p>
          <w:p w:rsidR="007E2A6B" w:rsidRPr="00D168F5" w:rsidRDefault="007E2A6B" w:rsidP="00B851D5">
            <w:pPr>
              <w:pStyle w:val="a"/>
              <w:spacing w:before="0"/>
              <w:ind w:firstLine="0"/>
              <w:jc w:val="both"/>
              <w:rPr>
                <w:rFonts w:ascii="Times New Roman" w:hAnsi="Times New Roman"/>
                <w:color w:val="000000"/>
                <w:sz w:val="28"/>
                <w:szCs w:val="28"/>
              </w:rPr>
            </w:pPr>
            <w:r>
              <w:rPr>
                <w:rFonts w:ascii="Times New Roman" w:hAnsi="Times New Roman"/>
                <w:color w:val="000000"/>
                <w:sz w:val="28"/>
                <w:szCs w:val="28"/>
              </w:rPr>
              <w:t>тел. (03422) 2</w:t>
            </w:r>
            <w:r w:rsidRPr="00D168F5">
              <w:rPr>
                <w:rFonts w:ascii="Times New Roman" w:hAnsi="Times New Roman"/>
                <w:color w:val="000000"/>
                <w:sz w:val="28"/>
                <w:szCs w:val="28"/>
              </w:rPr>
              <w:t>-</w:t>
            </w:r>
            <w:r>
              <w:rPr>
                <w:rFonts w:ascii="Times New Roman" w:hAnsi="Times New Roman"/>
                <w:color w:val="000000"/>
                <w:sz w:val="28"/>
                <w:szCs w:val="28"/>
              </w:rPr>
              <w:t>06-41</w:t>
            </w:r>
          </w:p>
          <w:p w:rsidR="007E2A6B" w:rsidRPr="00D168F5" w:rsidRDefault="007E2A6B" w:rsidP="00B851D5">
            <w:pPr>
              <w:pStyle w:val="a"/>
              <w:spacing w:before="0"/>
              <w:ind w:firstLine="0"/>
              <w:jc w:val="both"/>
              <w:rPr>
                <w:rFonts w:ascii="Times New Roman" w:hAnsi="Times New Roman"/>
                <w:color w:val="000000"/>
                <w:sz w:val="28"/>
                <w:szCs w:val="28"/>
              </w:rPr>
            </w:pPr>
            <w:r>
              <w:rPr>
                <w:rFonts w:ascii="Times New Roman" w:hAnsi="Times New Roman"/>
                <w:i/>
                <w:sz w:val="28"/>
                <w:szCs w:val="28"/>
                <w:lang w:val="en-US"/>
              </w:rPr>
              <w:t>RFU</w:t>
            </w:r>
            <w:r w:rsidRPr="0036506D">
              <w:rPr>
                <w:rFonts w:ascii="Times New Roman" w:hAnsi="Times New Roman"/>
                <w:i/>
                <w:sz w:val="28"/>
                <w:szCs w:val="28"/>
                <w:lang w:val="ru-RU"/>
              </w:rPr>
              <w:t>07</w:t>
            </w:r>
            <w:r w:rsidRPr="00D168F5">
              <w:rPr>
                <w:rFonts w:ascii="Times New Roman" w:hAnsi="Times New Roman"/>
                <w:i/>
                <w:sz w:val="28"/>
                <w:szCs w:val="28"/>
              </w:rPr>
              <w:t>@</w:t>
            </w:r>
            <w:r w:rsidRPr="00D168F5">
              <w:rPr>
                <w:rFonts w:ascii="Times New Roman" w:hAnsi="Times New Roman"/>
                <w:i/>
                <w:sz w:val="28"/>
                <w:szCs w:val="28"/>
                <w:lang w:val="en-US"/>
              </w:rPr>
              <w:t>ukr</w:t>
            </w:r>
            <w:r w:rsidRPr="00D168F5">
              <w:rPr>
                <w:rFonts w:ascii="Times New Roman" w:hAnsi="Times New Roman"/>
                <w:i/>
                <w:sz w:val="28"/>
                <w:szCs w:val="28"/>
              </w:rPr>
              <w:t>.</w:t>
            </w:r>
            <w:r w:rsidRPr="00D168F5">
              <w:rPr>
                <w:rFonts w:ascii="Times New Roman" w:hAnsi="Times New Roman"/>
                <w:i/>
                <w:sz w:val="28"/>
                <w:szCs w:val="28"/>
                <w:lang w:val="en-US"/>
              </w:rPr>
              <w:t>net</w:t>
            </w:r>
          </w:p>
        </w:tc>
      </w:tr>
    </w:tbl>
    <w:p w:rsidR="007E2A6B" w:rsidRDefault="007E2A6B" w:rsidP="00A86076">
      <w:pPr>
        <w:rPr>
          <w:szCs w:val="28"/>
          <w:lang w:val="uk-UA"/>
        </w:rPr>
      </w:pPr>
    </w:p>
    <w:p w:rsidR="007E2A6B" w:rsidRDefault="007E2A6B" w:rsidP="00A86076">
      <w:pPr>
        <w:rPr>
          <w:szCs w:val="28"/>
          <w:lang w:val="uk-UA"/>
        </w:rPr>
      </w:pPr>
    </w:p>
    <w:tbl>
      <w:tblPr>
        <w:tblW w:w="496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8"/>
        <w:gridCol w:w="2981"/>
        <w:gridCol w:w="5446"/>
      </w:tblGrid>
      <w:tr w:rsidR="007E2A6B" w:rsidRPr="00D168F5" w:rsidTr="00B851D5">
        <w:tc>
          <w:tcPr>
            <w:tcW w:w="5000" w:type="pct"/>
            <w:gridSpan w:val="3"/>
          </w:tcPr>
          <w:p w:rsidR="007E2A6B" w:rsidRPr="00D168F5" w:rsidRDefault="007E2A6B" w:rsidP="00B851D5">
            <w:pPr>
              <w:pStyle w:val="a"/>
              <w:ind w:firstLine="0"/>
              <w:jc w:val="center"/>
              <w:rPr>
                <w:rFonts w:ascii="Times New Roman" w:hAnsi="Times New Roman"/>
                <w:b/>
                <w:color w:val="000000"/>
                <w:sz w:val="28"/>
                <w:szCs w:val="28"/>
              </w:rPr>
            </w:pPr>
            <w:r w:rsidRPr="00D168F5">
              <w:rPr>
                <w:rFonts w:ascii="Times New Roman" w:hAnsi="Times New Roman"/>
                <w:b/>
                <w:color w:val="000000"/>
                <w:sz w:val="28"/>
                <w:szCs w:val="28"/>
              </w:rPr>
              <w:t>Вимоги до професійної компетентності</w:t>
            </w:r>
          </w:p>
        </w:tc>
      </w:tr>
      <w:tr w:rsidR="007E2A6B" w:rsidRPr="00D168F5" w:rsidTr="00B851D5">
        <w:tc>
          <w:tcPr>
            <w:tcW w:w="5000" w:type="pct"/>
            <w:gridSpan w:val="3"/>
          </w:tcPr>
          <w:p w:rsidR="007E2A6B" w:rsidRPr="00D168F5" w:rsidRDefault="007E2A6B" w:rsidP="00B851D5">
            <w:pPr>
              <w:pStyle w:val="a"/>
              <w:ind w:firstLine="0"/>
              <w:jc w:val="center"/>
              <w:rPr>
                <w:rFonts w:ascii="Times New Roman" w:hAnsi="Times New Roman"/>
                <w:b/>
                <w:color w:val="000000"/>
                <w:sz w:val="28"/>
                <w:szCs w:val="28"/>
              </w:rPr>
            </w:pPr>
            <w:r w:rsidRPr="00D168F5">
              <w:rPr>
                <w:rFonts w:ascii="Times New Roman" w:hAnsi="Times New Roman"/>
                <w:b/>
                <w:color w:val="000000"/>
                <w:sz w:val="28"/>
                <w:szCs w:val="28"/>
              </w:rPr>
              <w:t>Загальні вимоги</w:t>
            </w:r>
          </w:p>
        </w:tc>
      </w:tr>
      <w:tr w:rsidR="007E2A6B" w:rsidRPr="00D168F5" w:rsidTr="00B851D5">
        <w:trPr>
          <w:trHeight w:val="351"/>
        </w:trPr>
        <w:tc>
          <w:tcPr>
            <w:tcW w:w="694" w:type="pct"/>
          </w:tcPr>
          <w:p w:rsidR="007E2A6B" w:rsidRPr="00D168F5" w:rsidRDefault="007E2A6B" w:rsidP="00B851D5">
            <w:pPr>
              <w:pStyle w:val="a"/>
              <w:ind w:firstLine="0"/>
              <w:jc w:val="center"/>
              <w:rPr>
                <w:rFonts w:ascii="Times New Roman" w:hAnsi="Times New Roman"/>
                <w:color w:val="000000"/>
                <w:sz w:val="28"/>
                <w:szCs w:val="28"/>
              </w:rPr>
            </w:pPr>
            <w:r w:rsidRPr="00D168F5">
              <w:rPr>
                <w:rFonts w:ascii="Times New Roman" w:hAnsi="Times New Roman"/>
                <w:color w:val="000000"/>
                <w:sz w:val="28"/>
                <w:szCs w:val="28"/>
              </w:rPr>
              <w:t>1</w:t>
            </w:r>
          </w:p>
        </w:tc>
        <w:tc>
          <w:tcPr>
            <w:tcW w:w="1523" w:type="pct"/>
          </w:tcPr>
          <w:p w:rsidR="007E2A6B" w:rsidRPr="00D168F5" w:rsidRDefault="007E2A6B" w:rsidP="00B851D5">
            <w:pPr>
              <w:pStyle w:val="a"/>
              <w:ind w:firstLine="0"/>
              <w:rPr>
                <w:rFonts w:ascii="Times New Roman" w:hAnsi="Times New Roman"/>
                <w:b/>
                <w:color w:val="000000"/>
                <w:sz w:val="28"/>
                <w:szCs w:val="28"/>
              </w:rPr>
            </w:pPr>
            <w:r w:rsidRPr="00D168F5">
              <w:rPr>
                <w:rFonts w:ascii="Times New Roman" w:hAnsi="Times New Roman"/>
                <w:b/>
                <w:color w:val="000000"/>
                <w:sz w:val="28"/>
                <w:szCs w:val="28"/>
              </w:rPr>
              <w:t xml:space="preserve">Освіта   </w:t>
            </w:r>
          </w:p>
        </w:tc>
        <w:tc>
          <w:tcPr>
            <w:tcW w:w="2783" w:type="pct"/>
          </w:tcPr>
          <w:p w:rsidR="007E2A6B" w:rsidRPr="00EB6463" w:rsidRDefault="007E2A6B" w:rsidP="00B851D5">
            <w:pPr>
              <w:pStyle w:val="a"/>
              <w:ind w:firstLine="0"/>
              <w:rPr>
                <w:rFonts w:ascii="Times New Roman" w:hAnsi="Times New Roman"/>
                <w:color w:val="000000"/>
                <w:sz w:val="28"/>
                <w:szCs w:val="28"/>
              </w:rPr>
            </w:pPr>
            <w:r>
              <w:rPr>
                <w:rFonts w:ascii="Times New Roman" w:hAnsi="Times New Roman"/>
                <w:sz w:val="28"/>
                <w:szCs w:val="28"/>
              </w:rPr>
              <w:t>М</w:t>
            </w:r>
            <w:r w:rsidRPr="00EB6463">
              <w:rPr>
                <w:rFonts w:ascii="Times New Roman" w:hAnsi="Times New Roman"/>
                <w:sz w:val="28"/>
                <w:szCs w:val="28"/>
              </w:rPr>
              <w:t>олодшого бакалавра або бакалавра</w:t>
            </w:r>
            <w:r>
              <w:rPr>
                <w:rFonts w:ascii="Times New Roman" w:hAnsi="Times New Roman"/>
                <w:sz w:val="28"/>
                <w:szCs w:val="28"/>
              </w:rPr>
              <w:t>.</w:t>
            </w:r>
          </w:p>
        </w:tc>
      </w:tr>
      <w:tr w:rsidR="007E2A6B" w:rsidRPr="00D168F5" w:rsidTr="00B851D5">
        <w:tc>
          <w:tcPr>
            <w:tcW w:w="694" w:type="pct"/>
          </w:tcPr>
          <w:p w:rsidR="007E2A6B" w:rsidRPr="00D168F5" w:rsidRDefault="007E2A6B" w:rsidP="00B851D5">
            <w:pPr>
              <w:pStyle w:val="a"/>
              <w:ind w:firstLine="0"/>
              <w:jc w:val="center"/>
              <w:rPr>
                <w:rFonts w:ascii="Times New Roman" w:hAnsi="Times New Roman"/>
                <w:color w:val="000000"/>
                <w:sz w:val="28"/>
                <w:szCs w:val="28"/>
              </w:rPr>
            </w:pPr>
            <w:r w:rsidRPr="00D168F5">
              <w:rPr>
                <w:rFonts w:ascii="Times New Roman" w:hAnsi="Times New Roman"/>
                <w:color w:val="000000"/>
                <w:sz w:val="28"/>
                <w:szCs w:val="28"/>
              </w:rPr>
              <w:t>2</w:t>
            </w:r>
          </w:p>
        </w:tc>
        <w:tc>
          <w:tcPr>
            <w:tcW w:w="1523" w:type="pct"/>
          </w:tcPr>
          <w:p w:rsidR="007E2A6B" w:rsidRPr="00D168F5" w:rsidRDefault="007E2A6B" w:rsidP="00B851D5">
            <w:pPr>
              <w:pStyle w:val="a"/>
              <w:ind w:firstLine="0"/>
              <w:rPr>
                <w:rFonts w:ascii="Times New Roman" w:hAnsi="Times New Roman"/>
                <w:b/>
                <w:color w:val="000000"/>
                <w:sz w:val="28"/>
                <w:szCs w:val="28"/>
              </w:rPr>
            </w:pPr>
            <w:r w:rsidRPr="00D168F5">
              <w:rPr>
                <w:rFonts w:ascii="Times New Roman" w:hAnsi="Times New Roman"/>
                <w:b/>
                <w:color w:val="000000"/>
                <w:sz w:val="28"/>
                <w:szCs w:val="28"/>
              </w:rPr>
              <w:t xml:space="preserve">Досвід роботи </w:t>
            </w:r>
          </w:p>
        </w:tc>
        <w:tc>
          <w:tcPr>
            <w:tcW w:w="2783" w:type="pct"/>
          </w:tcPr>
          <w:p w:rsidR="007E2A6B" w:rsidRPr="00EB6463" w:rsidRDefault="007E2A6B" w:rsidP="00EB6463">
            <w:pPr>
              <w:pStyle w:val="a"/>
              <w:ind w:firstLine="0"/>
              <w:jc w:val="both"/>
              <w:rPr>
                <w:rFonts w:ascii="Times New Roman" w:hAnsi="Times New Roman"/>
                <w:color w:val="000000"/>
                <w:sz w:val="28"/>
                <w:szCs w:val="28"/>
              </w:rPr>
            </w:pPr>
            <w:r>
              <w:rPr>
                <w:rFonts w:ascii="Times New Roman" w:hAnsi="Times New Roman"/>
                <w:sz w:val="28"/>
                <w:szCs w:val="28"/>
              </w:rPr>
              <w:t>Н</w:t>
            </w:r>
            <w:r w:rsidRPr="00EB6463">
              <w:rPr>
                <w:rFonts w:ascii="Times New Roman" w:hAnsi="Times New Roman"/>
                <w:sz w:val="28"/>
                <w:szCs w:val="28"/>
              </w:rPr>
              <w:t>е потребує</w:t>
            </w:r>
            <w:r>
              <w:rPr>
                <w:rFonts w:ascii="Times New Roman" w:hAnsi="Times New Roman"/>
                <w:sz w:val="28"/>
                <w:szCs w:val="28"/>
              </w:rPr>
              <w:t>.</w:t>
            </w:r>
          </w:p>
        </w:tc>
      </w:tr>
      <w:tr w:rsidR="007E2A6B" w:rsidRPr="00D168F5" w:rsidTr="00B851D5">
        <w:tc>
          <w:tcPr>
            <w:tcW w:w="694" w:type="pct"/>
          </w:tcPr>
          <w:p w:rsidR="007E2A6B" w:rsidRPr="00D168F5" w:rsidRDefault="007E2A6B" w:rsidP="00B851D5">
            <w:pPr>
              <w:pStyle w:val="a"/>
              <w:ind w:firstLine="0"/>
              <w:jc w:val="center"/>
              <w:rPr>
                <w:rFonts w:ascii="Times New Roman" w:hAnsi="Times New Roman"/>
                <w:color w:val="000000"/>
                <w:sz w:val="28"/>
                <w:szCs w:val="28"/>
              </w:rPr>
            </w:pPr>
            <w:r w:rsidRPr="00D168F5">
              <w:rPr>
                <w:rFonts w:ascii="Times New Roman" w:hAnsi="Times New Roman"/>
                <w:color w:val="000000"/>
                <w:sz w:val="28"/>
                <w:szCs w:val="28"/>
              </w:rPr>
              <w:t>3</w:t>
            </w:r>
          </w:p>
        </w:tc>
        <w:tc>
          <w:tcPr>
            <w:tcW w:w="1523" w:type="pct"/>
          </w:tcPr>
          <w:p w:rsidR="007E2A6B" w:rsidRPr="00D168F5" w:rsidRDefault="007E2A6B" w:rsidP="00B851D5">
            <w:pPr>
              <w:pStyle w:val="a"/>
              <w:ind w:firstLine="0"/>
              <w:rPr>
                <w:rFonts w:ascii="Times New Roman" w:hAnsi="Times New Roman"/>
                <w:b/>
                <w:color w:val="000000"/>
                <w:sz w:val="28"/>
                <w:szCs w:val="28"/>
              </w:rPr>
            </w:pPr>
            <w:r w:rsidRPr="00D168F5">
              <w:rPr>
                <w:rFonts w:ascii="Times New Roman" w:hAnsi="Times New Roman"/>
                <w:b/>
                <w:color w:val="000000"/>
                <w:sz w:val="28"/>
                <w:szCs w:val="28"/>
              </w:rPr>
              <w:t>Володіння державною мовою</w:t>
            </w:r>
          </w:p>
        </w:tc>
        <w:tc>
          <w:tcPr>
            <w:tcW w:w="2783" w:type="pct"/>
          </w:tcPr>
          <w:p w:rsidR="007E2A6B" w:rsidRPr="00D168F5" w:rsidRDefault="007E2A6B" w:rsidP="00B851D5">
            <w:pPr>
              <w:pStyle w:val="a"/>
              <w:ind w:firstLine="0"/>
              <w:rPr>
                <w:rFonts w:ascii="Times New Roman" w:hAnsi="Times New Roman"/>
                <w:color w:val="000000"/>
                <w:sz w:val="28"/>
                <w:szCs w:val="28"/>
              </w:rPr>
            </w:pPr>
            <w:r w:rsidRPr="00D168F5">
              <w:rPr>
                <w:rFonts w:ascii="Times New Roman" w:hAnsi="Times New Roman"/>
                <w:color w:val="000000"/>
                <w:sz w:val="28"/>
                <w:szCs w:val="28"/>
              </w:rPr>
              <w:t>Вільне володіння державною мовою</w:t>
            </w:r>
            <w:r>
              <w:rPr>
                <w:rFonts w:ascii="Times New Roman" w:hAnsi="Times New Roman"/>
                <w:color w:val="000000"/>
                <w:sz w:val="28"/>
                <w:szCs w:val="28"/>
              </w:rPr>
              <w:t xml:space="preserve"> мовою.</w:t>
            </w:r>
          </w:p>
        </w:tc>
      </w:tr>
      <w:tr w:rsidR="007E2A6B" w:rsidRPr="00D168F5" w:rsidTr="00B851D5">
        <w:tc>
          <w:tcPr>
            <w:tcW w:w="5000" w:type="pct"/>
            <w:gridSpan w:val="3"/>
            <w:vAlign w:val="center"/>
          </w:tcPr>
          <w:p w:rsidR="007E2A6B" w:rsidRPr="00D168F5" w:rsidRDefault="007E2A6B" w:rsidP="00B851D5">
            <w:pPr>
              <w:pStyle w:val="a"/>
              <w:ind w:firstLine="0"/>
              <w:jc w:val="center"/>
              <w:rPr>
                <w:rFonts w:ascii="Times New Roman" w:hAnsi="Times New Roman"/>
                <w:b/>
                <w:color w:val="000000"/>
                <w:sz w:val="28"/>
                <w:szCs w:val="28"/>
              </w:rPr>
            </w:pPr>
            <w:r w:rsidRPr="00D168F5">
              <w:rPr>
                <w:rFonts w:ascii="Times New Roman" w:hAnsi="Times New Roman"/>
                <w:b/>
                <w:color w:val="000000"/>
                <w:sz w:val="28"/>
                <w:szCs w:val="28"/>
              </w:rPr>
              <w:t>Спеціальні вимоги</w:t>
            </w:r>
          </w:p>
        </w:tc>
      </w:tr>
      <w:tr w:rsidR="007E2A6B" w:rsidRPr="00D168F5" w:rsidTr="00B851D5">
        <w:tc>
          <w:tcPr>
            <w:tcW w:w="694" w:type="pct"/>
          </w:tcPr>
          <w:p w:rsidR="007E2A6B" w:rsidRPr="00D168F5" w:rsidRDefault="007E2A6B" w:rsidP="00B851D5">
            <w:pPr>
              <w:pStyle w:val="a"/>
              <w:ind w:firstLine="0"/>
              <w:jc w:val="center"/>
              <w:rPr>
                <w:rFonts w:ascii="Times New Roman" w:hAnsi="Times New Roman"/>
                <w:color w:val="000000"/>
                <w:sz w:val="28"/>
                <w:szCs w:val="28"/>
              </w:rPr>
            </w:pPr>
            <w:r w:rsidRPr="00D168F5">
              <w:rPr>
                <w:rFonts w:ascii="Times New Roman" w:hAnsi="Times New Roman"/>
                <w:color w:val="000000"/>
                <w:sz w:val="28"/>
                <w:szCs w:val="28"/>
              </w:rPr>
              <w:t>1</w:t>
            </w:r>
          </w:p>
        </w:tc>
        <w:tc>
          <w:tcPr>
            <w:tcW w:w="1523" w:type="pct"/>
          </w:tcPr>
          <w:p w:rsidR="007E2A6B" w:rsidRPr="00D168F5" w:rsidRDefault="007E2A6B" w:rsidP="00B851D5">
            <w:pPr>
              <w:pStyle w:val="a"/>
              <w:ind w:firstLine="0"/>
              <w:rPr>
                <w:rFonts w:ascii="Times New Roman" w:hAnsi="Times New Roman"/>
                <w:b/>
                <w:color w:val="000000"/>
                <w:sz w:val="28"/>
                <w:szCs w:val="28"/>
              </w:rPr>
            </w:pPr>
            <w:r w:rsidRPr="00D168F5">
              <w:rPr>
                <w:rFonts w:ascii="Times New Roman" w:hAnsi="Times New Roman"/>
                <w:b/>
                <w:color w:val="000000"/>
                <w:sz w:val="28"/>
                <w:szCs w:val="28"/>
              </w:rPr>
              <w:t>Освіта</w:t>
            </w:r>
          </w:p>
        </w:tc>
        <w:tc>
          <w:tcPr>
            <w:tcW w:w="2783" w:type="pct"/>
          </w:tcPr>
          <w:p w:rsidR="007E2A6B" w:rsidRPr="00D168F5" w:rsidRDefault="007E2A6B" w:rsidP="00B851D5">
            <w:pPr>
              <w:pStyle w:val="a"/>
              <w:spacing w:before="0"/>
              <w:ind w:firstLine="0"/>
              <w:rPr>
                <w:rFonts w:ascii="Times New Roman" w:hAnsi="Times New Roman"/>
                <w:color w:val="000000"/>
                <w:sz w:val="28"/>
                <w:szCs w:val="28"/>
              </w:rPr>
            </w:pPr>
            <w:r w:rsidRPr="00D168F5">
              <w:rPr>
                <w:rFonts w:ascii="Times New Roman" w:hAnsi="Times New Roman"/>
                <w:sz w:val="28"/>
                <w:szCs w:val="28"/>
              </w:rPr>
              <w:t xml:space="preserve">Вища освіта фінансово-економічного спрямування </w:t>
            </w:r>
            <w:r>
              <w:rPr>
                <w:rFonts w:ascii="Times New Roman" w:hAnsi="Times New Roman"/>
                <w:sz w:val="28"/>
                <w:szCs w:val="28"/>
              </w:rPr>
              <w:t>.</w:t>
            </w:r>
          </w:p>
        </w:tc>
      </w:tr>
      <w:tr w:rsidR="007E2A6B" w:rsidRPr="007A5992" w:rsidTr="00B851D5">
        <w:tc>
          <w:tcPr>
            <w:tcW w:w="694" w:type="pct"/>
          </w:tcPr>
          <w:p w:rsidR="007E2A6B" w:rsidRPr="005A7D29" w:rsidRDefault="007E2A6B" w:rsidP="00B851D5">
            <w:pPr>
              <w:pStyle w:val="a"/>
              <w:ind w:firstLine="0"/>
              <w:jc w:val="center"/>
              <w:rPr>
                <w:rFonts w:ascii="Times New Roman" w:hAnsi="Times New Roman"/>
                <w:color w:val="000000"/>
                <w:sz w:val="28"/>
                <w:szCs w:val="28"/>
                <w:lang w:val="en-US"/>
              </w:rPr>
            </w:pPr>
            <w:r>
              <w:rPr>
                <w:rFonts w:ascii="Times New Roman" w:hAnsi="Times New Roman"/>
                <w:color w:val="000000"/>
                <w:sz w:val="28"/>
                <w:szCs w:val="28"/>
                <w:lang w:val="en-US"/>
              </w:rPr>
              <w:t>2</w:t>
            </w:r>
          </w:p>
        </w:tc>
        <w:tc>
          <w:tcPr>
            <w:tcW w:w="1523" w:type="pct"/>
          </w:tcPr>
          <w:p w:rsidR="007E2A6B" w:rsidRPr="00D168F5" w:rsidRDefault="007E2A6B" w:rsidP="00B851D5">
            <w:pPr>
              <w:pStyle w:val="a"/>
              <w:ind w:firstLine="0"/>
              <w:rPr>
                <w:rFonts w:ascii="Times New Roman" w:hAnsi="Times New Roman"/>
                <w:b/>
                <w:color w:val="000000"/>
                <w:sz w:val="28"/>
                <w:szCs w:val="28"/>
              </w:rPr>
            </w:pPr>
            <w:r>
              <w:rPr>
                <w:rFonts w:ascii="Times New Roman" w:hAnsi="Times New Roman"/>
                <w:b/>
                <w:color w:val="000000"/>
                <w:sz w:val="28"/>
                <w:szCs w:val="28"/>
              </w:rPr>
              <w:t>Знання законодавства</w:t>
            </w:r>
          </w:p>
        </w:tc>
        <w:tc>
          <w:tcPr>
            <w:tcW w:w="2783" w:type="pct"/>
          </w:tcPr>
          <w:p w:rsidR="007E2A6B" w:rsidRPr="0036506D" w:rsidRDefault="007E2A6B" w:rsidP="00B851D5">
            <w:pPr>
              <w:ind w:right="-58"/>
              <w:jc w:val="both"/>
              <w:rPr>
                <w:szCs w:val="28"/>
                <w:lang w:val="uk-UA"/>
              </w:rPr>
            </w:pPr>
            <w:r>
              <w:rPr>
                <w:szCs w:val="28"/>
                <w:lang w:val="uk-UA"/>
              </w:rPr>
              <w:t>1) Конституція України;</w:t>
            </w:r>
          </w:p>
          <w:p w:rsidR="007E2A6B" w:rsidRDefault="007E2A6B" w:rsidP="00B851D5">
            <w:pPr>
              <w:ind w:right="-58"/>
              <w:jc w:val="both"/>
              <w:rPr>
                <w:szCs w:val="28"/>
                <w:lang w:val="uk-UA"/>
              </w:rPr>
            </w:pPr>
            <w:r w:rsidRPr="0036506D">
              <w:rPr>
                <w:szCs w:val="28"/>
              </w:rPr>
              <w:t>2</w:t>
            </w:r>
            <w:r>
              <w:rPr>
                <w:szCs w:val="28"/>
                <w:lang w:val="uk-UA"/>
              </w:rPr>
              <w:t xml:space="preserve">)  Закон України </w:t>
            </w:r>
            <w:r w:rsidRPr="000F5E5F">
              <w:rPr>
                <w:szCs w:val="28"/>
                <w:lang w:val="uk-UA"/>
              </w:rPr>
              <w:t xml:space="preserve"> «Про </w:t>
            </w:r>
            <w:r>
              <w:rPr>
                <w:szCs w:val="28"/>
                <w:lang w:val="uk-UA"/>
              </w:rPr>
              <w:t>державну службу»;</w:t>
            </w:r>
          </w:p>
          <w:p w:rsidR="007E2A6B" w:rsidRDefault="007E2A6B" w:rsidP="00B851D5">
            <w:pPr>
              <w:ind w:right="-58"/>
              <w:jc w:val="both"/>
              <w:rPr>
                <w:szCs w:val="28"/>
                <w:lang w:val="uk-UA"/>
              </w:rPr>
            </w:pPr>
            <w:r w:rsidRPr="0036506D">
              <w:rPr>
                <w:szCs w:val="28"/>
              </w:rPr>
              <w:t>3</w:t>
            </w:r>
            <w:r>
              <w:rPr>
                <w:szCs w:val="28"/>
                <w:lang w:val="uk-UA"/>
              </w:rPr>
              <w:t xml:space="preserve">)  </w:t>
            </w:r>
            <w:r w:rsidRPr="000F5E5F">
              <w:rPr>
                <w:szCs w:val="28"/>
                <w:lang w:val="uk-UA"/>
              </w:rPr>
              <w:t>Закон Укр</w:t>
            </w:r>
            <w:r>
              <w:rPr>
                <w:szCs w:val="28"/>
                <w:lang w:val="uk-UA"/>
              </w:rPr>
              <w:t>аїни «Про запобігання корупції»;</w:t>
            </w:r>
          </w:p>
          <w:p w:rsidR="007E2A6B" w:rsidRPr="0036506D" w:rsidRDefault="007E2A6B" w:rsidP="00B851D5">
            <w:pPr>
              <w:ind w:right="-58"/>
              <w:jc w:val="both"/>
              <w:rPr>
                <w:szCs w:val="28"/>
                <w:lang w:val="uk-UA"/>
              </w:rPr>
            </w:pPr>
            <w:r w:rsidRPr="0036506D">
              <w:rPr>
                <w:szCs w:val="28"/>
              </w:rPr>
              <w:t>4</w:t>
            </w:r>
            <w:r>
              <w:rPr>
                <w:szCs w:val="28"/>
                <w:lang w:val="uk-UA"/>
              </w:rPr>
              <w:t>)  Закон України «Про доступ до публічної інформації»;</w:t>
            </w:r>
          </w:p>
          <w:p w:rsidR="007E2A6B" w:rsidRPr="000556AE" w:rsidRDefault="007E2A6B" w:rsidP="00B851D5">
            <w:pPr>
              <w:pStyle w:val="a"/>
              <w:spacing w:before="0"/>
              <w:ind w:firstLine="0"/>
              <w:jc w:val="both"/>
              <w:rPr>
                <w:rFonts w:ascii="Times New Roman" w:hAnsi="Times New Roman"/>
                <w:sz w:val="28"/>
                <w:szCs w:val="28"/>
              </w:rPr>
            </w:pPr>
            <w:r w:rsidRPr="0036506D">
              <w:rPr>
                <w:rFonts w:ascii="Times New Roman" w:hAnsi="Times New Roman"/>
                <w:sz w:val="28"/>
                <w:szCs w:val="28"/>
              </w:rPr>
              <w:t>5</w:t>
            </w:r>
            <w:r w:rsidRPr="00D168F5">
              <w:rPr>
                <w:rFonts w:ascii="Times New Roman" w:hAnsi="Times New Roman"/>
                <w:sz w:val="28"/>
                <w:szCs w:val="28"/>
              </w:rPr>
              <w:t>) Акти Президента України та Кабінету Міністрів України,</w:t>
            </w:r>
            <w:r w:rsidRPr="0036506D">
              <w:rPr>
                <w:rFonts w:ascii="Times New Roman" w:hAnsi="Times New Roman"/>
                <w:sz w:val="28"/>
                <w:szCs w:val="28"/>
              </w:rPr>
              <w:t xml:space="preserve"> накази Міністерства фінансів України,</w:t>
            </w:r>
            <w:r w:rsidRPr="00D168F5">
              <w:rPr>
                <w:rFonts w:ascii="Times New Roman" w:hAnsi="Times New Roman"/>
                <w:sz w:val="28"/>
                <w:szCs w:val="28"/>
              </w:rPr>
              <w:t xml:space="preserve"> інші нормативно-правові ак</w:t>
            </w:r>
            <w:r>
              <w:rPr>
                <w:rFonts w:ascii="Times New Roman" w:hAnsi="Times New Roman"/>
                <w:sz w:val="28"/>
                <w:szCs w:val="28"/>
              </w:rPr>
              <w:t>ти, що регулюють бюджетні відносини і фінансово-господарську діяльність бюджетних установ та порядок казначейського обслуговування.</w:t>
            </w:r>
          </w:p>
        </w:tc>
      </w:tr>
      <w:tr w:rsidR="007E2A6B" w:rsidRPr="0036506D" w:rsidTr="00B851D5">
        <w:tc>
          <w:tcPr>
            <w:tcW w:w="694" w:type="pct"/>
          </w:tcPr>
          <w:p w:rsidR="007E2A6B" w:rsidRPr="00D168F5" w:rsidRDefault="007E2A6B" w:rsidP="00B851D5">
            <w:pPr>
              <w:pStyle w:val="a"/>
              <w:ind w:firstLine="0"/>
              <w:jc w:val="center"/>
              <w:rPr>
                <w:rFonts w:ascii="Times New Roman" w:hAnsi="Times New Roman"/>
                <w:color w:val="000000"/>
                <w:sz w:val="28"/>
                <w:szCs w:val="28"/>
              </w:rPr>
            </w:pPr>
            <w:r>
              <w:rPr>
                <w:rFonts w:ascii="Times New Roman" w:hAnsi="Times New Roman"/>
                <w:color w:val="000000"/>
                <w:sz w:val="28"/>
                <w:szCs w:val="28"/>
              </w:rPr>
              <w:t>3</w:t>
            </w:r>
          </w:p>
        </w:tc>
        <w:tc>
          <w:tcPr>
            <w:tcW w:w="1523" w:type="pct"/>
          </w:tcPr>
          <w:p w:rsidR="007E2A6B" w:rsidRPr="000556AE" w:rsidRDefault="007E2A6B" w:rsidP="00B851D5">
            <w:pPr>
              <w:pStyle w:val="a"/>
              <w:ind w:firstLine="0"/>
              <w:rPr>
                <w:rFonts w:ascii="Times New Roman" w:hAnsi="Times New Roman"/>
                <w:b/>
                <w:color w:val="000000"/>
                <w:sz w:val="28"/>
                <w:szCs w:val="28"/>
              </w:rPr>
            </w:pPr>
            <w:r w:rsidRPr="000556AE">
              <w:rPr>
                <w:rFonts w:ascii="Times New Roman" w:hAnsi="Times New Roman"/>
                <w:b/>
                <w:sz w:val="28"/>
                <w:szCs w:val="28"/>
              </w:rPr>
              <w:t>Професійні чи технічні знання</w:t>
            </w:r>
            <w:bookmarkStart w:id="0" w:name="_GoBack"/>
            <w:bookmarkEnd w:id="0"/>
          </w:p>
        </w:tc>
        <w:tc>
          <w:tcPr>
            <w:tcW w:w="2783" w:type="pct"/>
          </w:tcPr>
          <w:p w:rsidR="007E2A6B" w:rsidRPr="00675A0E" w:rsidRDefault="007E2A6B" w:rsidP="0036506D">
            <w:pPr>
              <w:rPr>
                <w:color w:val="000000"/>
                <w:szCs w:val="28"/>
              </w:rPr>
            </w:pPr>
            <w:r>
              <w:rPr>
                <w:color w:val="000000"/>
                <w:szCs w:val="28"/>
                <w:lang w:val="uk-UA"/>
              </w:rPr>
              <w:t>1) Бюджетний Кодекс України</w:t>
            </w:r>
            <w:r w:rsidRPr="00CD277A">
              <w:rPr>
                <w:color w:val="000000"/>
                <w:szCs w:val="28"/>
              </w:rPr>
              <w:t>;</w:t>
            </w:r>
          </w:p>
          <w:p w:rsidR="007E2A6B" w:rsidRPr="00675A0E" w:rsidRDefault="007E2A6B" w:rsidP="0036506D">
            <w:pPr>
              <w:rPr>
                <w:color w:val="000000"/>
                <w:szCs w:val="28"/>
              </w:rPr>
            </w:pPr>
            <w:r w:rsidRPr="00675A0E">
              <w:rPr>
                <w:color w:val="000000"/>
                <w:szCs w:val="28"/>
              </w:rPr>
              <w:t>2) Кодекс законів про працю України;</w:t>
            </w:r>
          </w:p>
          <w:p w:rsidR="007E2A6B" w:rsidRPr="00D168F5" w:rsidRDefault="007E2A6B" w:rsidP="0036506D">
            <w:pPr>
              <w:ind w:right="-58"/>
              <w:jc w:val="both"/>
              <w:rPr>
                <w:color w:val="000000"/>
                <w:szCs w:val="28"/>
              </w:rPr>
            </w:pPr>
            <w:r>
              <w:rPr>
                <w:color w:val="000000"/>
                <w:szCs w:val="28"/>
                <w:lang w:val="uk-UA"/>
              </w:rPr>
              <w:t xml:space="preserve">3) </w:t>
            </w:r>
            <w:r w:rsidRPr="000206C9">
              <w:rPr>
                <w:color w:val="000000"/>
                <w:szCs w:val="28"/>
                <w:lang w:val="uk-UA"/>
              </w:rPr>
              <w:t>Закон України</w:t>
            </w:r>
            <w:r>
              <w:rPr>
                <w:color w:val="000000"/>
                <w:szCs w:val="28"/>
                <w:lang w:val="uk-UA"/>
              </w:rPr>
              <w:t xml:space="preserve"> «Про Державний бюджет України» на відповідний період.</w:t>
            </w:r>
          </w:p>
        </w:tc>
      </w:tr>
      <w:tr w:rsidR="007E2A6B" w:rsidRPr="007A5992" w:rsidTr="00B851D5">
        <w:tc>
          <w:tcPr>
            <w:tcW w:w="694" w:type="pct"/>
          </w:tcPr>
          <w:p w:rsidR="007E2A6B" w:rsidRPr="005A7D29" w:rsidRDefault="007E2A6B" w:rsidP="00B851D5">
            <w:pPr>
              <w:pStyle w:val="a"/>
              <w:ind w:firstLine="0"/>
              <w:jc w:val="center"/>
              <w:rPr>
                <w:rFonts w:ascii="Times New Roman" w:hAnsi="Times New Roman"/>
                <w:color w:val="000000"/>
                <w:sz w:val="28"/>
                <w:szCs w:val="28"/>
                <w:lang w:val="en-US"/>
              </w:rPr>
            </w:pPr>
            <w:r>
              <w:rPr>
                <w:rFonts w:ascii="Times New Roman" w:hAnsi="Times New Roman"/>
                <w:color w:val="000000"/>
                <w:sz w:val="28"/>
                <w:szCs w:val="28"/>
                <w:lang w:val="en-US"/>
              </w:rPr>
              <w:t>4</w:t>
            </w:r>
          </w:p>
        </w:tc>
        <w:tc>
          <w:tcPr>
            <w:tcW w:w="1523" w:type="pct"/>
          </w:tcPr>
          <w:p w:rsidR="007E2A6B" w:rsidRPr="005A7D29" w:rsidRDefault="007E2A6B" w:rsidP="00B851D5">
            <w:pPr>
              <w:pStyle w:val="a"/>
              <w:ind w:firstLine="0"/>
              <w:rPr>
                <w:rFonts w:ascii="Times New Roman" w:hAnsi="Times New Roman"/>
                <w:b/>
                <w:color w:val="000000"/>
                <w:sz w:val="28"/>
                <w:szCs w:val="28"/>
              </w:rPr>
            </w:pPr>
            <w:r w:rsidRPr="005A7D29">
              <w:rPr>
                <w:rFonts w:ascii="Times New Roman" w:hAnsi="Times New Roman"/>
                <w:b/>
                <w:sz w:val="28"/>
                <w:szCs w:val="28"/>
              </w:rPr>
              <w:t xml:space="preserve">Спеціальний досвід         </w:t>
            </w:r>
          </w:p>
        </w:tc>
        <w:tc>
          <w:tcPr>
            <w:tcW w:w="2783" w:type="pct"/>
          </w:tcPr>
          <w:p w:rsidR="007E2A6B" w:rsidRPr="001A3B3E" w:rsidRDefault="007E2A6B" w:rsidP="00A86076">
            <w:pPr>
              <w:pStyle w:val="a"/>
              <w:spacing w:before="0"/>
              <w:ind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знання англійської мови (рівні </w:t>
            </w:r>
            <w:r>
              <w:rPr>
                <w:rFonts w:ascii="Times New Roman" w:hAnsi="Times New Roman"/>
                <w:sz w:val="28"/>
                <w:szCs w:val="28"/>
                <w:shd w:val="clear" w:color="auto" w:fill="FFFFFF"/>
                <w:lang w:val="en-US"/>
              </w:rPr>
              <w:t>B</w:t>
            </w:r>
            <w:r>
              <w:rPr>
                <w:rFonts w:ascii="Times New Roman" w:hAnsi="Times New Roman"/>
                <w:sz w:val="28"/>
                <w:szCs w:val="28"/>
                <w:shd w:val="clear" w:color="auto" w:fill="FFFFFF"/>
              </w:rPr>
              <w:t xml:space="preserve">1, </w:t>
            </w:r>
            <w:r>
              <w:rPr>
                <w:rFonts w:ascii="Times New Roman" w:hAnsi="Times New Roman"/>
                <w:sz w:val="28"/>
                <w:szCs w:val="28"/>
                <w:shd w:val="clear" w:color="auto" w:fill="FFFFFF"/>
                <w:lang w:val="en-US"/>
              </w:rPr>
              <w:t>B</w:t>
            </w:r>
            <w:r>
              <w:rPr>
                <w:rFonts w:ascii="Times New Roman" w:hAnsi="Times New Roman"/>
                <w:sz w:val="28"/>
                <w:szCs w:val="28"/>
                <w:shd w:val="clear" w:color="auto" w:fill="FFFFFF"/>
              </w:rPr>
              <w:t>2)</w:t>
            </w:r>
          </w:p>
        </w:tc>
      </w:tr>
      <w:tr w:rsidR="007E2A6B" w:rsidRPr="007A5992" w:rsidTr="00B851D5">
        <w:tc>
          <w:tcPr>
            <w:tcW w:w="694" w:type="pct"/>
          </w:tcPr>
          <w:p w:rsidR="007E2A6B" w:rsidRPr="005A7D29" w:rsidRDefault="007E2A6B" w:rsidP="00B851D5">
            <w:pPr>
              <w:pStyle w:val="a"/>
              <w:ind w:firstLine="0"/>
              <w:jc w:val="center"/>
              <w:rPr>
                <w:rFonts w:ascii="Times New Roman" w:hAnsi="Times New Roman"/>
                <w:color w:val="000000"/>
                <w:sz w:val="28"/>
                <w:szCs w:val="28"/>
                <w:lang w:val="en-US"/>
              </w:rPr>
            </w:pPr>
            <w:r>
              <w:rPr>
                <w:rFonts w:ascii="Times New Roman" w:hAnsi="Times New Roman"/>
                <w:color w:val="000000"/>
                <w:sz w:val="28"/>
                <w:szCs w:val="28"/>
                <w:lang w:val="en-US"/>
              </w:rPr>
              <w:t>5</w:t>
            </w:r>
          </w:p>
        </w:tc>
        <w:tc>
          <w:tcPr>
            <w:tcW w:w="1523" w:type="pct"/>
          </w:tcPr>
          <w:p w:rsidR="007E2A6B" w:rsidRPr="00D168F5" w:rsidRDefault="007E2A6B" w:rsidP="00B851D5">
            <w:pPr>
              <w:pStyle w:val="a"/>
              <w:ind w:firstLine="0"/>
              <w:rPr>
                <w:rFonts w:ascii="Times New Roman" w:hAnsi="Times New Roman"/>
                <w:b/>
                <w:color w:val="000000"/>
                <w:sz w:val="28"/>
                <w:szCs w:val="28"/>
              </w:rPr>
            </w:pPr>
            <w:r w:rsidRPr="00D168F5">
              <w:rPr>
                <w:rFonts w:ascii="Times New Roman" w:hAnsi="Times New Roman"/>
                <w:b/>
                <w:color w:val="000000"/>
                <w:sz w:val="28"/>
                <w:szCs w:val="28"/>
              </w:rPr>
              <w:t>Знання сучасних інформаційних технологій</w:t>
            </w:r>
          </w:p>
        </w:tc>
        <w:tc>
          <w:tcPr>
            <w:tcW w:w="2783" w:type="pct"/>
          </w:tcPr>
          <w:p w:rsidR="007E2A6B" w:rsidRPr="00D168F5" w:rsidRDefault="007E2A6B" w:rsidP="00A86076">
            <w:pPr>
              <w:pStyle w:val="a"/>
              <w:spacing w:before="0"/>
              <w:ind w:firstLine="0"/>
              <w:jc w:val="both"/>
              <w:rPr>
                <w:rFonts w:ascii="Times New Roman" w:hAnsi="Times New Roman"/>
                <w:sz w:val="28"/>
                <w:szCs w:val="28"/>
                <w:shd w:val="clear" w:color="auto" w:fill="FFFFFF"/>
              </w:rPr>
            </w:pPr>
            <w:r w:rsidRPr="00D168F5">
              <w:rPr>
                <w:rFonts w:ascii="Times New Roman" w:hAnsi="Times New Roman"/>
                <w:sz w:val="28"/>
                <w:szCs w:val="28"/>
                <w:shd w:val="clear" w:color="auto" w:fill="FFFFFF"/>
              </w:rPr>
              <w:t>Волод</w:t>
            </w:r>
            <w:r>
              <w:rPr>
                <w:rFonts w:ascii="Times New Roman" w:hAnsi="Times New Roman"/>
                <w:sz w:val="28"/>
                <w:szCs w:val="28"/>
                <w:shd w:val="clear" w:color="auto" w:fill="FFFFFF"/>
              </w:rPr>
              <w:t>іння комп’ютером,</w:t>
            </w:r>
            <w:r w:rsidRPr="00D168F5">
              <w:rPr>
                <w:rFonts w:ascii="Times New Roman" w:hAnsi="Times New Roman"/>
                <w:sz w:val="28"/>
                <w:szCs w:val="28"/>
                <w:shd w:val="clear" w:color="auto" w:fill="FFFFFF"/>
              </w:rPr>
              <w:t xml:space="preserve"> досвід роботи з офісним пакетом Microsoft </w:t>
            </w:r>
            <w:r>
              <w:rPr>
                <w:rFonts w:ascii="Times New Roman" w:hAnsi="Times New Roman"/>
                <w:sz w:val="28"/>
                <w:szCs w:val="28"/>
                <w:shd w:val="clear" w:color="auto" w:fill="FFFFFF"/>
              </w:rPr>
              <w:t xml:space="preserve">Office (Word, Excel, </w:t>
            </w:r>
            <w:r>
              <w:rPr>
                <w:rFonts w:ascii="Times New Roman" w:hAnsi="Times New Roman"/>
                <w:sz w:val="28"/>
                <w:szCs w:val="28"/>
                <w:shd w:val="clear" w:color="auto" w:fill="FFFFFF"/>
                <w:lang w:val="en-US"/>
              </w:rPr>
              <w:t>Access</w:t>
            </w:r>
            <w:r>
              <w:rPr>
                <w:rFonts w:ascii="Times New Roman" w:hAnsi="Times New Roman"/>
                <w:sz w:val="28"/>
                <w:szCs w:val="28"/>
                <w:shd w:val="clear" w:color="auto" w:fill="FFFFFF"/>
              </w:rPr>
              <w:t>)</w:t>
            </w:r>
            <w:r w:rsidRPr="0036506D">
              <w:rPr>
                <w:rFonts w:ascii="Times New Roman" w:hAnsi="Times New Roman"/>
                <w:sz w:val="28"/>
                <w:szCs w:val="28"/>
                <w:shd w:val="clear" w:color="auto" w:fill="FFFFFF"/>
              </w:rPr>
              <w:t>.</w:t>
            </w:r>
            <w:r w:rsidRPr="00D168F5">
              <w:rPr>
                <w:rFonts w:ascii="Times New Roman" w:hAnsi="Times New Roman"/>
                <w:sz w:val="28"/>
                <w:szCs w:val="28"/>
                <w:shd w:val="clear" w:color="auto" w:fill="FFFFFF"/>
              </w:rPr>
              <w:t xml:space="preserve"> навички роботи з інформаційно-пошуковими системами в мережі Інтернет</w:t>
            </w:r>
            <w:r>
              <w:rPr>
                <w:rFonts w:ascii="Times New Roman" w:hAnsi="Times New Roman"/>
                <w:sz w:val="28"/>
                <w:szCs w:val="28"/>
                <w:shd w:val="clear" w:color="auto" w:fill="FFFFFF"/>
              </w:rPr>
              <w:t>.</w:t>
            </w:r>
          </w:p>
        </w:tc>
      </w:tr>
      <w:tr w:rsidR="007E2A6B" w:rsidRPr="00D168F5" w:rsidTr="00B851D5">
        <w:tc>
          <w:tcPr>
            <w:tcW w:w="694" w:type="pct"/>
          </w:tcPr>
          <w:p w:rsidR="007E2A6B" w:rsidRPr="0036506D" w:rsidRDefault="007E2A6B" w:rsidP="00B851D5">
            <w:pPr>
              <w:pStyle w:val="a"/>
              <w:ind w:firstLine="0"/>
              <w:jc w:val="center"/>
              <w:rPr>
                <w:rFonts w:ascii="Times New Roman" w:hAnsi="Times New Roman"/>
                <w:color w:val="000000"/>
                <w:sz w:val="28"/>
                <w:szCs w:val="28"/>
              </w:rPr>
            </w:pPr>
            <w:r w:rsidRPr="0036506D">
              <w:rPr>
                <w:rFonts w:ascii="Times New Roman" w:hAnsi="Times New Roman"/>
                <w:color w:val="000000"/>
                <w:sz w:val="28"/>
                <w:szCs w:val="28"/>
              </w:rPr>
              <w:t>6</w:t>
            </w:r>
          </w:p>
        </w:tc>
        <w:tc>
          <w:tcPr>
            <w:tcW w:w="1523" w:type="pct"/>
          </w:tcPr>
          <w:p w:rsidR="007E2A6B" w:rsidRPr="00D168F5" w:rsidRDefault="007E2A6B" w:rsidP="00B851D5">
            <w:pPr>
              <w:pStyle w:val="a"/>
              <w:ind w:firstLine="0"/>
              <w:rPr>
                <w:rFonts w:ascii="Times New Roman" w:hAnsi="Times New Roman"/>
                <w:b/>
                <w:color w:val="000000"/>
                <w:sz w:val="28"/>
                <w:szCs w:val="28"/>
              </w:rPr>
            </w:pPr>
            <w:r w:rsidRPr="00D168F5">
              <w:rPr>
                <w:rFonts w:ascii="Times New Roman" w:hAnsi="Times New Roman"/>
                <w:b/>
                <w:color w:val="000000"/>
                <w:sz w:val="28"/>
                <w:szCs w:val="28"/>
              </w:rPr>
              <w:t>Особистісні компетенції</w:t>
            </w:r>
          </w:p>
        </w:tc>
        <w:tc>
          <w:tcPr>
            <w:tcW w:w="2783" w:type="pct"/>
          </w:tcPr>
          <w:p w:rsidR="007E2A6B" w:rsidRPr="00384D02" w:rsidRDefault="007E2A6B" w:rsidP="0036506D">
            <w:pPr>
              <w:autoSpaceDE w:val="0"/>
              <w:jc w:val="both"/>
              <w:rPr>
                <w:rFonts w:eastAsia="TimesNewRomanPSMT"/>
                <w:color w:val="000000"/>
                <w:szCs w:val="28"/>
              </w:rPr>
            </w:pPr>
            <w:r>
              <w:rPr>
                <w:rFonts w:eastAsia="TimesNewRomanPSMT"/>
                <w:color w:val="000000"/>
                <w:szCs w:val="28"/>
                <w:lang w:val="uk-UA"/>
              </w:rPr>
              <w:t>1) відповідальність</w:t>
            </w:r>
            <w:r w:rsidRPr="00FE5F02">
              <w:rPr>
                <w:rFonts w:eastAsia="TimesNewRomanPSMT"/>
                <w:color w:val="000000"/>
                <w:szCs w:val="28"/>
              </w:rPr>
              <w:t>;</w:t>
            </w:r>
            <w:r w:rsidRPr="000206C9">
              <w:rPr>
                <w:rFonts w:eastAsia="TimesNewRomanPSMT"/>
                <w:color w:val="000000"/>
                <w:szCs w:val="28"/>
              </w:rPr>
              <w:t xml:space="preserve"> </w:t>
            </w:r>
          </w:p>
          <w:p w:rsidR="007E2A6B" w:rsidRPr="00FE5F02" w:rsidRDefault="007E2A6B" w:rsidP="0036506D">
            <w:pPr>
              <w:autoSpaceDE w:val="0"/>
              <w:jc w:val="both"/>
              <w:rPr>
                <w:szCs w:val="28"/>
              </w:rPr>
            </w:pPr>
            <w:r>
              <w:rPr>
                <w:szCs w:val="28"/>
                <w:lang w:val="uk-UA"/>
              </w:rPr>
              <w:t>2) системність і самостійність в роботі</w:t>
            </w:r>
            <w:r w:rsidRPr="00FE5F02">
              <w:rPr>
                <w:szCs w:val="28"/>
              </w:rPr>
              <w:t>;</w:t>
            </w:r>
          </w:p>
          <w:p w:rsidR="007E2A6B" w:rsidRPr="00FE5F02" w:rsidRDefault="007E2A6B" w:rsidP="0036506D">
            <w:pPr>
              <w:autoSpaceDE w:val="0"/>
              <w:jc w:val="both"/>
              <w:rPr>
                <w:szCs w:val="28"/>
              </w:rPr>
            </w:pPr>
            <w:r>
              <w:rPr>
                <w:szCs w:val="28"/>
                <w:lang w:val="uk-UA"/>
              </w:rPr>
              <w:t>3) уважність до деталей</w:t>
            </w:r>
            <w:r w:rsidRPr="00FE5F02">
              <w:rPr>
                <w:szCs w:val="28"/>
              </w:rPr>
              <w:t>;</w:t>
            </w:r>
          </w:p>
          <w:p w:rsidR="007E2A6B" w:rsidRPr="00FE5F02" w:rsidRDefault="007E2A6B" w:rsidP="0036506D">
            <w:pPr>
              <w:autoSpaceDE w:val="0"/>
              <w:jc w:val="both"/>
              <w:rPr>
                <w:szCs w:val="28"/>
              </w:rPr>
            </w:pPr>
            <w:r>
              <w:rPr>
                <w:szCs w:val="28"/>
                <w:lang w:val="uk-UA"/>
              </w:rPr>
              <w:t>4) наполегливість</w:t>
            </w:r>
            <w:r w:rsidRPr="00FE5F02">
              <w:rPr>
                <w:szCs w:val="28"/>
              </w:rPr>
              <w:t>;</w:t>
            </w:r>
          </w:p>
          <w:p w:rsidR="007E2A6B" w:rsidRPr="00FE5F02" w:rsidRDefault="007E2A6B" w:rsidP="0036506D">
            <w:pPr>
              <w:autoSpaceDE w:val="0"/>
              <w:jc w:val="both"/>
              <w:rPr>
                <w:szCs w:val="28"/>
              </w:rPr>
            </w:pPr>
            <w:r>
              <w:rPr>
                <w:szCs w:val="28"/>
                <w:lang w:val="uk-UA"/>
              </w:rPr>
              <w:t>5) креативність та ініціативність</w:t>
            </w:r>
            <w:r w:rsidRPr="00FE5F02">
              <w:rPr>
                <w:szCs w:val="28"/>
              </w:rPr>
              <w:t>;</w:t>
            </w:r>
          </w:p>
          <w:p w:rsidR="007E2A6B" w:rsidRPr="00FE5F02" w:rsidRDefault="007E2A6B" w:rsidP="0036506D">
            <w:pPr>
              <w:autoSpaceDE w:val="0"/>
              <w:jc w:val="both"/>
              <w:rPr>
                <w:szCs w:val="28"/>
              </w:rPr>
            </w:pPr>
            <w:r>
              <w:rPr>
                <w:szCs w:val="28"/>
                <w:lang w:val="uk-UA"/>
              </w:rPr>
              <w:t>6) орієнтація на саморозвиток</w:t>
            </w:r>
            <w:r w:rsidRPr="00FE5F02">
              <w:rPr>
                <w:szCs w:val="28"/>
              </w:rPr>
              <w:t>;</w:t>
            </w:r>
          </w:p>
          <w:p w:rsidR="007E2A6B" w:rsidRPr="00FE5F02" w:rsidRDefault="007E2A6B" w:rsidP="0036506D">
            <w:pPr>
              <w:autoSpaceDE w:val="0"/>
              <w:jc w:val="both"/>
              <w:rPr>
                <w:szCs w:val="28"/>
              </w:rPr>
            </w:pPr>
            <w:r>
              <w:rPr>
                <w:szCs w:val="28"/>
                <w:lang w:val="uk-UA"/>
              </w:rPr>
              <w:t>7) орієнтація на обслуговування</w:t>
            </w:r>
            <w:r w:rsidRPr="00FE5F02">
              <w:rPr>
                <w:szCs w:val="28"/>
              </w:rPr>
              <w:t>;</w:t>
            </w:r>
          </w:p>
          <w:p w:rsidR="007E2A6B" w:rsidRPr="0036506D" w:rsidRDefault="007E2A6B" w:rsidP="0036506D">
            <w:pPr>
              <w:pStyle w:val="rvps2"/>
              <w:spacing w:before="0" w:beforeAutospacing="0" w:after="0" w:afterAutospacing="0"/>
              <w:rPr>
                <w:sz w:val="28"/>
                <w:szCs w:val="28"/>
                <w:lang w:val="ru-RU"/>
              </w:rPr>
            </w:pPr>
            <w:r>
              <w:rPr>
                <w:sz w:val="28"/>
                <w:szCs w:val="28"/>
              </w:rPr>
              <w:t>8) вміння працювати в стресових ситуаціях</w:t>
            </w:r>
            <w:r w:rsidRPr="00FE5F02">
              <w:rPr>
                <w:sz w:val="28"/>
                <w:szCs w:val="28"/>
              </w:rPr>
              <w:t>.</w:t>
            </w:r>
          </w:p>
        </w:tc>
      </w:tr>
    </w:tbl>
    <w:p w:rsidR="007E2A6B" w:rsidRPr="006251A7" w:rsidRDefault="007E2A6B" w:rsidP="00A86076">
      <w:pPr>
        <w:rPr>
          <w:szCs w:val="28"/>
        </w:rPr>
      </w:pPr>
    </w:p>
    <w:p w:rsidR="007E2A6B" w:rsidRPr="00D052CD" w:rsidRDefault="007E2A6B" w:rsidP="008E1F7B">
      <w:pPr>
        <w:ind w:left="5664"/>
        <w:jc w:val="both"/>
        <w:rPr>
          <w:b/>
          <w:szCs w:val="28"/>
        </w:rPr>
      </w:pPr>
      <w:r w:rsidRPr="00DE1409">
        <w:rPr>
          <w:b/>
          <w:szCs w:val="28"/>
        </w:rPr>
        <w:t>Додаток</w:t>
      </w:r>
      <w:r>
        <w:rPr>
          <w:b/>
          <w:szCs w:val="28"/>
          <w:lang w:val="uk-UA"/>
        </w:rPr>
        <w:t xml:space="preserve"> 2</w:t>
      </w:r>
      <w:r w:rsidRPr="00DE1409">
        <w:rPr>
          <w:b/>
          <w:szCs w:val="28"/>
        </w:rPr>
        <w:t xml:space="preserve"> </w:t>
      </w:r>
    </w:p>
    <w:p w:rsidR="007E2A6B" w:rsidRPr="007D0453" w:rsidRDefault="007E2A6B" w:rsidP="008E1F7B">
      <w:pPr>
        <w:ind w:firstLine="4962"/>
        <w:jc w:val="both"/>
        <w:rPr>
          <w:b/>
          <w:szCs w:val="28"/>
        </w:rPr>
      </w:pPr>
      <w:r w:rsidRPr="00DE1409">
        <w:rPr>
          <w:b/>
          <w:szCs w:val="28"/>
        </w:rPr>
        <w:t xml:space="preserve">до </w:t>
      </w:r>
      <w:r>
        <w:rPr>
          <w:b/>
          <w:szCs w:val="28"/>
          <w:lang w:val="uk-UA"/>
        </w:rPr>
        <w:t xml:space="preserve">наказу фінансового управління </w:t>
      </w:r>
    </w:p>
    <w:p w:rsidR="007E2A6B" w:rsidRPr="000B0FF9" w:rsidRDefault="007E2A6B" w:rsidP="008E1F7B">
      <w:pPr>
        <w:ind w:firstLine="4962"/>
        <w:jc w:val="both"/>
        <w:rPr>
          <w:b/>
          <w:szCs w:val="28"/>
          <w:lang w:val="uk-UA"/>
        </w:rPr>
      </w:pPr>
      <w:r>
        <w:rPr>
          <w:b/>
          <w:szCs w:val="28"/>
          <w:lang w:val="uk-UA"/>
        </w:rPr>
        <w:t>райдержадміністрації</w:t>
      </w:r>
    </w:p>
    <w:p w:rsidR="007E2A6B" w:rsidRPr="008E1F7B" w:rsidRDefault="007E2A6B" w:rsidP="008E1F7B">
      <w:pPr>
        <w:ind w:firstLine="4962"/>
        <w:jc w:val="both"/>
        <w:rPr>
          <w:b/>
          <w:szCs w:val="28"/>
          <w:lang w:val="uk-UA"/>
        </w:rPr>
      </w:pPr>
      <w:r w:rsidRPr="00FA1F4D">
        <w:rPr>
          <w:b/>
          <w:szCs w:val="28"/>
          <w:lang w:val="uk-UA"/>
        </w:rPr>
        <w:t xml:space="preserve">від </w:t>
      </w:r>
      <w:r>
        <w:rPr>
          <w:b/>
          <w:szCs w:val="28"/>
          <w:lang w:val="uk-UA"/>
        </w:rPr>
        <w:t>«</w:t>
      </w:r>
      <w:r w:rsidRPr="008E1F7B">
        <w:rPr>
          <w:b/>
          <w:szCs w:val="28"/>
          <w:lang w:val="uk-UA"/>
        </w:rPr>
        <w:t xml:space="preserve"> </w:t>
      </w:r>
      <w:r w:rsidRPr="008E1F7B">
        <w:rPr>
          <w:b/>
          <w:szCs w:val="28"/>
          <w:u w:val="single"/>
          <w:lang w:val="uk-UA"/>
        </w:rPr>
        <w:t>13</w:t>
      </w:r>
      <w:r w:rsidRPr="008E1F7B">
        <w:rPr>
          <w:b/>
          <w:szCs w:val="28"/>
          <w:lang w:val="uk-UA"/>
        </w:rPr>
        <w:t xml:space="preserve"> </w:t>
      </w:r>
      <w:r>
        <w:rPr>
          <w:b/>
          <w:szCs w:val="28"/>
          <w:lang w:val="uk-UA"/>
        </w:rPr>
        <w:t>»</w:t>
      </w:r>
      <w:r w:rsidRPr="008E1F7B">
        <w:rPr>
          <w:b/>
          <w:szCs w:val="28"/>
          <w:lang w:val="uk-UA"/>
        </w:rPr>
        <w:t xml:space="preserve">   </w:t>
      </w:r>
      <w:r w:rsidRPr="008E1F7B">
        <w:rPr>
          <w:b/>
          <w:szCs w:val="28"/>
          <w:u w:val="single"/>
          <w:lang w:val="uk-UA"/>
        </w:rPr>
        <w:t xml:space="preserve">02 </w:t>
      </w:r>
      <w:r w:rsidRPr="008E1F7B">
        <w:rPr>
          <w:b/>
          <w:szCs w:val="28"/>
          <w:lang w:val="uk-UA"/>
        </w:rPr>
        <w:t xml:space="preserve"> </w:t>
      </w:r>
      <w:r>
        <w:rPr>
          <w:b/>
          <w:szCs w:val="28"/>
          <w:lang w:val="uk-UA"/>
        </w:rPr>
        <w:t>2017 №</w:t>
      </w:r>
      <w:r w:rsidRPr="008E1F7B">
        <w:rPr>
          <w:b/>
          <w:szCs w:val="28"/>
          <w:lang w:val="uk-UA"/>
        </w:rPr>
        <w:t xml:space="preserve"> </w:t>
      </w:r>
      <w:r w:rsidRPr="008E1F7B">
        <w:rPr>
          <w:b/>
          <w:szCs w:val="28"/>
          <w:u w:val="single"/>
          <w:lang w:val="uk-UA"/>
        </w:rPr>
        <w:t>5</w:t>
      </w:r>
    </w:p>
    <w:p w:rsidR="007E2A6B" w:rsidRPr="006251A7" w:rsidRDefault="007E2A6B" w:rsidP="008E1F7B">
      <w:pPr>
        <w:ind w:firstLine="4962"/>
        <w:jc w:val="both"/>
        <w:rPr>
          <w:b/>
          <w:szCs w:val="28"/>
          <w:lang w:val="uk-UA"/>
        </w:rPr>
      </w:pPr>
    </w:p>
    <w:p w:rsidR="007E2A6B" w:rsidRPr="00D23AC5" w:rsidRDefault="007E2A6B" w:rsidP="008E1F7B">
      <w:pPr>
        <w:pStyle w:val="rvps7"/>
        <w:spacing w:before="0" w:beforeAutospacing="0" w:after="0" w:afterAutospacing="0"/>
        <w:ind w:right="566"/>
        <w:jc w:val="center"/>
        <w:rPr>
          <w:rStyle w:val="rvts15"/>
          <w:b/>
          <w:sz w:val="28"/>
          <w:szCs w:val="28"/>
          <w:lang w:val="uk-UA"/>
        </w:rPr>
      </w:pPr>
      <w:r w:rsidRPr="00D23AC5">
        <w:rPr>
          <w:rStyle w:val="rvts15"/>
          <w:b/>
          <w:sz w:val="28"/>
          <w:szCs w:val="28"/>
          <w:lang w:val="uk-UA"/>
        </w:rPr>
        <w:t xml:space="preserve">УМОВИ </w:t>
      </w:r>
      <w:r>
        <w:rPr>
          <w:rStyle w:val="rvts15"/>
          <w:b/>
          <w:sz w:val="28"/>
          <w:szCs w:val="28"/>
          <w:lang w:val="uk-UA"/>
        </w:rPr>
        <w:t xml:space="preserve"> </w:t>
      </w:r>
      <w:r w:rsidRPr="00D23AC5">
        <w:rPr>
          <w:b/>
          <w:sz w:val="28"/>
          <w:szCs w:val="28"/>
          <w:lang w:val="uk-UA"/>
        </w:rPr>
        <w:br/>
      </w:r>
      <w:r w:rsidRPr="00D23AC5">
        <w:rPr>
          <w:rStyle w:val="rvts15"/>
          <w:b/>
          <w:sz w:val="28"/>
          <w:szCs w:val="28"/>
          <w:lang w:val="uk-UA"/>
        </w:rPr>
        <w:t>проведення конкурсу</w:t>
      </w:r>
    </w:p>
    <w:p w:rsidR="007E2A6B" w:rsidRPr="006251A7" w:rsidRDefault="007E2A6B" w:rsidP="008E1F7B">
      <w:pPr>
        <w:ind w:right="566" w:firstLine="708"/>
        <w:jc w:val="center"/>
        <w:rPr>
          <w:b/>
          <w:szCs w:val="28"/>
          <w:lang w:val="uk-UA"/>
        </w:rPr>
      </w:pPr>
      <w:r w:rsidRPr="00D23AC5">
        <w:rPr>
          <w:rStyle w:val="rvts0"/>
          <w:b/>
          <w:szCs w:val="28"/>
          <w:lang w:val="uk-UA"/>
        </w:rPr>
        <w:t>на зайняття вакантної поса</w:t>
      </w:r>
      <w:r>
        <w:rPr>
          <w:rStyle w:val="rvts0"/>
          <w:b/>
          <w:szCs w:val="28"/>
          <w:lang w:val="uk-UA"/>
        </w:rPr>
        <w:t>ди державної служби категорії “В</w:t>
      </w:r>
      <w:r w:rsidRPr="00D23AC5">
        <w:rPr>
          <w:rStyle w:val="rvts0"/>
          <w:b/>
          <w:szCs w:val="28"/>
          <w:lang w:val="uk-UA"/>
        </w:rPr>
        <w:t xml:space="preserve">” </w:t>
      </w:r>
      <w:r>
        <w:rPr>
          <w:rStyle w:val="rvts0"/>
          <w:b/>
          <w:szCs w:val="28"/>
          <w:lang w:val="uk-UA"/>
        </w:rPr>
        <w:t>–</w:t>
      </w:r>
      <w:r w:rsidRPr="00D23AC5">
        <w:rPr>
          <w:rStyle w:val="rvts0"/>
          <w:b/>
          <w:szCs w:val="28"/>
          <w:lang w:val="uk-UA"/>
        </w:rPr>
        <w:t xml:space="preserve"> </w:t>
      </w:r>
      <w:r>
        <w:rPr>
          <w:rStyle w:val="rvts15"/>
          <w:b/>
          <w:szCs w:val="28"/>
          <w:lang w:val="uk-UA"/>
        </w:rPr>
        <w:t>провідного спеціаліста бюджетного відділу фінансового управління</w:t>
      </w:r>
      <w:r w:rsidRPr="00D23AC5">
        <w:rPr>
          <w:rStyle w:val="rvts15"/>
          <w:b/>
          <w:szCs w:val="28"/>
          <w:lang w:val="uk-UA"/>
        </w:rPr>
        <w:t xml:space="preserve"> Коломийської районної державної адміністрації</w:t>
      </w:r>
      <w:r>
        <w:rPr>
          <w:rStyle w:val="rvts15"/>
          <w:b/>
          <w:szCs w:val="28"/>
          <w:lang w:val="uk-UA"/>
        </w:rPr>
        <w:t xml:space="preserve">                               </w:t>
      </w:r>
      <w:r w:rsidRPr="00D23AC5">
        <w:rPr>
          <w:rStyle w:val="rvts15"/>
          <w:b/>
          <w:szCs w:val="28"/>
          <w:lang w:val="uk-UA"/>
        </w:rPr>
        <w:t>Івано-Франківської області</w:t>
      </w:r>
    </w:p>
    <w:p w:rsidR="007E2A6B" w:rsidRDefault="007E2A6B" w:rsidP="008E1F7B">
      <w:pPr>
        <w:rPr>
          <w:szCs w:val="28"/>
          <w:lang w:val="uk-UA"/>
        </w:rPr>
      </w:pPr>
    </w:p>
    <w:tbl>
      <w:tblPr>
        <w:tblW w:w="5000" w:type="pct"/>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0"/>
        <w:gridCol w:w="6354"/>
      </w:tblGrid>
      <w:tr w:rsidR="007E2A6B" w:rsidRPr="00D168F5" w:rsidTr="009F3048">
        <w:tc>
          <w:tcPr>
            <w:tcW w:w="5000" w:type="pct"/>
            <w:gridSpan w:val="2"/>
            <w:vAlign w:val="center"/>
          </w:tcPr>
          <w:p w:rsidR="007E2A6B" w:rsidRPr="00D168F5" w:rsidRDefault="007E2A6B" w:rsidP="009F3048">
            <w:pPr>
              <w:pStyle w:val="a0"/>
              <w:spacing w:before="0" w:after="0"/>
              <w:rPr>
                <w:rFonts w:ascii="Times New Roman" w:hAnsi="Times New Roman"/>
                <w:sz w:val="28"/>
                <w:szCs w:val="28"/>
              </w:rPr>
            </w:pPr>
            <w:r w:rsidRPr="00D168F5">
              <w:rPr>
                <w:rFonts w:ascii="Times New Roman" w:hAnsi="Times New Roman"/>
                <w:sz w:val="28"/>
                <w:szCs w:val="28"/>
              </w:rPr>
              <w:t xml:space="preserve">Загальні умови </w:t>
            </w:r>
          </w:p>
        </w:tc>
      </w:tr>
      <w:tr w:rsidR="007E2A6B" w:rsidRPr="008E1F7B" w:rsidTr="009F3048">
        <w:trPr>
          <w:trHeight w:val="1549"/>
        </w:trPr>
        <w:tc>
          <w:tcPr>
            <w:tcW w:w="1776" w:type="pct"/>
          </w:tcPr>
          <w:p w:rsidR="007E2A6B" w:rsidRPr="00D168F5" w:rsidRDefault="007E2A6B" w:rsidP="009F3048">
            <w:pPr>
              <w:rPr>
                <w:b/>
                <w:color w:val="000000"/>
                <w:szCs w:val="28"/>
                <w:lang w:val="uk-UA"/>
              </w:rPr>
            </w:pPr>
            <w:r w:rsidRPr="00D168F5">
              <w:rPr>
                <w:b/>
                <w:color w:val="000000"/>
                <w:szCs w:val="28"/>
                <w:lang w:val="uk-UA"/>
              </w:rPr>
              <w:t xml:space="preserve">Посадові обов’язки </w:t>
            </w:r>
          </w:p>
        </w:tc>
        <w:tc>
          <w:tcPr>
            <w:tcW w:w="3224" w:type="pct"/>
          </w:tcPr>
          <w:p w:rsidR="007E2A6B" w:rsidRDefault="007E2A6B" w:rsidP="009F3048">
            <w:pPr>
              <w:tabs>
                <w:tab w:val="left" w:pos="459"/>
              </w:tabs>
              <w:jc w:val="both"/>
              <w:rPr>
                <w:szCs w:val="28"/>
                <w:lang w:val="uk-UA"/>
              </w:rPr>
            </w:pPr>
            <w:r>
              <w:rPr>
                <w:szCs w:val="28"/>
                <w:lang w:val="uk-UA"/>
              </w:rPr>
              <w:t>Формує показники видатків бюджету району по галузі «Культура і мистецтво», планові та звітні показники мережі, штатів і контингентів.</w:t>
            </w:r>
          </w:p>
          <w:p w:rsidR="007E2A6B" w:rsidRPr="001304D1" w:rsidRDefault="007E2A6B" w:rsidP="009F3048">
            <w:pPr>
              <w:tabs>
                <w:tab w:val="left" w:pos="459"/>
              </w:tabs>
              <w:jc w:val="both"/>
              <w:rPr>
                <w:szCs w:val="28"/>
                <w:lang w:val="uk-UA"/>
              </w:rPr>
            </w:pPr>
            <w:r w:rsidRPr="001304D1">
              <w:rPr>
                <w:szCs w:val="28"/>
                <w:lang w:val="uk-UA"/>
              </w:rPr>
              <w:t>Розглядає бюджетні запити відділу культури райдержадміністрації та сільських і селищних рад в частині формування видатків на утримання установ культури.</w:t>
            </w:r>
          </w:p>
          <w:p w:rsidR="007E2A6B" w:rsidRDefault="007E2A6B" w:rsidP="009F3048">
            <w:pPr>
              <w:tabs>
                <w:tab w:val="left" w:pos="459"/>
              </w:tabs>
              <w:jc w:val="both"/>
              <w:rPr>
                <w:szCs w:val="28"/>
                <w:lang w:val="uk-UA"/>
              </w:rPr>
            </w:pPr>
            <w:r>
              <w:rPr>
                <w:szCs w:val="28"/>
                <w:lang w:val="uk-UA"/>
              </w:rPr>
              <w:t>Складає тимчасовий розпис та розпис районного бюджету, вносить в установленому порядку зміни до розпису районного бюджету, забезпечує протягом бюджетного періоду відповідність такого розпису встановленим бюджетним призначенням по установах культури.</w:t>
            </w:r>
          </w:p>
          <w:p w:rsidR="007E2A6B" w:rsidRDefault="007E2A6B" w:rsidP="009F3048">
            <w:pPr>
              <w:tabs>
                <w:tab w:val="left" w:pos="459"/>
              </w:tabs>
              <w:jc w:val="both"/>
              <w:rPr>
                <w:szCs w:val="28"/>
                <w:lang w:val="uk-UA"/>
              </w:rPr>
            </w:pPr>
            <w:r>
              <w:rPr>
                <w:szCs w:val="28"/>
                <w:lang w:val="uk-UA"/>
              </w:rPr>
              <w:t>Готує пропозиції щодо внесення змін до районного бюджету в частині наданих повноважень.</w:t>
            </w:r>
          </w:p>
          <w:p w:rsidR="007E2A6B" w:rsidRDefault="007E2A6B" w:rsidP="009F3048">
            <w:pPr>
              <w:tabs>
                <w:tab w:val="left" w:pos="459"/>
              </w:tabs>
              <w:jc w:val="both"/>
              <w:rPr>
                <w:szCs w:val="28"/>
                <w:lang w:val="uk-UA"/>
              </w:rPr>
            </w:pPr>
            <w:r>
              <w:rPr>
                <w:szCs w:val="28"/>
                <w:lang w:val="uk-UA"/>
              </w:rPr>
              <w:t>Здійснює перевірки дотримання вимог чинного законодавства при затвердженні сільських та селищних бюджетів, правильності складання і затвердження кошторисів доходів і видатків, штатних розписів установ культури.</w:t>
            </w:r>
          </w:p>
          <w:p w:rsidR="007E2A6B" w:rsidRPr="001304D1" w:rsidRDefault="007E2A6B" w:rsidP="009F3048">
            <w:pPr>
              <w:tabs>
                <w:tab w:val="left" w:pos="459"/>
              </w:tabs>
              <w:jc w:val="both"/>
              <w:rPr>
                <w:szCs w:val="28"/>
                <w:lang w:val="uk-UA"/>
              </w:rPr>
            </w:pPr>
            <w:r>
              <w:rPr>
                <w:szCs w:val="28"/>
                <w:lang w:val="uk-UA"/>
              </w:rPr>
              <w:t>Забезпечує виконання інформацій та завдань департаменту фінансів облдержадміністрації.</w:t>
            </w:r>
          </w:p>
        </w:tc>
      </w:tr>
      <w:tr w:rsidR="007E2A6B" w:rsidRPr="00D168F5" w:rsidTr="009F3048">
        <w:tc>
          <w:tcPr>
            <w:tcW w:w="1776" w:type="pct"/>
          </w:tcPr>
          <w:p w:rsidR="007E2A6B" w:rsidRPr="00D168F5" w:rsidRDefault="007E2A6B" w:rsidP="009F3048">
            <w:pPr>
              <w:spacing w:before="120"/>
              <w:rPr>
                <w:b/>
                <w:color w:val="000000"/>
                <w:szCs w:val="28"/>
                <w:lang w:val="uk-UA"/>
              </w:rPr>
            </w:pPr>
            <w:r w:rsidRPr="00D168F5">
              <w:rPr>
                <w:b/>
                <w:color w:val="000000"/>
                <w:szCs w:val="28"/>
                <w:lang w:val="uk-UA"/>
              </w:rPr>
              <w:t xml:space="preserve">Умови оплати праці </w:t>
            </w:r>
          </w:p>
        </w:tc>
        <w:tc>
          <w:tcPr>
            <w:tcW w:w="3224" w:type="pct"/>
          </w:tcPr>
          <w:p w:rsidR="007E2A6B" w:rsidRPr="00D168F5" w:rsidRDefault="007E2A6B" w:rsidP="009F3048">
            <w:pPr>
              <w:pStyle w:val="a"/>
              <w:ind w:firstLine="0"/>
              <w:rPr>
                <w:rFonts w:ascii="Times New Roman" w:hAnsi="Times New Roman"/>
                <w:color w:val="000000"/>
                <w:sz w:val="28"/>
                <w:szCs w:val="28"/>
              </w:rPr>
            </w:pPr>
            <w:r w:rsidRPr="00D168F5">
              <w:rPr>
                <w:rFonts w:ascii="Times New Roman" w:hAnsi="Times New Roman"/>
                <w:color w:val="000000"/>
                <w:sz w:val="28"/>
                <w:szCs w:val="28"/>
              </w:rPr>
              <w:t xml:space="preserve">Посадовий оклад </w:t>
            </w:r>
            <w:r>
              <w:rPr>
                <w:rFonts w:ascii="Times New Roman" w:hAnsi="Times New Roman"/>
                <w:color w:val="000000"/>
                <w:sz w:val="28"/>
                <w:szCs w:val="28"/>
              </w:rPr>
              <w:t>–</w:t>
            </w:r>
            <w:r w:rsidRPr="00D168F5">
              <w:rPr>
                <w:rFonts w:ascii="Times New Roman" w:hAnsi="Times New Roman"/>
                <w:color w:val="000000"/>
                <w:sz w:val="28"/>
                <w:szCs w:val="28"/>
              </w:rPr>
              <w:t xml:space="preserve"> </w:t>
            </w:r>
            <w:r>
              <w:rPr>
                <w:rFonts w:ascii="Times New Roman" w:hAnsi="Times New Roman"/>
                <w:color w:val="000000"/>
                <w:sz w:val="28"/>
                <w:szCs w:val="28"/>
              </w:rPr>
              <w:t>2</w:t>
            </w:r>
            <w:r w:rsidRPr="000376C2">
              <w:rPr>
                <w:rFonts w:ascii="Times New Roman" w:hAnsi="Times New Roman"/>
                <w:color w:val="000000"/>
                <w:sz w:val="28"/>
                <w:szCs w:val="28"/>
                <w:lang w:val="ru-RU"/>
              </w:rPr>
              <w:t>649</w:t>
            </w:r>
            <w:r>
              <w:rPr>
                <w:rFonts w:ascii="Times New Roman" w:hAnsi="Times New Roman"/>
                <w:color w:val="000000"/>
                <w:sz w:val="28"/>
                <w:szCs w:val="28"/>
              </w:rPr>
              <w:t xml:space="preserve">,00 </w:t>
            </w:r>
            <w:r w:rsidRPr="00D168F5">
              <w:rPr>
                <w:rFonts w:ascii="Times New Roman" w:hAnsi="Times New Roman"/>
                <w:color w:val="000000"/>
                <w:sz w:val="28"/>
                <w:szCs w:val="28"/>
              </w:rPr>
              <w:t xml:space="preserve">грн., </w:t>
            </w:r>
            <w:r w:rsidRPr="00D168F5">
              <w:rPr>
                <w:rFonts w:ascii="Times New Roman" w:hAnsi="Times New Roman"/>
                <w:sz w:val="28"/>
                <w:szCs w:val="28"/>
              </w:rPr>
              <w:t>надбавка за вислугу років, надбавка за ранг державного службовця</w:t>
            </w:r>
            <w:r>
              <w:rPr>
                <w:rFonts w:ascii="Times New Roman" w:hAnsi="Times New Roman"/>
                <w:sz w:val="28"/>
                <w:szCs w:val="28"/>
              </w:rPr>
              <w:t>.</w:t>
            </w:r>
          </w:p>
        </w:tc>
      </w:tr>
      <w:tr w:rsidR="007E2A6B" w:rsidRPr="00D168F5" w:rsidTr="009F3048">
        <w:tc>
          <w:tcPr>
            <w:tcW w:w="1776" w:type="pct"/>
          </w:tcPr>
          <w:p w:rsidR="007E2A6B" w:rsidRPr="00D168F5" w:rsidRDefault="007E2A6B" w:rsidP="009F3048">
            <w:pPr>
              <w:spacing w:before="120"/>
              <w:rPr>
                <w:b/>
                <w:color w:val="000000"/>
                <w:szCs w:val="28"/>
                <w:lang w:val="uk-UA"/>
              </w:rPr>
            </w:pPr>
            <w:r w:rsidRPr="00D168F5">
              <w:rPr>
                <w:b/>
                <w:color w:val="000000"/>
                <w:szCs w:val="28"/>
                <w:lang w:val="uk-UA"/>
              </w:rPr>
              <w:t>Інформація про строковість чи безстроковість призначення на посаду</w:t>
            </w:r>
          </w:p>
        </w:tc>
        <w:tc>
          <w:tcPr>
            <w:tcW w:w="3224" w:type="pct"/>
          </w:tcPr>
          <w:p w:rsidR="007E2A6B" w:rsidRPr="00EB6463" w:rsidRDefault="007E2A6B" w:rsidP="009F3048">
            <w:pPr>
              <w:pStyle w:val="a"/>
              <w:ind w:firstLine="0"/>
              <w:jc w:val="both"/>
              <w:rPr>
                <w:rFonts w:ascii="Times New Roman" w:hAnsi="Times New Roman"/>
                <w:color w:val="000000"/>
                <w:sz w:val="28"/>
                <w:szCs w:val="28"/>
              </w:rPr>
            </w:pPr>
            <w:r w:rsidRPr="00EB6463">
              <w:rPr>
                <w:rFonts w:ascii="Times New Roman" w:hAnsi="Times New Roman"/>
                <w:sz w:val="28"/>
                <w:szCs w:val="28"/>
              </w:rPr>
              <w:t>Безстроково</w:t>
            </w:r>
            <w:r>
              <w:rPr>
                <w:rFonts w:ascii="Times New Roman" w:hAnsi="Times New Roman"/>
                <w:sz w:val="28"/>
                <w:szCs w:val="28"/>
              </w:rPr>
              <w:t>.</w:t>
            </w:r>
          </w:p>
        </w:tc>
      </w:tr>
      <w:tr w:rsidR="007E2A6B" w:rsidRPr="00D168F5" w:rsidTr="009F3048">
        <w:tc>
          <w:tcPr>
            <w:tcW w:w="1776" w:type="pct"/>
          </w:tcPr>
          <w:p w:rsidR="007E2A6B" w:rsidRPr="00D168F5" w:rsidRDefault="007E2A6B" w:rsidP="009F3048">
            <w:pPr>
              <w:spacing w:before="120"/>
              <w:rPr>
                <w:b/>
                <w:color w:val="000000"/>
                <w:szCs w:val="28"/>
                <w:lang w:val="uk-UA"/>
              </w:rPr>
            </w:pPr>
            <w:r w:rsidRPr="00D168F5">
              <w:rPr>
                <w:b/>
                <w:color w:val="000000"/>
                <w:szCs w:val="28"/>
                <w:lang w:val="uk-UA"/>
              </w:rPr>
              <w:t>Перелік документів необхідних для участі в конкурсі, та строк їх подання</w:t>
            </w:r>
          </w:p>
        </w:tc>
        <w:tc>
          <w:tcPr>
            <w:tcW w:w="3224" w:type="pct"/>
          </w:tcPr>
          <w:p w:rsidR="007E2A6B" w:rsidRPr="00D168F5" w:rsidRDefault="007E2A6B" w:rsidP="009F3048">
            <w:pPr>
              <w:pStyle w:val="a"/>
              <w:spacing w:before="0"/>
              <w:ind w:firstLine="0"/>
              <w:jc w:val="both"/>
              <w:rPr>
                <w:rFonts w:ascii="Times New Roman" w:hAnsi="Times New Roman"/>
                <w:sz w:val="28"/>
                <w:szCs w:val="28"/>
              </w:rPr>
            </w:pPr>
            <w:r>
              <w:rPr>
                <w:rFonts w:ascii="Times New Roman" w:hAnsi="Times New Roman"/>
                <w:sz w:val="28"/>
                <w:szCs w:val="28"/>
              </w:rPr>
              <w:t>1) копія</w:t>
            </w:r>
            <w:r w:rsidRPr="00D168F5">
              <w:rPr>
                <w:rFonts w:ascii="Times New Roman" w:hAnsi="Times New Roman"/>
                <w:sz w:val="28"/>
                <w:szCs w:val="28"/>
              </w:rPr>
              <w:t xml:space="preserve"> паспорта громадянина України;</w:t>
            </w:r>
          </w:p>
          <w:p w:rsidR="007E2A6B" w:rsidRPr="00D168F5" w:rsidRDefault="007E2A6B" w:rsidP="009F3048">
            <w:pPr>
              <w:pStyle w:val="a"/>
              <w:tabs>
                <w:tab w:val="left" w:pos="140"/>
              </w:tabs>
              <w:spacing w:before="0"/>
              <w:ind w:firstLine="0"/>
              <w:jc w:val="both"/>
              <w:rPr>
                <w:rFonts w:ascii="Times New Roman" w:hAnsi="Times New Roman"/>
                <w:sz w:val="28"/>
                <w:szCs w:val="28"/>
              </w:rPr>
            </w:pPr>
            <w:r>
              <w:rPr>
                <w:rFonts w:ascii="Times New Roman" w:hAnsi="Times New Roman"/>
                <w:sz w:val="28"/>
                <w:szCs w:val="28"/>
              </w:rPr>
              <w:t>2) письмова заява</w:t>
            </w:r>
            <w:r w:rsidRPr="00D168F5">
              <w:rPr>
                <w:rFonts w:ascii="Times New Roman" w:hAnsi="Times New Roman"/>
                <w:sz w:val="28"/>
                <w:szCs w:val="28"/>
              </w:rPr>
              <w:t xml:space="preserve"> про участь у конкурсі із зазначенням основних мотивів до зайняття посади державної служби, до якої додається резюме у довільній формі;</w:t>
            </w:r>
          </w:p>
          <w:p w:rsidR="007E2A6B" w:rsidRPr="00D168F5" w:rsidRDefault="007E2A6B" w:rsidP="009F3048">
            <w:pPr>
              <w:pStyle w:val="a"/>
              <w:spacing w:before="0"/>
              <w:ind w:firstLine="0"/>
              <w:jc w:val="both"/>
              <w:rPr>
                <w:rFonts w:ascii="Times New Roman" w:hAnsi="Times New Roman"/>
                <w:sz w:val="28"/>
                <w:szCs w:val="28"/>
              </w:rPr>
            </w:pPr>
            <w:r w:rsidRPr="00D168F5">
              <w:rPr>
                <w:rFonts w:ascii="Times New Roman" w:hAnsi="Times New Roman"/>
                <w:sz w:val="28"/>
                <w:szCs w:val="28"/>
              </w:rPr>
              <w:t xml:space="preserve">3) письмова заява, в якій особа повідомляє, що до неї не застосовуються заборони, визначені </w:t>
            </w:r>
            <w:hyperlink r:id="rId7" w:anchor="n13" w:tgtFrame="_blank" w:history="1">
              <w:r w:rsidRPr="00D168F5">
                <w:rPr>
                  <w:rStyle w:val="Hyperlink"/>
                  <w:rFonts w:ascii="Times New Roman" w:hAnsi="Times New Roman"/>
                  <w:sz w:val="28"/>
                  <w:szCs w:val="28"/>
                </w:rPr>
                <w:t>частиною третьою</w:t>
              </w:r>
            </w:hyperlink>
            <w:r w:rsidRPr="00D168F5">
              <w:rPr>
                <w:rFonts w:ascii="Times New Roman" w:hAnsi="Times New Roman"/>
                <w:sz w:val="28"/>
                <w:szCs w:val="28"/>
              </w:rPr>
              <w:t xml:space="preserve"> або </w:t>
            </w:r>
            <w:hyperlink r:id="rId8" w:anchor="n14" w:tgtFrame="_blank" w:history="1">
              <w:r w:rsidRPr="00D168F5">
                <w:rPr>
                  <w:rStyle w:val="Hyperlink"/>
                  <w:rFonts w:ascii="Times New Roman" w:hAnsi="Times New Roman"/>
                  <w:sz w:val="28"/>
                  <w:szCs w:val="28"/>
                </w:rPr>
                <w:t>четвертою</w:t>
              </w:r>
            </w:hyperlink>
            <w:r w:rsidRPr="00D168F5">
              <w:rPr>
                <w:rFonts w:ascii="Times New Roman" w:hAnsi="Times New Roman"/>
                <w:sz w:val="28"/>
                <w:szCs w:val="2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7E2A6B" w:rsidRPr="00D168F5" w:rsidRDefault="007E2A6B" w:rsidP="009F3048">
            <w:pPr>
              <w:pStyle w:val="a"/>
              <w:spacing w:before="0"/>
              <w:ind w:firstLine="0"/>
              <w:jc w:val="both"/>
              <w:rPr>
                <w:rFonts w:ascii="Times New Roman" w:hAnsi="Times New Roman"/>
                <w:sz w:val="28"/>
                <w:szCs w:val="28"/>
              </w:rPr>
            </w:pPr>
            <w:r>
              <w:rPr>
                <w:rFonts w:ascii="Times New Roman" w:hAnsi="Times New Roman"/>
                <w:sz w:val="28"/>
                <w:szCs w:val="28"/>
              </w:rPr>
              <w:t>4) копія</w:t>
            </w:r>
            <w:r w:rsidRPr="00D168F5">
              <w:rPr>
                <w:rFonts w:ascii="Times New Roman" w:hAnsi="Times New Roman"/>
                <w:sz w:val="28"/>
                <w:szCs w:val="28"/>
              </w:rPr>
              <w:t xml:space="preserve"> (копії) документа (документів) про освіту;</w:t>
            </w:r>
          </w:p>
          <w:p w:rsidR="007E2A6B" w:rsidRPr="00D168F5" w:rsidRDefault="007E2A6B" w:rsidP="009F3048">
            <w:pPr>
              <w:pStyle w:val="a"/>
              <w:spacing w:before="0"/>
              <w:ind w:firstLine="0"/>
              <w:jc w:val="both"/>
              <w:rPr>
                <w:rFonts w:ascii="Times New Roman" w:hAnsi="Times New Roman"/>
                <w:sz w:val="28"/>
                <w:szCs w:val="28"/>
              </w:rPr>
            </w:pPr>
            <w:r>
              <w:rPr>
                <w:rFonts w:ascii="Times New Roman" w:hAnsi="Times New Roman"/>
                <w:sz w:val="28"/>
                <w:szCs w:val="28"/>
              </w:rPr>
              <w:t>5) заповнена особова картка</w:t>
            </w:r>
            <w:r w:rsidRPr="00D168F5">
              <w:rPr>
                <w:rFonts w:ascii="Times New Roman" w:hAnsi="Times New Roman"/>
                <w:sz w:val="28"/>
                <w:szCs w:val="28"/>
              </w:rPr>
              <w:t xml:space="preserve"> встановленого зразка (форма № П-2ДС);</w:t>
            </w:r>
          </w:p>
          <w:p w:rsidR="007E2A6B" w:rsidRPr="00D168F5" w:rsidRDefault="007E2A6B" w:rsidP="009F3048">
            <w:pPr>
              <w:pStyle w:val="a"/>
              <w:spacing w:before="0"/>
              <w:ind w:firstLine="0"/>
              <w:jc w:val="both"/>
              <w:rPr>
                <w:rFonts w:ascii="Times New Roman" w:hAnsi="Times New Roman"/>
                <w:sz w:val="28"/>
                <w:szCs w:val="28"/>
              </w:rPr>
            </w:pPr>
            <w:r>
              <w:rPr>
                <w:rFonts w:ascii="Times New Roman" w:hAnsi="Times New Roman"/>
                <w:sz w:val="28"/>
                <w:szCs w:val="28"/>
              </w:rPr>
              <w:t>6) декларація</w:t>
            </w:r>
            <w:r w:rsidRPr="00D168F5">
              <w:rPr>
                <w:rFonts w:ascii="Times New Roman" w:hAnsi="Times New Roman"/>
                <w:sz w:val="28"/>
                <w:szCs w:val="28"/>
              </w:rPr>
              <w:t xml:space="preserve"> особи, уповноваженої на виконання функцій держави або м</w:t>
            </w:r>
            <w:r>
              <w:rPr>
                <w:rFonts w:ascii="Times New Roman" w:hAnsi="Times New Roman"/>
                <w:sz w:val="28"/>
                <w:szCs w:val="28"/>
              </w:rPr>
              <w:t>ісцевого самоврядування, за 2016</w:t>
            </w:r>
            <w:r w:rsidRPr="00D168F5">
              <w:rPr>
                <w:rFonts w:ascii="Times New Roman" w:hAnsi="Times New Roman"/>
                <w:sz w:val="28"/>
                <w:szCs w:val="28"/>
              </w:rPr>
              <w:t xml:space="preserve"> рік;</w:t>
            </w:r>
          </w:p>
          <w:p w:rsidR="007E2A6B" w:rsidRPr="00D168F5" w:rsidRDefault="007E2A6B" w:rsidP="009F3048">
            <w:pPr>
              <w:pStyle w:val="a"/>
              <w:spacing w:before="0"/>
              <w:ind w:firstLine="0"/>
              <w:jc w:val="both"/>
              <w:rPr>
                <w:rFonts w:ascii="Times New Roman" w:hAnsi="Times New Roman"/>
                <w:color w:val="FF0000"/>
                <w:sz w:val="28"/>
                <w:szCs w:val="28"/>
              </w:rPr>
            </w:pPr>
            <w:r w:rsidRPr="00D168F5">
              <w:rPr>
                <w:rFonts w:ascii="Times New Roman" w:hAnsi="Times New Roman"/>
                <w:b/>
                <w:sz w:val="28"/>
                <w:szCs w:val="28"/>
                <w:lang w:eastAsia="en-US"/>
              </w:rPr>
              <w:t>Строк подання документів:</w:t>
            </w:r>
            <w:r w:rsidRPr="00D168F5">
              <w:rPr>
                <w:rFonts w:ascii="Times New Roman" w:hAnsi="Times New Roman"/>
                <w:sz w:val="28"/>
                <w:szCs w:val="28"/>
                <w:lang w:eastAsia="en-US"/>
              </w:rPr>
              <w:t xml:space="preserve"> </w:t>
            </w:r>
            <w:r>
              <w:rPr>
                <w:rFonts w:ascii="Times New Roman" w:hAnsi="Times New Roman"/>
                <w:sz w:val="28"/>
                <w:szCs w:val="28"/>
                <w:lang w:val="ru-RU" w:eastAsia="en-US"/>
              </w:rPr>
              <w:t>15</w:t>
            </w:r>
            <w:r w:rsidRPr="00D168F5">
              <w:rPr>
                <w:rFonts w:ascii="Times New Roman" w:hAnsi="Times New Roman"/>
                <w:sz w:val="28"/>
                <w:szCs w:val="28"/>
                <w:lang w:eastAsia="en-US"/>
              </w:rPr>
              <w:t xml:space="preserve"> календарних днів з дня оприлюднення інформації про проведення конкурсу на офіційному сайті Національного агентства з питань державної служби</w:t>
            </w:r>
          </w:p>
        </w:tc>
      </w:tr>
      <w:tr w:rsidR="007E2A6B" w:rsidRPr="00D168F5" w:rsidTr="009F3048">
        <w:tc>
          <w:tcPr>
            <w:tcW w:w="1776" w:type="pct"/>
          </w:tcPr>
          <w:p w:rsidR="007E2A6B" w:rsidRPr="00D168F5" w:rsidRDefault="007E2A6B" w:rsidP="009F3048">
            <w:pPr>
              <w:spacing w:before="120"/>
              <w:rPr>
                <w:b/>
                <w:color w:val="000000"/>
                <w:szCs w:val="28"/>
                <w:lang w:val="uk-UA"/>
              </w:rPr>
            </w:pPr>
            <w:r w:rsidRPr="00D168F5">
              <w:rPr>
                <w:b/>
                <w:color w:val="000000"/>
                <w:szCs w:val="28"/>
                <w:lang w:val="uk-UA"/>
              </w:rPr>
              <w:t>Дата, час і місце проведення конкурсу</w:t>
            </w:r>
          </w:p>
        </w:tc>
        <w:tc>
          <w:tcPr>
            <w:tcW w:w="3224" w:type="pct"/>
          </w:tcPr>
          <w:p w:rsidR="007E2A6B" w:rsidRPr="00182C85" w:rsidRDefault="007E2A6B" w:rsidP="009F3048">
            <w:pPr>
              <w:pStyle w:val="a"/>
              <w:spacing w:before="0"/>
              <w:ind w:firstLine="0"/>
              <w:rPr>
                <w:rFonts w:ascii="Times New Roman" w:hAnsi="Times New Roman"/>
                <w:sz w:val="28"/>
                <w:szCs w:val="28"/>
                <w:lang w:val="ru-RU"/>
              </w:rPr>
            </w:pPr>
            <w:r w:rsidRPr="00C93FA3">
              <w:rPr>
                <w:rFonts w:ascii="Times New Roman" w:hAnsi="Times New Roman"/>
                <w:sz w:val="28"/>
                <w:szCs w:val="28"/>
                <w:lang w:val="ru-RU"/>
              </w:rPr>
              <w:t xml:space="preserve">10 </w:t>
            </w:r>
            <w:r>
              <w:rPr>
                <w:rFonts w:ascii="Times New Roman" w:hAnsi="Times New Roman"/>
                <w:sz w:val="28"/>
                <w:szCs w:val="28"/>
              </w:rPr>
              <w:t>березня 201</w:t>
            </w:r>
            <w:r w:rsidRPr="00C93FA3">
              <w:rPr>
                <w:rFonts w:ascii="Times New Roman" w:hAnsi="Times New Roman"/>
                <w:sz w:val="28"/>
                <w:szCs w:val="28"/>
                <w:lang w:val="ru-RU"/>
              </w:rPr>
              <w:t>7</w:t>
            </w:r>
            <w:r>
              <w:rPr>
                <w:rFonts w:ascii="Times New Roman" w:hAnsi="Times New Roman"/>
                <w:sz w:val="28"/>
                <w:szCs w:val="28"/>
              </w:rPr>
              <w:t xml:space="preserve"> року, початок о 1</w:t>
            </w:r>
            <w:r w:rsidRPr="008E1F7B">
              <w:rPr>
                <w:rFonts w:ascii="Times New Roman" w:hAnsi="Times New Roman"/>
                <w:sz w:val="28"/>
                <w:szCs w:val="28"/>
                <w:lang w:val="ru-RU"/>
              </w:rPr>
              <w:t>0</w:t>
            </w:r>
            <w:r w:rsidRPr="00D168F5">
              <w:rPr>
                <w:rFonts w:ascii="Times New Roman" w:hAnsi="Times New Roman"/>
                <w:sz w:val="28"/>
                <w:szCs w:val="28"/>
              </w:rPr>
              <w:t>.00 год.</w:t>
            </w:r>
          </w:p>
          <w:p w:rsidR="007E2A6B" w:rsidRPr="00A86076" w:rsidRDefault="007E2A6B" w:rsidP="009F3048">
            <w:pPr>
              <w:pStyle w:val="a"/>
              <w:spacing w:before="0"/>
              <w:ind w:firstLine="0"/>
              <w:rPr>
                <w:rFonts w:ascii="Times New Roman" w:hAnsi="Times New Roman"/>
                <w:color w:val="000000"/>
                <w:sz w:val="28"/>
                <w:szCs w:val="28"/>
                <w:lang w:val="ru-RU"/>
              </w:rPr>
            </w:pPr>
            <w:r w:rsidRPr="00D168F5">
              <w:rPr>
                <w:rFonts w:ascii="Times New Roman" w:hAnsi="Times New Roman"/>
                <w:color w:val="000000"/>
                <w:sz w:val="28"/>
                <w:szCs w:val="28"/>
              </w:rPr>
              <w:t>за адресою</w:t>
            </w:r>
            <w:r>
              <w:rPr>
                <w:rFonts w:ascii="Times New Roman" w:hAnsi="Times New Roman"/>
                <w:color w:val="000000"/>
                <w:sz w:val="28"/>
                <w:szCs w:val="28"/>
              </w:rPr>
              <w:t>: 782</w:t>
            </w:r>
            <w:r w:rsidRPr="00D168F5">
              <w:rPr>
                <w:rFonts w:ascii="Times New Roman" w:hAnsi="Times New Roman"/>
                <w:color w:val="000000"/>
                <w:sz w:val="28"/>
                <w:szCs w:val="28"/>
              </w:rPr>
              <w:t>00,</w:t>
            </w:r>
            <w:r w:rsidRPr="00D168F5">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Івано-Франківська обл., </w:t>
            </w:r>
            <w:r w:rsidRPr="00D168F5">
              <w:rPr>
                <w:rFonts w:ascii="Times New Roman" w:hAnsi="Times New Roman"/>
                <w:color w:val="000000"/>
                <w:sz w:val="28"/>
                <w:szCs w:val="28"/>
              </w:rPr>
              <w:t>м.Коломия,</w:t>
            </w:r>
            <w:r w:rsidRPr="00D168F5">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 </w:t>
            </w:r>
            <w:r w:rsidRPr="00D168F5">
              <w:rPr>
                <w:rFonts w:ascii="Times New Roman" w:hAnsi="Times New Roman"/>
                <w:color w:val="000000"/>
                <w:sz w:val="28"/>
                <w:szCs w:val="28"/>
              </w:rPr>
              <w:t>вул.</w:t>
            </w:r>
            <w:r>
              <w:rPr>
                <w:rFonts w:ascii="Times New Roman" w:hAnsi="Times New Roman"/>
                <w:color w:val="000000"/>
                <w:sz w:val="28"/>
                <w:szCs w:val="28"/>
              </w:rPr>
              <w:t xml:space="preserve"> </w:t>
            </w:r>
            <w:r w:rsidRPr="00D168F5">
              <w:rPr>
                <w:rFonts w:ascii="Times New Roman" w:hAnsi="Times New Roman"/>
                <w:color w:val="000000"/>
                <w:sz w:val="28"/>
                <w:szCs w:val="28"/>
              </w:rPr>
              <w:t>Верещинського,</w:t>
            </w:r>
            <w:r w:rsidRPr="00D168F5">
              <w:rPr>
                <w:rFonts w:ascii="Times New Roman" w:hAnsi="Times New Roman"/>
                <w:color w:val="000000"/>
                <w:sz w:val="28"/>
                <w:szCs w:val="28"/>
                <w:lang w:val="ru-RU"/>
              </w:rPr>
              <w:t xml:space="preserve"> </w:t>
            </w:r>
            <w:r w:rsidRPr="00D168F5">
              <w:rPr>
                <w:rFonts w:ascii="Times New Roman" w:hAnsi="Times New Roman"/>
                <w:color w:val="000000"/>
                <w:sz w:val="28"/>
                <w:szCs w:val="28"/>
              </w:rPr>
              <w:t>17</w:t>
            </w:r>
            <w:r>
              <w:rPr>
                <w:rFonts w:ascii="Times New Roman" w:hAnsi="Times New Roman"/>
                <w:color w:val="000000"/>
                <w:sz w:val="28"/>
                <w:szCs w:val="28"/>
              </w:rPr>
              <w:t>.</w:t>
            </w:r>
          </w:p>
        </w:tc>
      </w:tr>
      <w:tr w:rsidR="007E2A6B" w:rsidRPr="00D168F5" w:rsidTr="009F3048">
        <w:tc>
          <w:tcPr>
            <w:tcW w:w="1776" w:type="pct"/>
          </w:tcPr>
          <w:p w:rsidR="007E2A6B" w:rsidRPr="00D168F5" w:rsidRDefault="007E2A6B" w:rsidP="009F3048">
            <w:pPr>
              <w:spacing w:before="120"/>
              <w:ind w:right="-108"/>
              <w:rPr>
                <w:b/>
                <w:color w:val="000000"/>
                <w:sz w:val="26"/>
                <w:szCs w:val="26"/>
                <w:lang w:val="uk-UA"/>
              </w:rPr>
            </w:pPr>
            <w:r w:rsidRPr="00D168F5">
              <w:rPr>
                <w:b/>
                <w:color w:val="000000"/>
                <w:sz w:val="26"/>
                <w:szCs w:val="26"/>
                <w:lang w:val="uk-UA"/>
              </w:rPr>
              <w:t>Прізвище, ім</w:t>
            </w:r>
            <w:r w:rsidRPr="00D168F5">
              <w:rPr>
                <w:b/>
                <w:sz w:val="26"/>
                <w:szCs w:val="26"/>
                <w:lang w:val="uk-UA"/>
              </w:rPr>
              <w:t>’</w:t>
            </w:r>
            <w:r w:rsidRPr="00D168F5">
              <w:rPr>
                <w:b/>
                <w:color w:val="000000"/>
                <w:sz w:val="26"/>
                <w:szCs w:val="26"/>
                <w:lang w:val="uk-UA"/>
              </w:rPr>
              <w:t>я та по батькові, номер телефону та адреса електронної пошти особи, яка надає додаткову інформацію з питань проведення конкурсу</w:t>
            </w:r>
          </w:p>
        </w:tc>
        <w:tc>
          <w:tcPr>
            <w:tcW w:w="3224" w:type="pct"/>
          </w:tcPr>
          <w:p w:rsidR="007E2A6B" w:rsidRPr="00D168F5" w:rsidRDefault="007E2A6B" w:rsidP="009F3048">
            <w:pPr>
              <w:pStyle w:val="a"/>
              <w:spacing w:before="0"/>
              <w:ind w:firstLine="0"/>
              <w:jc w:val="both"/>
              <w:rPr>
                <w:rFonts w:ascii="Times New Roman" w:hAnsi="Times New Roman"/>
                <w:color w:val="000000"/>
                <w:sz w:val="28"/>
                <w:szCs w:val="28"/>
              </w:rPr>
            </w:pPr>
            <w:r>
              <w:rPr>
                <w:rFonts w:ascii="Times New Roman" w:hAnsi="Times New Roman"/>
                <w:color w:val="000000"/>
                <w:sz w:val="28"/>
                <w:szCs w:val="28"/>
              </w:rPr>
              <w:t>Романюк Олена Іванівна</w:t>
            </w:r>
            <w:r w:rsidRPr="00D168F5">
              <w:rPr>
                <w:rFonts w:ascii="Times New Roman" w:hAnsi="Times New Roman"/>
                <w:color w:val="000000"/>
                <w:sz w:val="28"/>
                <w:szCs w:val="28"/>
              </w:rPr>
              <w:t xml:space="preserve">, </w:t>
            </w:r>
          </w:p>
          <w:p w:rsidR="007E2A6B" w:rsidRPr="00D168F5" w:rsidRDefault="007E2A6B" w:rsidP="009F3048">
            <w:pPr>
              <w:pStyle w:val="a"/>
              <w:spacing w:before="0"/>
              <w:ind w:firstLine="0"/>
              <w:jc w:val="both"/>
              <w:rPr>
                <w:rFonts w:ascii="Times New Roman" w:hAnsi="Times New Roman"/>
                <w:color w:val="000000"/>
                <w:sz w:val="28"/>
                <w:szCs w:val="28"/>
              </w:rPr>
            </w:pPr>
            <w:r>
              <w:rPr>
                <w:rFonts w:ascii="Times New Roman" w:hAnsi="Times New Roman"/>
                <w:color w:val="000000"/>
                <w:sz w:val="28"/>
                <w:szCs w:val="28"/>
              </w:rPr>
              <w:t>тел. (03422) 2</w:t>
            </w:r>
            <w:r w:rsidRPr="00D168F5">
              <w:rPr>
                <w:rFonts w:ascii="Times New Roman" w:hAnsi="Times New Roman"/>
                <w:color w:val="000000"/>
                <w:sz w:val="28"/>
                <w:szCs w:val="28"/>
              </w:rPr>
              <w:t>-</w:t>
            </w:r>
            <w:r>
              <w:rPr>
                <w:rFonts w:ascii="Times New Roman" w:hAnsi="Times New Roman"/>
                <w:color w:val="000000"/>
                <w:sz w:val="28"/>
                <w:szCs w:val="28"/>
              </w:rPr>
              <w:t>06-41</w:t>
            </w:r>
          </w:p>
          <w:p w:rsidR="007E2A6B" w:rsidRPr="00D168F5" w:rsidRDefault="007E2A6B" w:rsidP="009F3048">
            <w:pPr>
              <w:pStyle w:val="a"/>
              <w:spacing w:before="0"/>
              <w:ind w:firstLine="0"/>
              <w:jc w:val="both"/>
              <w:rPr>
                <w:rFonts w:ascii="Times New Roman" w:hAnsi="Times New Roman"/>
                <w:color w:val="000000"/>
                <w:sz w:val="28"/>
                <w:szCs w:val="28"/>
              </w:rPr>
            </w:pPr>
            <w:r>
              <w:rPr>
                <w:rFonts w:ascii="Times New Roman" w:hAnsi="Times New Roman"/>
                <w:i/>
                <w:sz w:val="28"/>
                <w:szCs w:val="28"/>
                <w:lang w:val="en-US"/>
              </w:rPr>
              <w:t>RFU</w:t>
            </w:r>
            <w:r w:rsidRPr="0036506D">
              <w:rPr>
                <w:rFonts w:ascii="Times New Roman" w:hAnsi="Times New Roman"/>
                <w:i/>
                <w:sz w:val="28"/>
                <w:szCs w:val="28"/>
                <w:lang w:val="ru-RU"/>
              </w:rPr>
              <w:t>07</w:t>
            </w:r>
            <w:r w:rsidRPr="00D168F5">
              <w:rPr>
                <w:rFonts w:ascii="Times New Roman" w:hAnsi="Times New Roman"/>
                <w:i/>
                <w:sz w:val="28"/>
                <w:szCs w:val="28"/>
              </w:rPr>
              <w:t>@</w:t>
            </w:r>
            <w:r w:rsidRPr="00D168F5">
              <w:rPr>
                <w:rFonts w:ascii="Times New Roman" w:hAnsi="Times New Roman"/>
                <w:i/>
                <w:sz w:val="28"/>
                <w:szCs w:val="28"/>
                <w:lang w:val="en-US"/>
              </w:rPr>
              <w:t>ukr</w:t>
            </w:r>
            <w:r w:rsidRPr="00D168F5">
              <w:rPr>
                <w:rFonts w:ascii="Times New Roman" w:hAnsi="Times New Roman"/>
                <w:i/>
                <w:sz w:val="28"/>
                <w:szCs w:val="28"/>
              </w:rPr>
              <w:t>.</w:t>
            </w:r>
            <w:r w:rsidRPr="00D168F5">
              <w:rPr>
                <w:rFonts w:ascii="Times New Roman" w:hAnsi="Times New Roman"/>
                <w:i/>
                <w:sz w:val="28"/>
                <w:szCs w:val="28"/>
                <w:lang w:val="en-US"/>
              </w:rPr>
              <w:t>net</w:t>
            </w:r>
          </w:p>
        </w:tc>
      </w:tr>
    </w:tbl>
    <w:p w:rsidR="007E2A6B" w:rsidRDefault="007E2A6B" w:rsidP="008E1F7B">
      <w:pPr>
        <w:rPr>
          <w:szCs w:val="28"/>
          <w:lang w:val="uk-UA"/>
        </w:rPr>
      </w:pPr>
    </w:p>
    <w:p w:rsidR="007E2A6B" w:rsidRDefault="007E2A6B" w:rsidP="008E1F7B">
      <w:pPr>
        <w:rPr>
          <w:szCs w:val="28"/>
          <w:lang w:val="uk-UA"/>
        </w:rPr>
      </w:pPr>
    </w:p>
    <w:tbl>
      <w:tblPr>
        <w:tblW w:w="496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8"/>
        <w:gridCol w:w="2981"/>
        <w:gridCol w:w="5446"/>
      </w:tblGrid>
      <w:tr w:rsidR="007E2A6B" w:rsidRPr="00D168F5" w:rsidTr="009F3048">
        <w:tc>
          <w:tcPr>
            <w:tcW w:w="5000" w:type="pct"/>
            <w:gridSpan w:val="3"/>
          </w:tcPr>
          <w:p w:rsidR="007E2A6B" w:rsidRPr="00D168F5" w:rsidRDefault="007E2A6B" w:rsidP="009F3048">
            <w:pPr>
              <w:pStyle w:val="a"/>
              <w:ind w:firstLine="0"/>
              <w:jc w:val="center"/>
              <w:rPr>
                <w:rFonts w:ascii="Times New Roman" w:hAnsi="Times New Roman"/>
                <w:b/>
                <w:color w:val="000000"/>
                <w:sz w:val="28"/>
                <w:szCs w:val="28"/>
              </w:rPr>
            </w:pPr>
            <w:r w:rsidRPr="00D168F5">
              <w:rPr>
                <w:rFonts w:ascii="Times New Roman" w:hAnsi="Times New Roman"/>
                <w:b/>
                <w:color w:val="000000"/>
                <w:sz w:val="28"/>
                <w:szCs w:val="28"/>
              </w:rPr>
              <w:t>Вимоги до професійної компетентності</w:t>
            </w:r>
          </w:p>
        </w:tc>
      </w:tr>
      <w:tr w:rsidR="007E2A6B" w:rsidRPr="00D168F5" w:rsidTr="009F3048">
        <w:tc>
          <w:tcPr>
            <w:tcW w:w="5000" w:type="pct"/>
            <w:gridSpan w:val="3"/>
          </w:tcPr>
          <w:p w:rsidR="007E2A6B" w:rsidRPr="00D168F5" w:rsidRDefault="007E2A6B" w:rsidP="009F3048">
            <w:pPr>
              <w:pStyle w:val="a"/>
              <w:ind w:firstLine="0"/>
              <w:jc w:val="center"/>
              <w:rPr>
                <w:rFonts w:ascii="Times New Roman" w:hAnsi="Times New Roman"/>
                <w:b/>
                <w:color w:val="000000"/>
                <w:sz w:val="28"/>
                <w:szCs w:val="28"/>
              </w:rPr>
            </w:pPr>
            <w:r w:rsidRPr="00D168F5">
              <w:rPr>
                <w:rFonts w:ascii="Times New Roman" w:hAnsi="Times New Roman"/>
                <w:b/>
                <w:color w:val="000000"/>
                <w:sz w:val="28"/>
                <w:szCs w:val="28"/>
              </w:rPr>
              <w:t>Загальні вимоги</w:t>
            </w:r>
          </w:p>
        </w:tc>
      </w:tr>
      <w:tr w:rsidR="007E2A6B" w:rsidRPr="00D168F5" w:rsidTr="009F3048">
        <w:trPr>
          <w:trHeight w:val="351"/>
        </w:trPr>
        <w:tc>
          <w:tcPr>
            <w:tcW w:w="694" w:type="pct"/>
          </w:tcPr>
          <w:p w:rsidR="007E2A6B" w:rsidRPr="00D168F5" w:rsidRDefault="007E2A6B" w:rsidP="009F3048">
            <w:pPr>
              <w:pStyle w:val="a"/>
              <w:ind w:firstLine="0"/>
              <w:jc w:val="center"/>
              <w:rPr>
                <w:rFonts w:ascii="Times New Roman" w:hAnsi="Times New Roman"/>
                <w:color w:val="000000"/>
                <w:sz w:val="28"/>
                <w:szCs w:val="28"/>
              </w:rPr>
            </w:pPr>
            <w:r w:rsidRPr="00D168F5">
              <w:rPr>
                <w:rFonts w:ascii="Times New Roman" w:hAnsi="Times New Roman"/>
                <w:color w:val="000000"/>
                <w:sz w:val="28"/>
                <w:szCs w:val="28"/>
              </w:rPr>
              <w:t>1</w:t>
            </w:r>
          </w:p>
        </w:tc>
        <w:tc>
          <w:tcPr>
            <w:tcW w:w="1523" w:type="pct"/>
          </w:tcPr>
          <w:p w:rsidR="007E2A6B" w:rsidRPr="00D168F5" w:rsidRDefault="007E2A6B" w:rsidP="009F3048">
            <w:pPr>
              <w:pStyle w:val="a"/>
              <w:ind w:firstLine="0"/>
              <w:rPr>
                <w:rFonts w:ascii="Times New Roman" w:hAnsi="Times New Roman"/>
                <w:b/>
                <w:color w:val="000000"/>
                <w:sz w:val="28"/>
                <w:szCs w:val="28"/>
              </w:rPr>
            </w:pPr>
            <w:r w:rsidRPr="00D168F5">
              <w:rPr>
                <w:rFonts w:ascii="Times New Roman" w:hAnsi="Times New Roman"/>
                <w:b/>
                <w:color w:val="000000"/>
                <w:sz w:val="28"/>
                <w:szCs w:val="28"/>
              </w:rPr>
              <w:t xml:space="preserve">Освіта   </w:t>
            </w:r>
          </w:p>
        </w:tc>
        <w:tc>
          <w:tcPr>
            <w:tcW w:w="2783" w:type="pct"/>
          </w:tcPr>
          <w:p w:rsidR="007E2A6B" w:rsidRPr="00EB6463" w:rsidRDefault="007E2A6B" w:rsidP="009F3048">
            <w:pPr>
              <w:pStyle w:val="a"/>
              <w:ind w:firstLine="0"/>
              <w:rPr>
                <w:rFonts w:ascii="Times New Roman" w:hAnsi="Times New Roman"/>
                <w:color w:val="000000"/>
                <w:sz w:val="28"/>
                <w:szCs w:val="28"/>
              </w:rPr>
            </w:pPr>
            <w:r>
              <w:rPr>
                <w:rFonts w:ascii="Times New Roman" w:hAnsi="Times New Roman"/>
                <w:sz w:val="28"/>
                <w:szCs w:val="28"/>
              </w:rPr>
              <w:t>М</w:t>
            </w:r>
            <w:r w:rsidRPr="00EB6463">
              <w:rPr>
                <w:rFonts w:ascii="Times New Roman" w:hAnsi="Times New Roman"/>
                <w:sz w:val="28"/>
                <w:szCs w:val="28"/>
              </w:rPr>
              <w:t>олодшого бакалавра або бакалавра</w:t>
            </w:r>
            <w:r>
              <w:rPr>
                <w:rFonts w:ascii="Times New Roman" w:hAnsi="Times New Roman"/>
                <w:sz w:val="28"/>
                <w:szCs w:val="28"/>
              </w:rPr>
              <w:t>.</w:t>
            </w:r>
          </w:p>
        </w:tc>
      </w:tr>
      <w:tr w:rsidR="007E2A6B" w:rsidRPr="00D168F5" w:rsidTr="009F3048">
        <w:tc>
          <w:tcPr>
            <w:tcW w:w="694" w:type="pct"/>
          </w:tcPr>
          <w:p w:rsidR="007E2A6B" w:rsidRPr="00D168F5" w:rsidRDefault="007E2A6B" w:rsidP="009F3048">
            <w:pPr>
              <w:pStyle w:val="a"/>
              <w:ind w:firstLine="0"/>
              <w:jc w:val="center"/>
              <w:rPr>
                <w:rFonts w:ascii="Times New Roman" w:hAnsi="Times New Roman"/>
                <w:color w:val="000000"/>
                <w:sz w:val="28"/>
                <w:szCs w:val="28"/>
              </w:rPr>
            </w:pPr>
            <w:r w:rsidRPr="00D168F5">
              <w:rPr>
                <w:rFonts w:ascii="Times New Roman" w:hAnsi="Times New Roman"/>
                <w:color w:val="000000"/>
                <w:sz w:val="28"/>
                <w:szCs w:val="28"/>
              </w:rPr>
              <w:t>2</w:t>
            </w:r>
          </w:p>
        </w:tc>
        <w:tc>
          <w:tcPr>
            <w:tcW w:w="1523" w:type="pct"/>
          </w:tcPr>
          <w:p w:rsidR="007E2A6B" w:rsidRPr="00D168F5" w:rsidRDefault="007E2A6B" w:rsidP="009F3048">
            <w:pPr>
              <w:pStyle w:val="a"/>
              <w:ind w:firstLine="0"/>
              <w:rPr>
                <w:rFonts w:ascii="Times New Roman" w:hAnsi="Times New Roman"/>
                <w:b/>
                <w:color w:val="000000"/>
                <w:sz w:val="28"/>
                <w:szCs w:val="28"/>
              </w:rPr>
            </w:pPr>
            <w:r w:rsidRPr="00D168F5">
              <w:rPr>
                <w:rFonts w:ascii="Times New Roman" w:hAnsi="Times New Roman"/>
                <w:b/>
                <w:color w:val="000000"/>
                <w:sz w:val="28"/>
                <w:szCs w:val="28"/>
              </w:rPr>
              <w:t xml:space="preserve">Досвід роботи </w:t>
            </w:r>
          </w:p>
        </w:tc>
        <w:tc>
          <w:tcPr>
            <w:tcW w:w="2783" w:type="pct"/>
          </w:tcPr>
          <w:p w:rsidR="007E2A6B" w:rsidRPr="00EB6463" w:rsidRDefault="007E2A6B" w:rsidP="009F3048">
            <w:pPr>
              <w:pStyle w:val="a"/>
              <w:ind w:firstLine="0"/>
              <w:jc w:val="both"/>
              <w:rPr>
                <w:rFonts w:ascii="Times New Roman" w:hAnsi="Times New Roman"/>
                <w:color w:val="000000"/>
                <w:sz w:val="28"/>
                <w:szCs w:val="28"/>
              </w:rPr>
            </w:pPr>
            <w:r>
              <w:rPr>
                <w:rFonts w:ascii="Times New Roman" w:hAnsi="Times New Roman"/>
                <w:sz w:val="28"/>
                <w:szCs w:val="28"/>
              </w:rPr>
              <w:t>Н</w:t>
            </w:r>
            <w:r w:rsidRPr="00EB6463">
              <w:rPr>
                <w:rFonts w:ascii="Times New Roman" w:hAnsi="Times New Roman"/>
                <w:sz w:val="28"/>
                <w:szCs w:val="28"/>
              </w:rPr>
              <w:t>е потребує</w:t>
            </w:r>
            <w:r>
              <w:rPr>
                <w:rFonts w:ascii="Times New Roman" w:hAnsi="Times New Roman"/>
                <w:sz w:val="28"/>
                <w:szCs w:val="28"/>
              </w:rPr>
              <w:t>.</w:t>
            </w:r>
          </w:p>
        </w:tc>
      </w:tr>
      <w:tr w:rsidR="007E2A6B" w:rsidRPr="00D168F5" w:rsidTr="009F3048">
        <w:tc>
          <w:tcPr>
            <w:tcW w:w="694" w:type="pct"/>
          </w:tcPr>
          <w:p w:rsidR="007E2A6B" w:rsidRPr="00D168F5" w:rsidRDefault="007E2A6B" w:rsidP="009F3048">
            <w:pPr>
              <w:pStyle w:val="a"/>
              <w:ind w:firstLine="0"/>
              <w:jc w:val="center"/>
              <w:rPr>
                <w:rFonts w:ascii="Times New Roman" w:hAnsi="Times New Roman"/>
                <w:color w:val="000000"/>
                <w:sz w:val="28"/>
                <w:szCs w:val="28"/>
              </w:rPr>
            </w:pPr>
            <w:r w:rsidRPr="00D168F5">
              <w:rPr>
                <w:rFonts w:ascii="Times New Roman" w:hAnsi="Times New Roman"/>
                <w:color w:val="000000"/>
                <w:sz w:val="28"/>
                <w:szCs w:val="28"/>
              </w:rPr>
              <w:t>3</w:t>
            </w:r>
          </w:p>
        </w:tc>
        <w:tc>
          <w:tcPr>
            <w:tcW w:w="1523" w:type="pct"/>
          </w:tcPr>
          <w:p w:rsidR="007E2A6B" w:rsidRPr="00D168F5" w:rsidRDefault="007E2A6B" w:rsidP="009F3048">
            <w:pPr>
              <w:pStyle w:val="a"/>
              <w:ind w:firstLine="0"/>
              <w:rPr>
                <w:rFonts w:ascii="Times New Roman" w:hAnsi="Times New Roman"/>
                <w:b/>
                <w:color w:val="000000"/>
                <w:sz w:val="28"/>
                <w:szCs w:val="28"/>
              </w:rPr>
            </w:pPr>
            <w:r w:rsidRPr="00D168F5">
              <w:rPr>
                <w:rFonts w:ascii="Times New Roman" w:hAnsi="Times New Roman"/>
                <w:b/>
                <w:color w:val="000000"/>
                <w:sz w:val="28"/>
                <w:szCs w:val="28"/>
              </w:rPr>
              <w:t>Володіння державною мовою</w:t>
            </w:r>
          </w:p>
        </w:tc>
        <w:tc>
          <w:tcPr>
            <w:tcW w:w="2783" w:type="pct"/>
          </w:tcPr>
          <w:p w:rsidR="007E2A6B" w:rsidRPr="00D168F5" w:rsidRDefault="007E2A6B" w:rsidP="009F3048">
            <w:pPr>
              <w:pStyle w:val="a"/>
              <w:ind w:firstLine="0"/>
              <w:rPr>
                <w:rFonts w:ascii="Times New Roman" w:hAnsi="Times New Roman"/>
                <w:color w:val="000000"/>
                <w:sz w:val="28"/>
                <w:szCs w:val="28"/>
              </w:rPr>
            </w:pPr>
            <w:r w:rsidRPr="00D168F5">
              <w:rPr>
                <w:rFonts w:ascii="Times New Roman" w:hAnsi="Times New Roman"/>
                <w:color w:val="000000"/>
                <w:sz w:val="28"/>
                <w:szCs w:val="28"/>
              </w:rPr>
              <w:t>Вільне володіння державною мовою</w:t>
            </w:r>
            <w:r>
              <w:rPr>
                <w:rFonts w:ascii="Times New Roman" w:hAnsi="Times New Roman"/>
                <w:color w:val="000000"/>
                <w:sz w:val="28"/>
                <w:szCs w:val="28"/>
              </w:rPr>
              <w:t xml:space="preserve"> мовою.</w:t>
            </w:r>
          </w:p>
        </w:tc>
      </w:tr>
      <w:tr w:rsidR="007E2A6B" w:rsidRPr="00D168F5" w:rsidTr="009F3048">
        <w:tc>
          <w:tcPr>
            <w:tcW w:w="5000" w:type="pct"/>
            <w:gridSpan w:val="3"/>
            <w:vAlign w:val="center"/>
          </w:tcPr>
          <w:p w:rsidR="007E2A6B" w:rsidRPr="00D168F5" w:rsidRDefault="007E2A6B" w:rsidP="009F3048">
            <w:pPr>
              <w:pStyle w:val="a"/>
              <w:ind w:firstLine="0"/>
              <w:jc w:val="center"/>
              <w:rPr>
                <w:rFonts w:ascii="Times New Roman" w:hAnsi="Times New Roman"/>
                <w:b/>
                <w:color w:val="000000"/>
                <w:sz w:val="28"/>
                <w:szCs w:val="28"/>
              </w:rPr>
            </w:pPr>
            <w:r w:rsidRPr="00D168F5">
              <w:rPr>
                <w:rFonts w:ascii="Times New Roman" w:hAnsi="Times New Roman"/>
                <w:b/>
                <w:color w:val="000000"/>
                <w:sz w:val="28"/>
                <w:szCs w:val="28"/>
              </w:rPr>
              <w:t>Спеціальні вимоги</w:t>
            </w:r>
          </w:p>
        </w:tc>
      </w:tr>
      <w:tr w:rsidR="007E2A6B" w:rsidRPr="00D168F5" w:rsidTr="009F3048">
        <w:tc>
          <w:tcPr>
            <w:tcW w:w="694" w:type="pct"/>
          </w:tcPr>
          <w:p w:rsidR="007E2A6B" w:rsidRPr="00D168F5" w:rsidRDefault="007E2A6B" w:rsidP="009F3048">
            <w:pPr>
              <w:pStyle w:val="a"/>
              <w:ind w:firstLine="0"/>
              <w:jc w:val="center"/>
              <w:rPr>
                <w:rFonts w:ascii="Times New Roman" w:hAnsi="Times New Roman"/>
                <w:color w:val="000000"/>
                <w:sz w:val="28"/>
                <w:szCs w:val="28"/>
              </w:rPr>
            </w:pPr>
            <w:r w:rsidRPr="00D168F5">
              <w:rPr>
                <w:rFonts w:ascii="Times New Roman" w:hAnsi="Times New Roman"/>
                <w:color w:val="000000"/>
                <w:sz w:val="28"/>
                <w:szCs w:val="28"/>
              </w:rPr>
              <w:t>1</w:t>
            </w:r>
          </w:p>
        </w:tc>
        <w:tc>
          <w:tcPr>
            <w:tcW w:w="1523" w:type="pct"/>
          </w:tcPr>
          <w:p w:rsidR="007E2A6B" w:rsidRPr="00D168F5" w:rsidRDefault="007E2A6B" w:rsidP="009F3048">
            <w:pPr>
              <w:pStyle w:val="a"/>
              <w:ind w:firstLine="0"/>
              <w:rPr>
                <w:rFonts w:ascii="Times New Roman" w:hAnsi="Times New Roman"/>
                <w:b/>
                <w:color w:val="000000"/>
                <w:sz w:val="28"/>
                <w:szCs w:val="28"/>
              </w:rPr>
            </w:pPr>
            <w:r w:rsidRPr="00D168F5">
              <w:rPr>
                <w:rFonts w:ascii="Times New Roman" w:hAnsi="Times New Roman"/>
                <w:b/>
                <w:color w:val="000000"/>
                <w:sz w:val="28"/>
                <w:szCs w:val="28"/>
              </w:rPr>
              <w:t>Освіта</w:t>
            </w:r>
          </w:p>
        </w:tc>
        <w:tc>
          <w:tcPr>
            <w:tcW w:w="2783" w:type="pct"/>
          </w:tcPr>
          <w:p w:rsidR="007E2A6B" w:rsidRPr="00D168F5" w:rsidRDefault="007E2A6B" w:rsidP="009F3048">
            <w:pPr>
              <w:pStyle w:val="a"/>
              <w:spacing w:before="0"/>
              <w:ind w:firstLine="0"/>
              <w:rPr>
                <w:rFonts w:ascii="Times New Roman" w:hAnsi="Times New Roman"/>
                <w:color w:val="000000"/>
                <w:sz w:val="28"/>
                <w:szCs w:val="28"/>
              </w:rPr>
            </w:pPr>
            <w:r w:rsidRPr="00D168F5">
              <w:rPr>
                <w:rFonts w:ascii="Times New Roman" w:hAnsi="Times New Roman"/>
                <w:sz w:val="28"/>
                <w:szCs w:val="28"/>
              </w:rPr>
              <w:t xml:space="preserve">Вища освіта фінансово-економічного спрямування </w:t>
            </w:r>
            <w:r>
              <w:rPr>
                <w:rFonts w:ascii="Times New Roman" w:hAnsi="Times New Roman"/>
                <w:sz w:val="28"/>
                <w:szCs w:val="28"/>
              </w:rPr>
              <w:t>.</w:t>
            </w:r>
          </w:p>
        </w:tc>
      </w:tr>
      <w:tr w:rsidR="007E2A6B" w:rsidRPr="008E1F7B" w:rsidTr="009F3048">
        <w:tc>
          <w:tcPr>
            <w:tcW w:w="694" w:type="pct"/>
          </w:tcPr>
          <w:p w:rsidR="007E2A6B" w:rsidRPr="005A7D29" w:rsidRDefault="007E2A6B" w:rsidP="009F3048">
            <w:pPr>
              <w:pStyle w:val="a"/>
              <w:ind w:firstLine="0"/>
              <w:jc w:val="center"/>
              <w:rPr>
                <w:rFonts w:ascii="Times New Roman" w:hAnsi="Times New Roman"/>
                <w:color w:val="000000"/>
                <w:sz w:val="28"/>
                <w:szCs w:val="28"/>
                <w:lang w:val="en-US"/>
              </w:rPr>
            </w:pPr>
            <w:r>
              <w:rPr>
                <w:rFonts w:ascii="Times New Roman" w:hAnsi="Times New Roman"/>
                <w:color w:val="000000"/>
                <w:sz w:val="28"/>
                <w:szCs w:val="28"/>
                <w:lang w:val="en-US"/>
              </w:rPr>
              <w:t>2</w:t>
            </w:r>
          </w:p>
        </w:tc>
        <w:tc>
          <w:tcPr>
            <w:tcW w:w="1523" w:type="pct"/>
          </w:tcPr>
          <w:p w:rsidR="007E2A6B" w:rsidRPr="00D168F5" w:rsidRDefault="007E2A6B" w:rsidP="009F3048">
            <w:pPr>
              <w:pStyle w:val="a"/>
              <w:ind w:firstLine="0"/>
              <w:rPr>
                <w:rFonts w:ascii="Times New Roman" w:hAnsi="Times New Roman"/>
                <w:b/>
                <w:color w:val="000000"/>
                <w:sz w:val="28"/>
                <w:szCs w:val="28"/>
              </w:rPr>
            </w:pPr>
            <w:r>
              <w:rPr>
                <w:rFonts w:ascii="Times New Roman" w:hAnsi="Times New Roman"/>
                <w:b/>
                <w:color w:val="000000"/>
                <w:sz w:val="28"/>
                <w:szCs w:val="28"/>
              </w:rPr>
              <w:t>Знання законодавства</w:t>
            </w:r>
          </w:p>
        </w:tc>
        <w:tc>
          <w:tcPr>
            <w:tcW w:w="2783" w:type="pct"/>
          </w:tcPr>
          <w:p w:rsidR="007E2A6B" w:rsidRPr="0036506D" w:rsidRDefault="007E2A6B" w:rsidP="009F3048">
            <w:pPr>
              <w:ind w:right="-58"/>
              <w:jc w:val="both"/>
              <w:rPr>
                <w:szCs w:val="28"/>
                <w:lang w:val="uk-UA"/>
              </w:rPr>
            </w:pPr>
            <w:r>
              <w:rPr>
                <w:szCs w:val="28"/>
                <w:lang w:val="uk-UA"/>
              </w:rPr>
              <w:t>1) Конституція України;</w:t>
            </w:r>
          </w:p>
          <w:p w:rsidR="007E2A6B" w:rsidRDefault="007E2A6B" w:rsidP="009F3048">
            <w:pPr>
              <w:ind w:right="-58"/>
              <w:jc w:val="both"/>
              <w:rPr>
                <w:szCs w:val="28"/>
                <w:lang w:val="uk-UA"/>
              </w:rPr>
            </w:pPr>
            <w:r w:rsidRPr="0036506D">
              <w:rPr>
                <w:szCs w:val="28"/>
              </w:rPr>
              <w:t>2</w:t>
            </w:r>
            <w:r>
              <w:rPr>
                <w:szCs w:val="28"/>
                <w:lang w:val="uk-UA"/>
              </w:rPr>
              <w:t xml:space="preserve">)  Закон України </w:t>
            </w:r>
            <w:r w:rsidRPr="000F5E5F">
              <w:rPr>
                <w:szCs w:val="28"/>
                <w:lang w:val="uk-UA"/>
              </w:rPr>
              <w:t xml:space="preserve"> «Про </w:t>
            </w:r>
            <w:r>
              <w:rPr>
                <w:szCs w:val="28"/>
                <w:lang w:val="uk-UA"/>
              </w:rPr>
              <w:t>державну службу»;</w:t>
            </w:r>
          </w:p>
          <w:p w:rsidR="007E2A6B" w:rsidRDefault="007E2A6B" w:rsidP="009F3048">
            <w:pPr>
              <w:ind w:right="-58"/>
              <w:jc w:val="both"/>
              <w:rPr>
                <w:szCs w:val="28"/>
                <w:lang w:val="uk-UA"/>
              </w:rPr>
            </w:pPr>
            <w:r w:rsidRPr="0036506D">
              <w:rPr>
                <w:szCs w:val="28"/>
              </w:rPr>
              <w:t>3</w:t>
            </w:r>
            <w:r>
              <w:rPr>
                <w:szCs w:val="28"/>
                <w:lang w:val="uk-UA"/>
              </w:rPr>
              <w:t xml:space="preserve">)  </w:t>
            </w:r>
            <w:r w:rsidRPr="000F5E5F">
              <w:rPr>
                <w:szCs w:val="28"/>
                <w:lang w:val="uk-UA"/>
              </w:rPr>
              <w:t>Закон Укр</w:t>
            </w:r>
            <w:r>
              <w:rPr>
                <w:szCs w:val="28"/>
                <w:lang w:val="uk-UA"/>
              </w:rPr>
              <w:t>аїни «Про запобігання корупції»;</w:t>
            </w:r>
          </w:p>
          <w:p w:rsidR="007E2A6B" w:rsidRPr="0036506D" w:rsidRDefault="007E2A6B" w:rsidP="009F3048">
            <w:pPr>
              <w:ind w:right="-58"/>
              <w:jc w:val="both"/>
              <w:rPr>
                <w:szCs w:val="28"/>
                <w:lang w:val="uk-UA"/>
              </w:rPr>
            </w:pPr>
            <w:r w:rsidRPr="0036506D">
              <w:rPr>
                <w:szCs w:val="28"/>
              </w:rPr>
              <w:t>4</w:t>
            </w:r>
            <w:r>
              <w:rPr>
                <w:szCs w:val="28"/>
                <w:lang w:val="uk-UA"/>
              </w:rPr>
              <w:t>)  Закон України «Про доступ до публічної інформації»;</w:t>
            </w:r>
          </w:p>
          <w:p w:rsidR="007E2A6B" w:rsidRPr="000556AE" w:rsidRDefault="007E2A6B" w:rsidP="009F3048">
            <w:pPr>
              <w:pStyle w:val="a"/>
              <w:spacing w:before="0"/>
              <w:ind w:firstLine="0"/>
              <w:jc w:val="both"/>
              <w:rPr>
                <w:rFonts w:ascii="Times New Roman" w:hAnsi="Times New Roman"/>
                <w:sz w:val="28"/>
                <w:szCs w:val="28"/>
              </w:rPr>
            </w:pPr>
            <w:r w:rsidRPr="0036506D">
              <w:rPr>
                <w:rFonts w:ascii="Times New Roman" w:hAnsi="Times New Roman"/>
                <w:sz w:val="28"/>
                <w:szCs w:val="28"/>
              </w:rPr>
              <w:t>5</w:t>
            </w:r>
            <w:r w:rsidRPr="00D168F5">
              <w:rPr>
                <w:rFonts w:ascii="Times New Roman" w:hAnsi="Times New Roman"/>
                <w:sz w:val="28"/>
                <w:szCs w:val="28"/>
              </w:rPr>
              <w:t>) Акти Президента України та Кабінету Міністрів України,</w:t>
            </w:r>
            <w:r w:rsidRPr="0036506D">
              <w:rPr>
                <w:rFonts w:ascii="Times New Roman" w:hAnsi="Times New Roman"/>
                <w:sz w:val="28"/>
                <w:szCs w:val="28"/>
              </w:rPr>
              <w:t xml:space="preserve"> накази Міністерства фінансів України,</w:t>
            </w:r>
            <w:r w:rsidRPr="00D168F5">
              <w:rPr>
                <w:rFonts w:ascii="Times New Roman" w:hAnsi="Times New Roman"/>
                <w:sz w:val="28"/>
                <w:szCs w:val="28"/>
              </w:rPr>
              <w:t xml:space="preserve"> інші нормативно-правові ак</w:t>
            </w:r>
            <w:r>
              <w:rPr>
                <w:rFonts w:ascii="Times New Roman" w:hAnsi="Times New Roman"/>
                <w:sz w:val="28"/>
                <w:szCs w:val="28"/>
              </w:rPr>
              <w:t>ти, що регулюють бюджетні відносини і фінансово-господарську діяльність бюджетних установ та порядок казначейського обслуговування.</w:t>
            </w:r>
          </w:p>
        </w:tc>
      </w:tr>
      <w:tr w:rsidR="007E2A6B" w:rsidRPr="0036506D" w:rsidTr="009F3048">
        <w:tc>
          <w:tcPr>
            <w:tcW w:w="694" w:type="pct"/>
          </w:tcPr>
          <w:p w:rsidR="007E2A6B" w:rsidRPr="00D168F5" w:rsidRDefault="007E2A6B" w:rsidP="009F3048">
            <w:pPr>
              <w:pStyle w:val="a"/>
              <w:ind w:firstLine="0"/>
              <w:jc w:val="center"/>
              <w:rPr>
                <w:rFonts w:ascii="Times New Roman" w:hAnsi="Times New Roman"/>
                <w:color w:val="000000"/>
                <w:sz w:val="28"/>
                <w:szCs w:val="28"/>
              </w:rPr>
            </w:pPr>
            <w:r>
              <w:rPr>
                <w:rFonts w:ascii="Times New Roman" w:hAnsi="Times New Roman"/>
                <w:color w:val="000000"/>
                <w:sz w:val="28"/>
                <w:szCs w:val="28"/>
              </w:rPr>
              <w:t>3</w:t>
            </w:r>
          </w:p>
        </w:tc>
        <w:tc>
          <w:tcPr>
            <w:tcW w:w="1523" w:type="pct"/>
          </w:tcPr>
          <w:p w:rsidR="007E2A6B" w:rsidRPr="000556AE" w:rsidRDefault="007E2A6B" w:rsidP="009F3048">
            <w:pPr>
              <w:pStyle w:val="a"/>
              <w:ind w:firstLine="0"/>
              <w:rPr>
                <w:rFonts w:ascii="Times New Roman" w:hAnsi="Times New Roman"/>
                <w:b/>
                <w:color w:val="000000"/>
                <w:sz w:val="28"/>
                <w:szCs w:val="28"/>
              </w:rPr>
            </w:pPr>
            <w:r w:rsidRPr="000556AE">
              <w:rPr>
                <w:rFonts w:ascii="Times New Roman" w:hAnsi="Times New Roman"/>
                <w:b/>
                <w:sz w:val="28"/>
                <w:szCs w:val="28"/>
              </w:rPr>
              <w:t>Професійні чи технічні знання</w:t>
            </w:r>
          </w:p>
        </w:tc>
        <w:tc>
          <w:tcPr>
            <w:tcW w:w="2783" w:type="pct"/>
          </w:tcPr>
          <w:p w:rsidR="007E2A6B" w:rsidRPr="00675A0E" w:rsidRDefault="007E2A6B" w:rsidP="009F3048">
            <w:pPr>
              <w:rPr>
                <w:color w:val="000000"/>
                <w:szCs w:val="28"/>
              </w:rPr>
            </w:pPr>
            <w:r>
              <w:rPr>
                <w:color w:val="000000"/>
                <w:szCs w:val="28"/>
                <w:lang w:val="uk-UA"/>
              </w:rPr>
              <w:t>1) Бюджетний Кодекс України</w:t>
            </w:r>
            <w:r w:rsidRPr="00CD277A">
              <w:rPr>
                <w:color w:val="000000"/>
                <w:szCs w:val="28"/>
              </w:rPr>
              <w:t>;</w:t>
            </w:r>
          </w:p>
          <w:p w:rsidR="007E2A6B" w:rsidRPr="00675A0E" w:rsidRDefault="007E2A6B" w:rsidP="009F3048">
            <w:pPr>
              <w:rPr>
                <w:color w:val="000000"/>
                <w:szCs w:val="28"/>
              </w:rPr>
            </w:pPr>
            <w:r w:rsidRPr="00675A0E">
              <w:rPr>
                <w:color w:val="000000"/>
                <w:szCs w:val="28"/>
              </w:rPr>
              <w:t>2) Кодекс законів про працю України;</w:t>
            </w:r>
          </w:p>
          <w:p w:rsidR="007E2A6B" w:rsidRPr="00D168F5" w:rsidRDefault="007E2A6B" w:rsidP="009F3048">
            <w:pPr>
              <w:ind w:right="-58"/>
              <w:jc w:val="both"/>
              <w:rPr>
                <w:color w:val="000000"/>
                <w:szCs w:val="28"/>
              </w:rPr>
            </w:pPr>
            <w:r>
              <w:rPr>
                <w:color w:val="000000"/>
                <w:szCs w:val="28"/>
                <w:lang w:val="uk-UA"/>
              </w:rPr>
              <w:t xml:space="preserve">3) </w:t>
            </w:r>
            <w:r w:rsidRPr="000206C9">
              <w:rPr>
                <w:color w:val="000000"/>
                <w:szCs w:val="28"/>
                <w:lang w:val="uk-UA"/>
              </w:rPr>
              <w:t>Закон України</w:t>
            </w:r>
            <w:r>
              <w:rPr>
                <w:color w:val="000000"/>
                <w:szCs w:val="28"/>
                <w:lang w:val="uk-UA"/>
              </w:rPr>
              <w:t xml:space="preserve"> «Про Державний бюджет України» на відповідний період.</w:t>
            </w:r>
          </w:p>
        </w:tc>
      </w:tr>
      <w:tr w:rsidR="007E2A6B" w:rsidRPr="008E1F7B" w:rsidTr="009F3048">
        <w:tc>
          <w:tcPr>
            <w:tcW w:w="694" w:type="pct"/>
          </w:tcPr>
          <w:p w:rsidR="007E2A6B" w:rsidRPr="005A7D29" w:rsidRDefault="007E2A6B" w:rsidP="009F3048">
            <w:pPr>
              <w:pStyle w:val="a"/>
              <w:ind w:firstLine="0"/>
              <w:jc w:val="center"/>
              <w:rPr>
                <w:rFonts w:ascii="Times New Roman" w:hAnsi="Times New Roman"/>
                <w:color w:val="000000"/>
                <w:sz w:val="28"/>
                <w:szCs w:val="28"/>
                <w:lang w:val="en-US"/>
              </w:rPr>
            </w:pPr>
            <w:r>
              <w:rPr>
                <w:rFonts w:ascii="Times New Roman" w:hAnsi="Times New Roman"/>
                <w:color w:val="000000"/>
                <w:sz w:val="28"/>
                <w:szCs w:val="28"/>
                <w:lang w:val="en-US"/>
              </w:rPr>
              <w:t>4</w:t>
            </w:r>
          </w:p>
        </w:tc>
        <w:tc>
          <w:tcPr>
            <w:tcW w:w="1523" w:type="pct"/>
          </w:tcPr>
          <w:p w:rsidR="007E2A6B" w:rsidRPr="005A7D29" w:rsidRDefault="007E2A6B" w:rsidP="009F3048">
            <w:pPr>
              <w:pStyle w:val="a"/>
              <w:ind w:firstLine="0"/>
              <w:rPr>
                <w:rFonts w:ascii="Times New Roman" w:hAnsi="Times New Roman"/>
                <w:b/>
                <w:color w:val="000000"/>
                <w:sz w:val="28"/>
                <w:szCs w:val="28"/>
              </w:rPr>
            </w:pPr>
            <w:r w:rsidRPr="005A7D29">
              <w:rPr>
                <w:rFonts w:ascii="Times New Roman" w:hAnsi="Times New Roman"/>
                <w:b/>
                <w:sz w:val="28"/>
                <w:szCs w:val="28"/>
              </w:rPr>
              <w:t xml:space="preserve">Спеціальний досвід         </w:t>
            </w:r>
          </w:p>
        </w:tc>
        <w:tc>
          <w:tcPr>
            <w:tcW w:w="2783" w:type="pct"/>
          </w:tcPr>
          <w:p w:rsidR="007E2A6B" w:rsidRPr="001A3B3E" w:rsidRDefault="007E2A6B" w:rsidP="009F3048">
            <w:pPr>
              <w:pStyle w:val="a"/>
              <w:spacing w:before="0"/>
              <w:ind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знання англійської мови (рівні </w:t>
            </w:r>
            <w:r>
              <w:rPr>
                <w:rFonts w:ascii="Times New Roman" w:hAnsi="Times New Roman"/>
                <w:sz w:val="28"/>
                <w:szCs w:val="28"/>
                <w:shd w:val="clear" w:color="auto" w:fill="FFFFFF"/>
                <w:lang w:val="en-US"/>
              </w:rPr>
              <w:t>B</w:t>
            </w:r>
            <w:r>
              <w:rPr>
                <w:rFonts w:ascii="Times New Roman" w:hAnsi="Times New Roman"/>
                <w:sz w:val="28"/>
                <w:szCs w:val="28"/>
                <w:shd w:val="clear" w:color="auto" w:fill="FFFFFF"/>
              </w:rPr>
              <w:t xml:space="preserve">1, </w:t>
            </w:r>
            <w:r>
              <w:rPr>
                <w:rFonts w:ascii="Times New Roman" w:hAnsi="Times New Roman"/>
                <w:sz w:val="28"/>
                <w:szCs w:val="28"/>
                <w:shd w:val="clear" w:color="auto" w:fill="FFFFFF"/>
                <w:lang w:val="en-US"/>
              </w:rPr>
              <w:t>B</w:t>
            </w:r>
            <w:r>
              <w:rPr>
                <w:rFonts w:ascii="Times New Roman" w:hAnsi="Times New Roman"/>
                <w:sz w:val="28"/>
                <w:szCs w:val="28"/>
                <w:shd w:val="clear" w:color="auto" w:fill="FFFFFF"/>
              </w:rPr>
              <w:t>2)</w:t>
            </w:r>
          </w:p>
        </w:tc>
      </w:tr>
      <w:tr w:rsidR="007E2A6B" w:rsidRPr="008E1F7B" w:rsidTr="009F3048">
        <w:tc>
          <w:tcPr>
            <w:tcW w:w="694" w:type="pct"/>
          </w:tcPr>
          <w:p w:rsidR="007E2A6B" w:rsidRPr="005A7D29" w:rsidRDefault="007E2A6B" w:rsidP="009F3048">
            <w:pPr>
              <w:pStyle w:val="a"/>
              <w:ind w:firstLine="0"/>
              <w:jc w:val="center"/>
              <w:rPr>
                <w:rFonts w:ascii="Times New Roman" w:hAnsi="Times New Roman"/>
                <w:color w:val="000000"/>
                <w:sz w:val="28"/>
                <w:szCs w:val="28"/>
                <w:lang w:val="en-US"/>
              </w:rPr>
            </w:pPr>
            <w:r>
              <w:rPr>
                <w:rFonts w:ascii="Times New Roman" w:hAnsi="Times New Roman"/>
                <w:color w:val="000000"/>
                <w:sz w:val="28"/>
                <w:szCs w:val="28"/>
                <w:lang w:val="en-US"/>
              </w:rPr>
              <w:t>5</w:t>
            </w:r>
          </w:p>
        </w:tc>
        <w:tc>
          <w:tcPr>
            <w:tcW w:w="1523" w:type="pct"/>
          </w:tcPr>
          <w:p w:rsidR="007E2A6B" w:rsidRPr="00D168F5" w:rsidRDefault="007E2A6B" w:rsidP="009F3048">
            <w:pPr>
              <w:pStyle w:val="a"/>
              <w:ind w:firstLine="0"/>
              <w:rPr>
                <w:rFonts w:ascii="Times New Roman" w:hAnsi="Times New Roman"/>
                <w:b/>
                <w:color w:val="000000"/>
                <w:sz w:val="28"/>
                <w:szCs w:val="28"/>
              </w:rPr>
            </w:pPr>
            <w:r w:rsidRPr="00D168F5">
              <w:rPr>
                <w:rFonts w:ascii="Times New Roman" w:hAnsi="Times New Roman"/>
                <w:b/>
                <w:color w:val="000000"/>
                <w:sz w:val="28"/>
                <w:szCs w:val="28"/>
              </w:rPr>
              <w:t>Знання сучасних інформаційних технологій</w:t>
            </w:r>
          </w:p>
        </w:tc>
        <w:tc>
          <w:tcPr>
            <w:tcW w:w="2783" w:type="pct"/>
          </w:tcPr>
          <w:p w:rsidR="007E2A6B" w:rsidRPr="00D168F5" w:rsidRDefault="007E2A6B" w:rsidP="009F3048">
            <w:pPr>
              <w:pStyle w:val="a"/>
              <w:spacing w:before="0"/>
              <w:ind w:firstLine="0"/>
              <w:jc w:val="both"/>
              <w:rPr>
                <w:rFonts w:ascii="Times New Roman" w:hAnsi="Times New Roman"/>
                <w:sz w:val="28"/>
                <w:szCs w:val="28"/>
                <w:shd w:val="clear" w:color="auto" w:fill="FFFFFF"/>
              </w:rPr>
            </w:pPr>
            <w:r w:rsidRPr="00D168F5">
              <w:rPr>
                <w:rFonts w:ascii="Times New Roman" w:hAnsi="Times New Roman"/>
                <w:sz w:val="28"/>
                <w:szCs w:val="28"/>
                <w:shd w:val="clear" w:color="auto" w:fill="FFFFFF"/>
              </w:rPr>
              <w:t>Волод</w:t>
            </w:r>
            <w:r>
              <w:rPr>
                <w:rFonts w:ascii="Times New Roman" w:hAnsi="Times New Roman"/>
                <w:sz w:val="28"/>
                <w:szCs w:val="28"/>
                <w:shd w:val="clear" w:color="auto" w:fill="FFFFFF"/>
              </w:rPr>
              <w:t>іння комп’ютером,</w:t>
            </w:r>
            <w:r w:rsidRPr="00D168F5">
              <w:rPr>
                <w:rFonts w:ascii="Times New Roman" w:hAnsi="Times New Roman"/>
                <w:sz w:val="28"/>
                <w:szCs w:val="28"/>
                <w:shd w:val="clear" w:color="auto" w:fill="FFFFFF"/>
              </w:rPr>
              <w:t xml:space="preserve"> досвід роботи з офісним пакетом Microsoft </w:t>
            </w:r>
            <w:r>
              <w:rPr>
                <w:rFonts w:ascii="Times New Roman" w:hAnsi="Times New Roman"/>
                <w:sz w:val="28"/>
                <w:szCs w:val="28"/>
                <w:shd w:val="clear" w:color="auto" w:fill="FFFFFF"/>
              </w:rPr>
              <w:t xml:space="preserve">Office (Word, Excel, </w:t>
            </w:r>
            <w:r>
              <w:rPr>
                <w:rFonts w:ascii="Times New Roman" w:hAnsi="Times New Roman"/>
                <w:sz w:val="28"/>
                <w:szCs w:val="28"/>
                <w:shd w:val="clear" w:color="auto" w:fill="FFFFFF"/>
                <w:lang w:val="en-US"/>
              </w:rPr>
              <w:t>Access</w:t>
            </w:r>
            <w:r>
              <w:rPr>
                <w:rFonts w:ascii="Times New Roman" w:hAnsi="Times New Roman"/>
                <w:sz w:val="28"/>
                <w:szCs w:val="28"/>
                <w:shd w:val="clear" w:color="auto" w:fill="FFFFFF"/>
              </w:rPr>
              <w:t>)</w:t>
            </w:r>
            <w:r w:rsidRPr="0036506D">
              <w:rPr>
                <w:rFonts w:ascii="Times New Roman" w:hAnsi="Times New Roman"/>
                <w:sz w:val="28"/>
                <w:szCs w:val="28"/>
                <w:shd w:val="clear" w:color="auto" w:fill="FFFFFF"/>
              </w:rPr>
              <w:t>.</w:t>
            </w:r>
            <w:r w:rsidRPr="00D168F5">
              <w:rPr>
                <w:rFonts w:ascii="Times New Roman" w:hAnsi="Times New Roman"/>
                <w:sz w:val="28"/>
                <w:szCs w:val="28"/>
                <w:shd w:val="clear" w:color="auto" w:fill="FFFFFF"/>
              </w:rPr>
              <w:t xml:space="preserve"> навички роботи з інформаційно-пошуковими системами в мережі Інтернет</w:t>
            </w:r>
            <w:r>
              <w:rPr>
                <w:rFonts w:ascii="Times New Roman" w:hAnsi="Times New Roman"/>
                <w:sz w:val="28"/>
                <w:szCs w:val="28"/>
                <w:shd w:val="clear" w:color="auto" w:fill="FFFFFF"/>
              </w:rPr>
              <w:t>.</w:t>
            </w:r>
          </w:p>
        </w:tc>
      </w:tr>
      <w:tr w:rsidR="007E2A6B" w:rsidRPr="00D168F5" w:rsidTr="009F3048">
        <w:tc>
          <w:tcPr>
            <w:tcW w:w="694" w:type="pct"/>
          </w:tcPr>
          <w:p w:rsidR="007E2A6B" w:rsidRPr="0036506D" w:rsidRDefault="007E2A6B" w:rsidP="009F3048">
            <w:pPr>
              <w:pStyle w:val="a"/>
              <w:ind w:firstLine="0"/>
              <w:jc w:val="center"/>
              <w:rPr>
                <w:rFonts w:ascii="Times New Roman" w:hAnsi="Times New Roman"/>
                <w:color w:val="000000"/>
                <w:sz w:val="28"/>
                <w:szCs w:val="28"/>
              </w:rPr>
            </w:pPr>
            <w:r w:rsidRPr="0036506D">
              <w:rPr>
                <w:rFonts w:ascii="Times New Roman" w:hAnsi="Times New Roman"/>
                <w:color w:val="000000"/>
                <w:sz w:val="28"/>
                <w:szCs w:val="28"/>
              </w:rPr>
              <w:t>6</w:t>
            </w:r>
          </w:p>
        </w:tc>
        <w:tc>
          <w:tcPr>
            <w:tcW w:w="1523" w:type="pct"/>
          </w:tcPr>
          <w:p w:rsidR="007E2A6B" w:rsidRPr="00D168F5" w:rsidRDefault="007E2A6B" w:rsidP="009F3048">
            <w:pPr>
              <w:pStyle w:val="a"/>
              <w:ind w:firstLine="0"/>
              <w:rPr>
                <w:rFonts w:ascii="Times New Roman" w:hAnsi="Times New Roman"/>
                <w:b/>
                <w:color w:val="000000"/>
                <w:sz w:val="28"/>
                <w:szCs w:val="28"/>
              </w:rPr>
            </w:pPr>
            <w:r w:rsidRPr="00D168F5">
              <w:rPr>
                <w:rFonts w:ascii="Times New Roman" w:hAnsi="Times New Roman"/>
                <w:b/>
                <w:color w:val="000000"/>
                <w:sz w:val="28"/>
                <w:szCs w:val="28"/>
              </w:rPr>
              <w:t>Особистісні компетенції</w:t>
            </w:r>
          </w:p>
        </w:tc>
        <w:tc>
          <w:tcPr>
            <w:tcW w:w="2783" w:type="pct"/>
          </w:tcPr>
          <w:p w:rsidR="007E2A6B" w:rsidRPr="00384D02" w:rsidRDefault="007E2A6B" w:rsidP="009F3048">
            <w:pPr>
              <w:autoSpaceDE w:val="0"/>
              <w:jc w:val="both"/>
              <w:rPr>
                <w:rFonts w:eastAsia="TimesNewRomanPSMT"/>
                <w:color w:val="000000"/>
                <w:szCs w:val="28"/>
              </w:rPr>
            </w:pPr>
            <w:r>
              <w:rPr>
                <w:rFonts w:eastAsia="TimesNewRomanPSMT"/>
                <w:color w:val="000000"/>
                <w:szCs w:val="28"/>
                <w:lang w:val="uk-UA"/>
              </w:rPr>
              <w:t>1) відповідальність</w:t>
            </w:r>
            <w:r w:rsidRPr="00FE5F02">
              <w:rPr>
                <w:rFonts w:eastAsia="TimesNewRomanPSMT"/>
                <w:color w:val="000000"/>
                <w:szCs w:val="28"/>
              </w:rPr>
              <w:t>;</w:t>
            </w:r>
            <w:r w:rsidRPr="000206C9">
              <w:rPr>
                <w:rFonts w:eastAsia="TimesNewRomanPSMT"/>
                <w:color w:val="000000"/>
                <w:szCs w:val="28"/>
              </w:rPr>
              <w:t xml:space="preserve"> </w:t>
            </w:r>
          </w:p>
          <w:p w:rsidR="007E2A6B" w:rsidRPr="00FE5F02" w:rsidRDefault="007E2A6B" w:rsidP="009F3048">
            <w:pPr>
              <w:autoSpaceDE w:val="0"/>
              <w:jc w:val="both"/>
              <w:rPr>
                <w:szCs w:val="28"/>
              </w:rPr>
            </w:pPr>
            <w:r>
              <w:rPr>
                <w:szCs w:val="28"/>
                <w:lang w:val="uk-UA"/>
              </w:rPr>
              <w:t>2) системність і самостійність в роботі</w:t>
            </w:r>
            <w:r w:rsidRPr="00FE5F02">
              <w:rPr>
                <w:szCs w:val="28"/>
              </w:rPr>
              <w:t>;</w:t>
            </w:r>
          </w:p>
          <w:p w:rsidR="007E2A6B" w:rsidRPr="00FE5F02" w:rsidRDefault="007E2A6B" w:rsidP="009F3048">
            <w:pPr>
              <w:autoSpaceDE w:val="0"/>
              <w:jc w:val="both"/>
              <w:rPr>
                <w:szCs w:val="28"/>
              </w:rPr>
            </w:pPr>
            <w:r>
              <w:rPr>
                <w:szCs w:val="28"/>
                <w:lang w:val="uk-UA"/>
              </w:rPr>
              <w:t>3) уважність до деталей</w:t>
            </w:r>
            <w:r w:rsidRPr="00FE5F02">
              <w:rPr>
                <w:szCs w:val="28"/>
              </w:rPr>
              <w:t>;</w:t>
            </w:r>
          </w:p>
          <w:p w:rsidR="007E2A6B" w:rsidRPr="00FE5F02" w:rsidRDefault="007E2A6B" w:rsidP="009F3048">
            <w:pPr>
              <w:autoSpaceDE w:val="0"/>
              <w:jc w:val="both"/>
              <w:rPr>
                <w:szCs w:val="28"/>
              </w:rPr>
            </w:pPr>
            <w:r>
              <w:rPr>
                <w:szCs w:val="28"/>
                <w:lang w:val="uk-UA"/>
              </w:rPr>
              <w:t>4) наполегливість</w:t>
            </w:r>
            <w:r w:rsidRPr="00FE5F02">
              <w:rPr>
                <w:szCs w:val="28"/>
              </w:rPr>
              <w:t>;</w:t>
            </w:r>
          </w:p>
          <w:p w:rsidR="007E2A6B" w:rsidRPr="00FE5F02" w:rsidRDefault="007E2A6B" w:rsidP="009F3048">
            <w:pPr>
              <w:autoSpaceDE w:val="0"/>
              <w:jc w:val="both"/>
              <w:rPr>
                <w:szCs w:val="28"/>
              </w:rPr>
            </w:pPr>
            <w:r>
              <w:rPr>
                <w:szCs w:val="28"/>
                <w:lang w:val="uk-UA"/>
              </w:rPr>
              <w:t>5) креативність та ініціативність</w:t>
            </w:r>
            <w:r w:rsidRPr="00FE5F02">
              <w:rPr>
                <w:szCs w:val="28"/>
              </w:rPr>
              <w:t>;</w:t>
            </w:r>
          </w:p>
          <w:p w:rsidR="007E2A6B" w:rsidRPr="00FE5F02" w:rsidRDefault="007E2A6B" w:rsidP="009F3048">
            <w:pPr>
              <w:autoSpaceDE w:val="0"/>
              <w:jc w:val="both"/>
              <w:rPr>
                <w:szCs w:val="28"/>
              </w:rPr>
            </w:pPr>
            <w:r>
              <w:rPr>
                <w:szCs w:val="28"/>
                <w:lang w:val="uk-UA"/>
              </w:rPr>
              <w:t>6) орієнтація на саморозвиток</w:t>
            </w:r>
            <w:r w:rsidRPr="00FE5F02">
              <w:rPr>
                <w:szCs w:val="28"/>
              </w:rPr>
              <w:t>;</w:t>
            </w:r>
          </w:p>
          <w:p w:rsidR="007E2A6B" w:rsidRPr="00FE5F02" w:rsidRDefault="007E2A6B" w:rsidP="009F3048">
            <w:pPr>
              <w:autoSpaceDE w:val="0"/>
              <w:jc w:val="both"/>
              <w:rPr>
                <w:szCs w:val="28"/>
              </w:rPr>
            </w:pPr>
            <w:r>
              <w:rPr>
                <w:szCs w:val="28"/>
                <w:lang w:val="uk-UA"/>
              </w:rPr>
              <w:t>7) орієнтація на обслуговування</w:t>
            </w:r>
            <w:r w:rsidRPr="00FE5F02">
              <w:rPr>
                <w:szCs w:val="28"/>
              </w:rPr>
              <w:t>;</w:t>
            </w:r>
          </w:p>
          <w:p w:rsidR="007E2A6B" w:rsidRPr="0036506D" w:rsidRDefault="007E2A6B" w:rsidP="009F3048">
            <w:pPr>
              <w:pStyle w:val="rvps2"/>
              <w:spacing w:before="0" w:beforeAutospacing="0" w:after="0" w:afterAutospacing="0"/>
              <w:rPr>
                <w:sz w:val="28"/>
                <w:szCs w:val="28"/>
                <w:lang w:val="ru-RU"/>
              </w:rPr>
            </w:pPr>
            <w:r>
              <w:rPr>
                <w:sz w:val="28"/>
                <w:szCs w:val="28"/>
              </w:rPr>
              <w:t>8) вміння працювати в стресових ситуаціях</w:t>
            </w:r>
            <w:r w:rsidRPr="00FE5F02">
              <w:rPr>
                <w:sz w:val="28"/>
                <w:szCs w:val="28"/>
              </w:rPr>
              <w:t>.</w:t>
            </w:r>
          </w:p>
        </w:tc>
      </w:tr>
    </w:tbl>
    <w:p w:rsidR="007E2A6B" w:rsidRDefault="007E2A6B"/>
    <w:sectPr w:rsidR="007E2A6B" w:rsidSect="008E1F7B">
      <w:pgSz w:w="11906" w:h="16838"/>
      <w:pgMar w:top="71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305F0"/>
    <w:multiLevelType w:val="hybridMultilevel"/>
    <w:tmpl w:val="C6703652"/>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667E452B"/>
    <w:multiLevelType w:val="hybridMultilevel"/>
    <w:tmpl w:val="9934E5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79854859"/>
    <w:multiLevelType w:val="hybridMultilevel"/>
    <w:tmpl w:val="7324A3FA"/>
    <w:lvl w:ilvl="0" w:tplc="4EC2C514">
      <w:start w:val="1"/>
      <w:numFmt w:val="decimal"/>
      <w:lvlText w:val="%1."/>
      <w:lvlJc w:val="left"/>
      <w:pPr>
        <w:ind w:left="360" w:hanging="360"/>
      </w:pPr>
      <w:rPr>
        <w:rFonts w:cs="Times New Roman" w:hint="default"/>
        <w:b w:val="0"/>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076"/>
    <w:rsid w:val="00010CE1"/>
    <w:rsid w:val="000206C9"/>
    <w:rsid w:val="000376C2"/>
    <w:rsid w:val="000439C4"/>
    <w:rsid w:val="00047498"/>
    <w:rsid w:val="000515F4"/>
    <w:rsid w:val="000521B2"/>
    <w:rsid w:val="000556AE"/>
    <w:rsid w:val="000B0FF9"/>
    <w:rsid w:val="000D4E26"/>
    <w:rsid w:val="000F5E5F"/>
    <w:rsid w:val="0010628D"/>
    <w:rsid w:val="00115D57"/>
    <w:rsid w:val="001304D1"/>
    <w:rsid w:val="00153191"/>
    <w:rsid w:val="00182C85"/>
    <w:rsid w:val="001A3B3E"/>
    <w:rsid w:val="001F45AF"/>
    <w:rsid w:val="00210C05"/>
    <w:rsid w:val="00231E10"/>
    <w:rsid w:val="002343C0"/>
    <w:rsid w:val="00281893"/>
    <w:rsid w:val="002A6302"/>
    <w:rsid w:val="002F3CC2"/>
    <w:rsid w:val="003352C4"/>
    <w:rsid w:val="003368D1"/>
    <w:rsid w:val="0036506D"/>
    <w:rsid w:val="00384D02"/>
    <w:rsid w:val="003E1A53"/>
    <w:rsid w:val="00442F01"/>
    <w:rsid w:val="00493EBB"/>
    <w:rsid w:val="004C17D0"/>
    <w:rsid w:val="004F0D04"/>
    <w:rsid w:val="00544F8E"/>
    <w:rsid w:val="005A7D29"/>
    <w:rsid w:val="005D6D23"/>
    <w:rsid w:val="006251A7"/>
    <w:rsid w:val="00675A0E"/>
    <w:rsid w:val="006A1A54"/>
    <w:rsid w:val="006D168F"/>
    <w:rsid w:val="0070112D"/>
    <w:rsid w:val="007130D1"/>
    <w:rsid w:val="007279DD"/>
    <w:rsid w:val="007960FC"/>
    <w:rsid w:val="007A5992"/>
    <w:rsid w:val="007D0453"/>
    <w:rsid w:val="007E15B4"/>
    <w:rsid w:val="007E2A6B"/>
    <w:rsid w:val="00871308"/>
    <w:rsid w:val="00894C4B"/>
    <w:rsid w:val="008E1F7B"/>
    <w:rsid w:val="0090160C"/>
    <w:rsid w:val="00926231"/>
    <w:rsid w:val="009369A6"/>
    <w:rsid w:val="009C1F3F"/>
    <w:rsid w:val="009F3048"/>
    <w:rsid w:val="00A44C1D"/>
    <w:rsid w:val="00A7782D"/>
    <w:rsid w:val="00A83A23"/>
    <w:rsid w:val="00A8595E"/>
    <w:rsid w:val="00A86076"/>
    <w:rsid w:val="00B851D5"/>
    <w:rsid w:val="00B95B19"/>
    <w:rsid w:val="00BB519C"/>
    <w:rsid w:val="00BE4163"/>
    <w:rsid w:val="00C05F12"/>
    <w:rsid w:val="00C61CF0"/>
    <w:rsid w:val="00C93FA3"/>
    <w:rsid w:val="00CB4BCA"/>
    <w:rsid w:val="00CD277A"/>
    <w:rsid w:val="00D052CD"/>
    <w:rsid w:val="00D168F5"/>
    <w:rsid w:val="00D23AC5"/>
    <w:rsid w:val="00D31C28"/>
    <w:rsid w:val="00D360C2"/>
    <w:rsid w:val="00D46B29"/>
    <w:rsid w:val="00D70C3D"/>
    <w:rsid w:val="00DC3BA7"/>
    <w:rsid w:val="00DD4247"/>
    <w:rsid w:val="00DE1409"/>
    <w:rsid w:val="00DE799B"/>
    <w:rsid w:val="00E7481D"/>
    <w:rsid w:val="00E85FBD"/>
    <w:rsid w:val="00EB6463"/>
    <w:rsid w:val="00F010B2"/>
    <w:rsid w:val="00F9596B"/>
    <w:rsid w:val="00FA1F4D"/>
    <w:rsid w:val="00FA4AC6"/>
    <w:rsid w:val="00FA6F2D"/>
    <w:rsid w:val="00FC7A8C"/>
    <w:rsid w:val="00FE5F02"/>
    <w:rsid w:val="00FF74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76"/>
    <w:rPr>
      <w:rFonts w:ascii="Times New Roman" w:eastAsia="Times New Roman" w:hAnsi="Times New Roman"/>
      <w:sz w:val="28"/>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A86076"/>
    <w:rPr>
      <w:rFonts w:cs="Times New Roman"/>
    </w:rPr>
  </w:style>
  <w:style w:type="character" w:styleId="Hyperlink">
    <w:name w:val="Hyperlink"/>
    <w:basedOn w:val="DefaultParagraphFont"/>
    <w:uiPriority w:val="99"/>
    <w:rsid w:val="00A86076"/>
    <w:rPr>
      <w:rFonts w:cs="Times New Roman"/>
      <w:color w:val="0000FF"/>
      <w:u w:val="single"/>
    </w:rPr>
  </w:style>
  <w:style w:type="paragraph" w:customStyle="1" w:styleId="a">
    <w:name w:val="Нормальний текст"/>
    <w:basedOn w:val="Normal"/>
    <w:uiPriority w:val="99"/>
    <w:rsid w:val="00A86076"/>
    <w:pPr>
      <w:spacing w:before="120"/>
      <w:ind w:firstLine="567"/>
    </w:pPr>
    <w:rPr>
      <w:rFonts w:ascii="Antiqua" w:eastAsia="Calibri" w:hAnsi="Antiqua"/>
      <w:sz w:val="26"/>
      <w:lang w:val="uk-UA"/>
    </w:rPr>
  </w:style>
  <w:style w:type="paragraph" w:customStyle="1" w:styleId="a0">
    <w:name w:val="Назва документа"/>
    <w:basedOn w:val="Normal"/>
    <w:next w:val="a"/>
    <w:uiPriority w:val="99"/>
    <w:rsid w:val="00A86076"/>
    <w:pPr>
      <w:keepNext/>
      <w:keepLines/>
      <w:spacing w:before="240" w:after="240"/>
      <w:jc w:val="center"/>
    </w:pPr>
    <w:rPr>
      <w:rFonts w:ascii="Antiqua" w:eastAsia="Calibri" w:hAnsi="Antiqua"/>
      <w:b/>
      <w:sz w:val="26"/>
      <w:lang w:val="uk-UA"/>
    </w:rPr>
  </w:style>
  <w:style w:type="paragraph" w:customStyle="1" w:styleId="rvps2">
    <w:name w:val="rvps2"/>
    <w:basedOn w:val="Normal"/>
    <w:uiPriority w:val="99"/>
    <w:rsid w:val="00A86076"/>
    <w:pPr>
      <w:spacing w:before="100" w:beforeAutospacing="1" w:after="100" w:afterAutospacing="1"/>
    </w:pPr>
    <w:rPr>
      <w:sz w:val="24"/>
      <w:szCs w:val="24"/>
      <w:lang w:val="uk-UA" w:eastAsia="uk-UA"/>
    </w:rPr>
  </w:style>
  <w:style w:type="paragraph" w:customStyle="1" w:styleId="rvps7">
    <w:name w:val="rvps7"/>
    <w:basedOn w:val="Normal"/>
    <w:uiPriority w:val="99"/>
    <w:rsid w:val="00A86076"/>
    <w:pPr>
      <w:spacing w:before="100" w:beforeAutospacing="1" w:after="100" w:afterAutospacing="1"/>
    </w:pPr>
    <w:rPr>
      <w:rFonts w:eastAsia="Calibri"/>
      <w:sz w:val="24"/>
      <w:szCs w:val="24"/>
    </w:rPr>
  </w:style>
  <w:style w:type="character" w:customStyle="1" w:styleId="rvts15">
    <w:name w:val="rvts15"/>
    <w:basedOn w:val="DefaultParagraphFont"/>
    <w:uiPriority w:val="99"/>
    <w:rsid w:val="00A86076"/>
    <w:rPr>
      <w:rFonts w:cs="Times New Roman"/>
    </w:rPr>
  </w:style>
  <w:style w:type="table" w:styleId="TableGrid">
    <w:name w:val="Table Grid"/>
    <w:basedOn w:val="TableNormal"/>
    <w:uiPriority w:val="99"/>
    <w:rsid w:val="000556AE"/>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7A8C"/>
    <w:pPr>
      <w:ind w:left="720"/>
      <w:contextualSpacing/>
    </w:pPr>
  </w:style>
  <w:style w:type="paragraph" w:styleId="BalloonText">
    <w:name w:val="Balloon Text"/>
    <w:basedOn w:val="Normal"/>
    <w:link w:val="BalloonTextChar"/>
    <w:uiPriority w:val="99"/>
    <w:semiHidden/>
    <w:rsid w:val="000439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39C4"/>
    <w:rPr>
      <w:rFonts w:ascii="Tahoma" w:hAnsi="Tahoma" w:cs="Tahoma"/>
      <w:snapToGrid w:val="0"/>
      <w:sz w:val="16"/>
      <w:szCs w:val="16"/>
      <w:lang w:eastAsia="ru-RU"/>
    </w:rPr>
  </w:style>
  <w:style w:type="paragraph" w:customStyle="1" w:styleId="TableContents">
    <w:name w:val="Table Contents"/>
    <w:basedOn w:val="Normal"/>
    <w:uiPriority w:val="99"/>
    <w:rsid w:val="0036506D"/>
    <w:pPr>
      <w:widowControl w:val="0"/>
      <w:suppressLineNumbers/>
      <w:suppressAutoHyphens/>
    </w:pPr>
    <w:rPr>
      <w:rFonts w:eastAsia="Arial Unicode MS" w:cs="Arial Unicode MS"/>
      <w:kern w:val="1"/>
      <w:sz w:val="24"/>
      <w:szCs w:val="24"/>
      <w:lang w:val="uk-UA"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682-18/paran14" TargetMode="External"/><Relationship Id="rId3" Type="http://schemas.openxmlformats.org/officeDocument/2006/relationships/settings" Target="settings.xml"/><Relationship Id="rId7" Type="http://schemas.openxmlformats.org/officeDocument/2006/relationships/hyperlink" Target="http://zakon3.rada.gov.ua/laws/show/1682-18/para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6</Pages>
  <Words>1484</Words>
  <Characters>8462</Characters>
  <Application>Microsoft Office Outlook</Application>
  <DocSecurity>0</DocSecurity>
  <Lines>0</Lines>
  <Paragraphs>0</Paragraphs>
  <ScaleCrop>false</ScaleCrop>
  <Company>office 2007 rus 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 </dc:title>
  <dc:subject/>
  <dc:creator>User</dc:creator>
  <cp:keywords/>
  <dc:description/>
  <cp:lastModifiedBy>RFU07</cp:lastModifiedBy>
  <cp:revision>11</cp:revision>
  <cp:lastPrinted>2017-02-13T12:46:00Z</cp:lastPrinted>
  <dcterms:created xsi:type="dcterms:W3CDTF">2017-02-08T13:34:00Z</dcterms:created>
  <dcterms:modified xsi:type="dcterms:W3CDTF">2017-02-16T12:01:00Z</dcterms:modified>
</cp:coreProperties>
</file>