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7404" w:rsidRPr="00327404" w:rsidRDefault="00327404" w:rsidP="00327404">
      <w:pPr>
        <w:jc w:val="center"/>
        <w:rPr>
          <w:rFonts w:ascii="Times New Roman" w:hAnsi="Times New Roman" w:cs="Times New Roman"/>
          <w:b/>
          <w:sz w:val="28"/>
          <w:szCs w:val="28"/>
          <w:lang w:val="uk-UA"/>
        </w:rPr>
      </w:pPr>
      <w:r w:rsidRPr="00327404">
        <w:rPr>
          <w:rFonts w:ascii="Times New Roman" w:hAnsi="Times New Roman" w:cs="Times New Roman"/>
          <w:b/>
          <w:sz w:val="28"/>
          <w:szCs w:val="28"/>
          <w:lang w:val="uk-UA"/>
        </w:rPr>
        <w:t xml:space="preserve">До уваги суб’єктів насінництва та </w:t>
      </w:r>
      <w:proofErr w:type="spellStart"/>
      <w:r w:rsidRPr="00327404">
        <w:rPr>
          <w:rFonts w:ascii="Times New Roman" w:hAnsi="Times New Roman" w:cs="Times New Roman"/>
          <w:b/>
          <w:sz w:val="28"/>
          <w:szCs w:val="28"/>
          <w:lang w:val="uk-UA"/>
        </w:rPr>
        <w:t>розсадництва</w:t>
      </w:r>
      <w:proofErr w:type="spellEnd"/>
      <w:r w:rsidRPr="00327404">
        <w:rPr>
          <w:rFonts w:ascii="Times New Roman" w:hAnsi="Times New Roman" w:cs="Times New Roman"/>
          <w:b/>
          <w:sz w:val="28"/>
          <w:szCs w:val="28"/>
          <w:lang w:val="uk-UA"/>
        </w:rPr>
        <w:t>.</w:t>
      </w:r>
    </w:p>
    <w:p w:rsidR="00327404" w:rsidRPr="00327404" w:rsidRDefault="00327404" w:rsidP="00327404">
      <w:pPr>
        <w:jc w:val="both"/>
        <w:rPr>
          <w:rFonts w:ascii="Times New Roman" w:hAnsi="Times New Roman" w:cs="Times New Roman"/>
          <w:sz w:val="28"/>
          <w:szCs w:val="28"/>
          <w:lang w:val="uk-UA"/>
        </w:rPr>
      </w:pPr>
      <w:r w:rsidRPr="00327404">
        <w:rPr>
          <w:rFonts w:ascii="Times New Roman" w:hAnsi="Times New Roman" w:cs="Times New Roman"/>
          <w:b/>
          <w:sz w:val="28"/>
          <w:szCs w:val="28"/>
          <w:lang w:val="uk-UA"/>
        </w:rPr>
        <w:t xml:space="preserve">       </w:t>
      </w:r>
      <w:r w:rsidRPr="00327404">
        <w:rPr>
          <w:rFonts w:ascii="Times New Roman" w:hAnsi="Times New Roman" w:cs="Times New Roman"/>
          <w:sz w:val="28"/>
          <w:szCs w:val="28"/>
          <w:lang w:val="uk-UA"/>
        </w:rPr>
        <w:t xml:space="preserve">Наказом Міністерства аграрної політики та продовольства України від 29.12.2017  № 709 затверджено уніфіковані форми актів, що складаються за результатами планових (позапланових) заходів державного нагляду (контролю) у сферах насінництва та </w:t>
      </w:r>
      <w:proofErr w:type="spellStart"/>
      <w:r w:rsidRPr="00327404">
        <w:rPr>
          <w:rFonts w:ascii="Times New Roman" w:hAnsi="Times New Roman" w:cs="Times New Roman"/>
          <w:sz w:val="28"/>
          <w:szCs w:val="28"/>
          <w:lang w:val="uk-UA"/>
        </w:rPr>
        <w:t>розсадництва</w:t>
      </w:r>
      <w:proofErr w:type="spellEnd"/>
      <w:r w:rsidRPr="00327404">
        <w:rPr>
          <w:rFonts w:ascii="Times New Roman" w:hAnsi="Times New Roman" w:cs="Times New Roman"/>
          <w:sz w:val="28"/>
          <w:szCs w:val="28"/>
          <w:lang w:val="uk-UA"/>
        </w:rPr>
        <w:t xml:space="preserve">, охорони прав на сорти рослин. Зі змістом наказу можна ознайомитись у мережі </w:t>
      </w:r>
      <w:proofErr w:type="spellStart"/>
      <w:r w:rsidRPr="00327404">
        <w:rPr>
          <w:rFonts w:ascii="Times New Roman" w:hAnsi="Times New Roman" w:cs="Times New Roman"/>
          <w:sz w:val="28"/>
          <w:szCs w:val="28"/>
          <w:lang w:val="uk-UA"/>
        </w:rPr>
        <w:t>інтернет</w:t>
      </w:r>
      <w:proofErr w:type="spellEnd"/>
      <w:r w:rsidRPr="00327404">
        <w:rPr>
          <w:rFonts w:ascii="Times New Roman" w:hAnsi="Times New Roman" w:cs="Times New Roman"/>
          <w:sz w:val="28"/>
          <w:szCs w:val="28"/>
          <w:lang w:val="uk-UA"/>
        </w:rPr>
        <w:t xml:space="preserve"> на офіційному </w:t>
      </w:r>
      <w:proofErr w:type="spellStart"/>
      <w:r w:rsidRPr="00327404">
        <w:rPr>
          <w:rFonts w:ascii="Times New Roman" w:hAnsi="Times New Roman" w:cs="Times New Roman"/>
          <w:sz w:val="28"/>
          <w:szCs w:val="28"/>
          <w:lang w:val="uk-UA"/>
        </w:rPr>
        <w:t>веб-сайті</w:t>
      </w:r>
      <w:proofErr w:type="spellEnd"/>
      <w:r w:rsidRPr="00327404">
        <w:rPr>
          <w:rFonts w:ascii="Times New Roman" w:hAnsi="Times New Roman" w:cs="Times New Roman"/>
          <w:sz w:val="28"/>
          <w:szCs w:val="28"/>
          <w:lang w:val="uk-UA"/>
        </w:rPr>
        <w:t xml:space="preserve"> Державної служби України з питань безпечності харчових продуктів та захисту споживачів у розділі «Діяльність», підрозділі – «Нормативно-правова база» - «Уніфіковані акти», або на офіційному </w:t>
      </w:r>
      <w:proofErr w:type="spellStart"/>
      <w:r w:rsidRPr="00327404">
        <w:rPr>
          <w:rFonts w:ascii="Times New Roman" w:hAnsi="Times New Roman" w:cs="Times New Roman"/>
          <w:sz w:val="28"/>
          <w:szCs w:val="28"/>
          <w:lang w:val="uk-UA"/>
        </w:rPr>
        <w:t>веб-сайті</w:t>
      </w:r>
      <w:proofErr w:type="spellEnd"/>
      <w:r w:rsidRPr="00327404">
        <w:rPr>
          <w:rFonts w:ascii="Times New Roman" w:hAnsi="Times New Roman" w:cs="Times New Roman"/>
          <w:sz w:val="28"/>
          <w:szCs w:val="28"/>
          <w:lang w:val="uk-UA"/>
        </w:rPr>
        <w:t xml:space="preserve"> Головного управління </w:t>
      </w:r>
      <w:proofErr w:type="spellStart"/>
      <w:r w:rsidRPr="00327404">
        <w:rPr>
          <w:rFonts w:ascii="Times New Roman" w:hAnsi="Times New Roman" w:cs="Times New Roman"/>
          <w:sz w:val="28"/>
          <w:szCs w:val="28"/>
          <w:lang w:val="uk-UA"/>
        </w:rPr>
        <w:t>Держпродспоживслужби</w:t>
      </w:r>
      <w:proofErr w:type="spellEnd"/>
      <w:r w:rsidRPr="00327404">
        <w:rPr>
          <w:rFonts w:ascii="Times New Roman" w:hAnsi="Times New Roman" w:cs="Times New Roman"/>
          <w:sz w:val="28"/>
          <w:szCs w:val="28"/>
          <w:lang w:val="uk-UA"/>
        </w:rPr>
        <w:t xml:space="preserve"> в Івано-Франківській області у розділі «Державний нагляд».</w:t>
      </w:r>
    </w:p>
    <w:p w:rsidR="00327404" w:rsidRPr="00327404" w:rsidRDefault="00327404" w:rsidP="00327404">
      <w:pPr>
        <w:jc w:val="both"/>
        <w:rPr>
          <w:rFonts w:ascii="Times New Roman" w:hAnsi="Times New Roman" w:cs="Times New Roman"/>
          <w:sz w:val="28"/>
          <w:szCs w:val="28"/>
          <w:lang w:val="uk-UA"/>
        </w:rPr>
      </w:pPr>
      <w:r w:rsidRPr="00327404">
        <w:rPr>
          <w:rFonts w:ascii="Times New Roman" w:hAnsi="Times New Roman" w:cs="Times New Roman"/>
          <w:sz w:val="28"/>
          <w:szCs w:val="28"/>
          <w:lang w:val="uk-UA"/>
        </w:rPr>
        <w:t xml:space="preserve">       Перелік питань щодо проведення заходу є вичерпним, визначається виключно на підставі нормативно-правових актів та нормативних документів, дотримання вимог яких є обов’язковим відповідно до законодавства України. Проведення перевірок стосовно інших питань, які не включено до Переліку, заборонено. Суб’єкт господарювання може викласти свої пояснення, зауваження або заперечення щодо проведеного заходу та складеного за його результатами акта, які є невід’ємною частиною зазначеного акта. Акт перевірки складається у двох примірниках, один з яких вручається суб’єкту господарювання, щодо якого здійснюється захід державного нагляду (контролю) або уповноваженій ним особі, другий – зберігається в органі, що здійснює захід державного нагляду (контролю). У разі  проведення спільних заходів державного нагляду (контролю) з  іншими контролюючими чи правоохоронними органами Їм вручаються копії акта перевірки. Уніфікована форма акта перевірки містить підпис посадової особи органу державного нагляду (контролю), керівника суб’єкта господарювання або уповноваженої ним особи, а також інших осіб, які брали участь у проведенні заходу. Також формою уніфікованого акту передбачено відмітку про відмову від підписання посадовими та</w:t>
      </w:r>
      <w:r w:rsidRPr="00327404">
        <w:rPr>
          <w:rFonts w:ascii="Times New Roman" w:hAnsi="Times New Roman" w:cs="Times New Roman"/>
          <w:sz w:val="28"/>
          <w:szCs w:val="28"/>
        </w:rPr>
        <w:t>/</w:t>
      </w:r>
      <w:r w:rsidRPr="00327404">
        <w:rPr>
          <w:rFonts w:ascii="Times New Roman" w:hAnsi="Times New Roman" w:cs="Times New Roman"/>
          <w:sz w:val="28"/>
          <w:szCs w:val="28"/>
          <w:lang w:val="uk-UA"/>
        </w:rPr>
        <w:t>або уповноваженими особами суб’єкта господарювання, третіми особами цього акта перевірки.</w:t>
      </w:r>
    </w:p>
    <w:p w:rsidR="00327404" w:rsidRPr="00327404" w:rsidRDefault="00327404" w:rsidP="00327404">
      <w:pPr>
        <w:jc w:val="both"/>
        <w:rPr>
          <w:rFonts w:ascii="Times New Roman" w:hAnsi="Times New Roman" w:cs="Times New Roman"/>
          <w:sz w:val="28"/>
          <w:szCs w:val="28"/>
          <w:lang w:val="uk-UA"/>
        </w:rPr>
      </w:pPr>
      <w:r w:rsidRPr="00327404">
        <w:rPr>
          <w:rFonts w:ascii="Times New Roman" w:hAnsi="Times New Roman" w:cs="Times New Roman"/>
          <w:sz w:val="28"/>
          <w:szCs w:val="28"/>
          <w:lang w:val="uk-UA"/>
        </w:rPr>
        <w:t xml:space="preserve">       Наголошуємо на тому, що відповідно до наказу </w:t>
      </w:r>
      <w:proofErr w:type="spellStart"/>
      <w:r w:rsidRPr="00327404">
        <w:rPr>
          <w:rFonts w:ascii="Times New Roman" w:hAnsi="Times New Roman" w:cs="Times New Roman"/>
          <w:sz w:val="28"/>
          <w:szCs w:val="28"/>
          <w:lang w:val="uk-UA"/>
        </w:rPr>
        <w:t>Держпродспоживслужби</w:t>
      </w:r>
      <w:proofErr w:type="spellEnd"/>
      <w:r w:rsidRPr="00327404">
        <w:rPr>
          <w:rFonts w:ascii="Times New Roman" w:hAnsi="Times New Roman" w:cs="Times New Roman"/>
          <w:sz w:val="28"/>
          <w:szCs w:val="28"/>
          <w:lang w:val="uk-UA"/>
        </w:rPr>
        <w:t xml:space="preserve"> України від 20.!2.2017 № 1207 «Про впровадження процедури </w:t>
      </w:r>
      <w:proofErr w:type="spellStart"/>
      <w:r w:rsidRPr="00327404">
        <w:rPr>
          <w:rFonts w:ascii="Times New Roman" w:hAnsi="Times New Roman" w:cs="Times New Roman"/>
          <w:sz w:val="28"/>
          <w:szCs w:val="28"/>
          <w:lang w:val="uk-UA"/>
        </w:rPr>
        <w:t>відеофіксації</w:t>
      </w:r>
      <w:proofErr w:type="spellEnd"/>
      <w:r w:rsidRPr="00327404">
        <w:rPr>
          <w:rFonts w:ascii="Times New Roman" w:hAnsi="Times New Roman" w:cs="Times New Roman"/>
          <w:sz w:val="28"/>
          <w:szCs w:val="28"/>
          <w:lang w:val="uk-UA"/>
        </w:rPr>
        <w:t xml:space="preserve">» та «Методичних рекомендацій фіксування процесів здійснення планових або позапланових заходів державного нагляду (контролю) засобами </w:t>
      </w:r>
      <w:proofErr w:type="spellStart"/>
      <w:r w:rsidRPr="00327404">
        <w:rPr>
          <w:rFonts w:ascii="Times New Roman" w:hAnsi="Times New Roman" w:cs="Times New Roman"/>
          <w:sz w:val="28"/>
          <w:szCs w:val="28"/>
          <w:lang w:val="uk-UA"/>
        </w:rPr>
        <w:t>відеофіксації</w:t>
      </w:r>
      <w:proofErr w:type="spellEnd"/>
      <w:r w:rsidRPr="00327404">
        <w:rPr>
          <w:rFonts w:ascii="Times New Roman" w:hAnsi="Times New Roman" w:cs="Times New Roman"/>
          <w:sz w:val="28"/>
          <w:szCs w:val="28"/>
          <w:lang w:val="uk-UA"/>
        </w:rPr>
        <w:t xml:space="preserve">» з 1 січня 2018 року всі заходи повинні супроводжуватись відео фіксацією. Така норма дозволить уникнути необ’єктивності під час </w:t>
      </w:r>
      <w:r w:rsidRPr="00327404">
        <w:rPr>
          <w:rFonts w:ascii="Times New Roman" w:hAnsi="Times New Roman" w:cs="Times New Roman"/>
          <w:sz w:val="28"/>
          <w:szCs w:val="28"/>
          <w:lang w:val="uk-UA"/>
        </w:rPr>
        <w:lastRenderedPageBreak/>
        <w:t>перевірок, знизить корупційні ризики і забезпечить прозорість заходів державного нагляду.</w:t>
      </w:r>
    </w:p>
    <w:p w:rsidR="00327404" w:rsidRPr="00327404" w:rsidRDefault="00327404" w:rsidP="00327404">
      <w:pPr>
        <w:jc w:val="both"/>
        <w:rPr>
          <w:rFonts w:ascii="Times New Roman" w:hAnsi="Times New Roman" w:cs="Times New Roman"/>
          <w:sz w:val="28"/>
          <w:szCs w:val="28"/>
          <w:lang w:val="uk-UA"/>
        </w:rPr>
      </w:pPr>
      <w:r w:rsidRPr="00327404">
        <w:rPr>
          <w:rFonts w:ascii="Times New Roman" w:hAnsi="Times New Roman" w:cs="Times New Roman"/>
          <w:sz w:val="28"/>
          <w:szCs w:val="28"/>
          <w:lang w:val="uk-UA"/>
        </w:rPr>
        <w:t xml:space="preserve">       Відповідно до Закону України «Про тимчасові особливості здійснення заходів  державного нагляду (контролю) у сфері господарської діяльності» планові заходи державного нагляду (контролю) у сфері насінництва та </w:t>
      </w:r>
      <w:proofErr w:type="spellStart"/>
      <w:r w:rsidRPr="00327404">
        <w:rPr>
          <w:rFonts w:ascii="Times New Roman" w:hAnsi="Times New Roman" w:cs="Times New Roman"/>
          <w:sz w:val="28"/>
          <w:szCs w:val="28"/>
          <w:lang w:val="uk-UA"/>
        </w:rPr>
        <w:t>розсадництва</w:t>
      </w:r>
      <w:proofErr w:type="spellEnd"/>
      <w:r w:rsidRPr="00327404">
        <w:rPr>
          <w:rFonts w:ascii="Times New Roman" w:hAnsi="Times New Roman" w:cs="Times New Roman"/>
          <w:sz w:val="28"/>
          <w:szCs w:val="28"/>
          <w:lang w:val="uk-UA"/>
        </w:rPr>
        <w:t xml:space="preserve"> тимчасово не проводяться.</w:t>
      </w:r>
    </w:p>
    <w:p w:rsidR="00327404" w:rsidRPr="00327404" w:rsidRDefault="00327404" w:rsidP="00327404">
      <w:pPr>
        <w:jc w:val="both"/>
        <w:rPr>
          <w:rFonts w:ascii="Times New Roman" w:hAnsi="Times New Roman" w:cs="Times New Roman"/>
          <w:sz w:val="28"/>
          <w:szCs w:val="28"/>
          <w:lang w:val="uk-UA"/>
        </w:rPr>
      </w:pPr>
      <w:r w:rsidRPr="00327404">
        <w:rPr>
          <w:rFonts w:ascii="Times New Roman" w:hAnsi="Times New Roman" w:cs="Times New Roman"/>
          <w:sz w:val="28"/>
          <w:szCs w:val="28"/>
          <w:lang w:val="uk-UA"/>
        </w:rPr>
        <w:t xml:space="preserve">       Звертаємо увагу на те, що відповідно до розпорядження Кабінету Міністрів України від 18.12.2017 № 1020-р «Про схвалення Стратегії реформування системи державного нагляду (контролю) відбувається переорієнтація системи державного нагляду на превентивну, яка сприятиме провадженню господарської діяльності, розвитку малого і середнього підприємництва, залученню інвестицій.</w:t>
      </w:r>
    </w:p>
    <w:p w:rsidR="00327404" w:rsidRPr="00327404" w:rsidRDefault="00327404" w:rsidP="00327404">
      <w:pPr>
        <w:jc w:val="both"/>
        <w:rPr>
          <w:rFonts w:ascii="Times New Roman" w:hAnsi="Times New Roman" w:cs="Times New Roman"/>
          <w:sz w:val="28"/>
          <w:szCs w:val="28"/>
          <w:lang w:val="uk-UA"/>
        </w:rPr>
      </w:pPr>
      <w:r w:rsidRPr="00327404">
        <w:rPr>
          <w:rFonts w:ascii="Times New Roman" w:hAnsi="Times New Roman" w:cs="Times New Roman"/>
          <w:sz w:val="28"/>
          <w:szCs w:val="28"/>
          <w:lang w:val="uk-UA"/>
        </w:rPr>
        <w:t xml:space="preserve">       Разом з цим повідомляємо, що наказ Міністерства аграрної політики та продовольства України від 16.08.2013 № 503 «Про затвердження переліку питань та уніфікованої форми акта перевірки для здійснення Державною інспекцією сільського господарства України та її територіальними органами планових заходів державного нагляду (контролю)» втратив чинність.</w:t>
      </w:r>
      <w:bookmarkStart w:id="0" w:name="_GoBack"/>
      <w:bookmarkEnd w:id="0"/>
    </w:p>
    <w:p w:rsidR="00327404" w:rsidRPr="00327404" w:rsidRDefault="00327404" w:rsidP="00327404">
      <w:pPr>
        <w:jc w:val="both"/>
        <w:rPr>
          <w:rFonts w:ascii="Times New Roman" w:hAnsi="Times New Roman" w:cs="Times New Roman"/>
          <w:sz w:val="28"/>
          <w:szCs w:val="28"/>
          <w:lang w:val="uk-UA"/>
        </w:rPr>
      </w:pPr>
    </w:p>
    <w:p w:rsidR="00327404" w:rsidRPr="00327404" w:rsidRDefault="00327404" w:rsidP="00327404">
      <w:pPr>
        <w:jc w:val="both"/>
        <w:rPr>
          <w:rFonts w:ascii="Times New Roman" w:hAnsi="Times New Roman" w:cs="Times New Roman"/>
          <w:sz w:val="28"/>
          <w:szCs w:val="28"/>
          <w:lang w:val="uk-UA"/>
        </w:rPr>
      </w:pPr>
      <w:r w:rsidRPr="00327404">
        <w:rPr>
          <w:rFonts w:ascii="Times New Roman" w:hAnsi="Times New Roman" w:cs="Times New Roman"/>
          <w:sz w:val="28"/>
          <w:szCs w:val="28"/>
          <w:lang w:val="uk-UA"/>
        </w:rPr>
        <w:t xml:space="preserve">       </w:t>
      </w:r>
    </w:p>
    <w:p w:rsidR="004349DB" w:rsidRPr="00327404" w:rsidRDefault="004349DB">
      <w:pPr>
        <w:rPr>
          <w:rFonts w:ascii="Times New Roman" w:hAnsi="Times New Roman" w:cs="Times New Roman"/>
          <w:sz w:val="28"/>
          <w:szCs w:val="28"/>
          <w:lang w:val="uk-UA"/>
        </w:rPr>
      </w:pPr>
    </w:p>
    <w:sectPr w:rsidR="004349DB" w:rsidRPr="00327404" w:rsidSect="004349D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grammar="clean"/>
  <w:defaultTabStop w:val="708"/>
  <w:characterSpacingControl w:val="doNotCompress"/>
  <w:compat/>
  <w:rsids>
    <w:rsidRoot w:val="00327404"/>
    <w:rsid w:val="00327404"/>
    <w:rsid w:val="004349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740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09495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529</Words>
  <Characters>3016</Characters>
  <Application>Microsoft Office Word</Application>
  <DocSecurity>0</DocSecurity>
  <Lines>25</Lines>
  <Paragraphs>7</Paragraphs>
  <ScaleCrop>false</ScaleCrop>
  <Company>Microsoft</Company>
  <LinksUpToDate>false</LinksUpToDate>
  <CharactersWithSpaces>3538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2018-05-24T12:32:00Z</dcterms:created>
  <dcterms:modified xsi:type="dcterms:W3CDTF">2018-05-24T12:33:00Z</dcterms:modified>
</cp:coreProperties>
</file>