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FE1A8A" w:rsidRPr="00FE1A8A" w:rsidRDefault="00FE1A8A" w:rsidP="00FE1A8A">
      <w:pPr>
        <w:pStyle w:val="1"/>
        <w:spacing w:after="0" w:afterAutospacing="0"/>
        <w:ind w:left="3540" w:firstLine="713"/>
        <w:rPr>
          <w:lang w:val="ru-RU"/>
        </w:rPr>
      </w:pPr>
      <w:r>
        <w:t xml:space="preserve"> </w:t>
      </w:r>
      <w:r w:rsidRPr="00FE1A8A">
        <w:object w:dxaOrig="796"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2.5pt" o:ole="" fillcolor="window">
            <v:imagedata r:id="rId5" o:title=""/>
          </v:shape>
          <o:OLEObject Type="Embed" ProgID="Word.Picture.8" ShapeID="_x0000_i1025" DrawAspect="Content" ObjectID="_1602395844" r:id="rId6"/>
        </w:object>
      </w:r>
    </w:p>
    <w:p w:rsidR="00375A89" w:rsidRPr="00E4327F" w:rsidRDefault="00375A89" w:rsidP="00375A89">
      <w:pPr>
        <w:pStyle w:val="a8"/>
        <w:spacing w:before="0" w:after="0"/>
        <w:rPr>
          <w:rFonts w:ascii="Times New Roman" w:hAnsi="Times New Roman"/>
          <w:sz w:val="28"/>
          <w:szCs w:val="28"/>
          <w:lang w:val="uk-UA"/>
        </w:rPr>
      </w:pPr>
      <w:r w:rsidRPr="00E4327F">
        <w:rPr>
          <w:rFonts w:ascii="Times New Roman" w:hAnsi="Times New Roman"/>
          <w:sz w:val="28"/>
          <w:szCs w:val="28"/>
        </w:rPr>
        <w:t>ГОЛОВНЕ  УПРАВЛІННЯ  ДЕРЖПРОДСПОЖИВСЛУЖБИ</w:t>
      </w:r>
    </w:p>
    <w:p w:rsidR="00375A89" w:rsidRPr="00E4327F" w:rsidRDefault="00375A89" w:rsidP="00375A89">
      <w:pPr>
        <w:pStyle w:val="a8"/>
        <w:spacing w:before="0" w:after="0"/>
        <w:rPr>
          <w:rFonts w:ascii="Times New Roman" w:hAnsi="Times New Roman"/>
          <w:sz w:val="28"/>
          <w:szCs w:val="28"/>
          <w:lang w:val="uk-UA"/>
        </w:rPr>
      </w:pPr>
      <w:r w:rsidRPr="00E4327F">
        <w:rPr>
          <w:rFonts w:ascii="Times New Roman" w:hAnsi="Times New Roman"/>
          <w:sz w:val="28"/>
          <w:szCs w:val="28"/>
        </w:rPr>
        <w:t>В  ІВАНО</w:t>
      </w:r>
      <w:r>
        <w:rPr>
          <w:rFonts w:ascii="Times New Roman" w:hAnsi="Times New Roman"/>
          <w:sz w:val="28"/>
          <w:szCs w:val="28"/>
          <w:lang w:val="uk-UA"/>
        </w:rPr>
        <w:t xml:space="preserve"> </w:t>
      </w:r>
      <w:r w:rsidRPr="00E4327F">
        <w:rPr>
          <w:rFonts w:ascii="Times New Roman" w:hAnsi="Times New Roman"/>
          <w:sz w:val="28"/>
          <w:szCs w:val="28"/>
        </w:rPr>
        <w:t xml:space="preserve">- ФРАНКІВСЬКІЙ </w:t>
      </w:r>
      <w:r w:rsidRPr="00E4327F">
        <w:rPr>
          <w:rFonts w:ascii="Times New Roman" w:hAnsi="Times New Roman"/>
          <w:sz w:val="28"/>
          <w:szCs w:val="28"/>
          <w:lang w:val="uk-UA"/>
        </w:rPr>
        <w:t>ОБЛАСТІ</w:t>
      </w:r>
    </w:p>
    <w:p w:rsidR="00375A89" w:rsidRPr="00E4327F" w:rsidRDefault="00375A89" w:rsidP="00375A89">
      <w:pPr>
        <w:pStyle w:val="a8"/>
        <w:spacing w:before="0" w:after="0"/>
        <w:rPr>
          <w:rFonts w:ascii="Times New Roman" w:hAnsi="Times New Roman"/>
          <w:sz w:val="28"/>
          <w:szCs w:val="28"/>
          <w:lang w:val="uk-UA"/>
        </w:rPr>
      </w:pPr>
      <w:r>
        <w:rPr>
          <w:rFonts w:ascii="Times New Roman" w:hAnsi="Times New Roman"/>
          <w:sz w:val="28"/>
          <w:szCs w:val="28"/>
          <w:lang w:val="uk-UA"/>
        </w:rPr>
        <w:t xml:space="preserve">КОЛОМИЙСЬКЕ РАЙОННЕ </w:t>
      </w:r>
      <w:r w:rsidRPr="00E4327F">
        <w:rPr>
          <w:rFonts w:ascii="Times New Roman" w:hAnsi="Times New Roman"/>
          <w:sz w:val="28"/>
          <w:szCs w:val="28"/>
        </w:rPr>
        <w:t>УПРАВЛІННЯ  ДЕРЖПРОДСПОЖИВСЛУЖБИ</w:t>
      </w:r>
    </w:p>
    <w:p w:rsidR="00375A89" w:rsidRPr="00E4327F" w:rsidRDefault="00375A89" w:rsidP="00375A89">
      <w:pPr>
        <w:spacing w:after="0"/>
        <w:jc w:val="center"/>
        <w:rPr>
          <w:rFonts w:ascii="Times New Roman" w:hAnsi="Times New Roman"/>
          <w:b/>
          <w:sz w:val="16"/>
          <w:szCs w:val="20"/>
        </w:rPr>
      </w:pPr>
      <w:r w:rsidRPr="00056569">
        <w:rPr>
          <w:rFonts w:ascii="Times New Roman" w:hAnsi="Times New Roman"/>
          <w:b/>
          <w:lang w:val="ru-RU" w:eastAsia="en-US"/>
        </w:rPr>
        <w:pict>
          <v:line id="_x0000_s1030" style="position:absolute;left:0;text-align:left;z-index:251658240" from="27pt,6.35pt" to="480.6pt,6.35pt" strokeweight="4.75pt">
            <v:stroke linestyle="thickThin"/>
            <w10:wrap anchorx="page"/>
          </v:line>
        </w:pict>
      </w:r>
    </w:p>
    <w:p w:rsidR="00375A89" w:rsidRDefault="00375A89" w:rsidP="00375A89">
      <w:pPr>
        <w:spacing w:after="0"/>
        <w:jc w:val="center"/>
        <w:rPr>
          <w:rFonts w:ascii="Times New Roman" w:hAnsi="Times New Roman"/>
          <w:b/>
        </w:rPr>
      </w:pPr>
      <w:r w:rsidRPr="00E4327F">
        <w:rPr>
          <w:rFonts w:ascii="Times New Roman" w:hAnsi="Times New Roman"/>
          <w:b/>
        </w:rPr>
        <w:t xml:space="preserve">78200,  м. Коломия, вул. </w:t>
      </w:r>
      <w:r>
        <w:rPr>
          <w:rFonts w:ascii="Times New Roman" w:hAnsi="Times New Roman"/>
          <w:b/>
        </w:rPr>
        <w:t>Станіславського,1</w:t>
      </w:r>
      <w:r w:rsidRPr="00E4327F">
        <w:rPr>
          <w:rFonts w:ascii="Times New Roman" w:hAnsi="Times New Roman"/>
          <w:b/>
        </w:rPr>
        <w:t xml:space="preserve">, тел./03433/ </w:t>
      </w:r>
      <w:r>
        <w:rPr>
          <w:rFonts w:ascii="Times New Roman" w:hAnsi="Times New Roman"/>
          <w:b/>
        </w:rPr>
        <w:t>4-92-00</w:t>
      </w:r>
    </w:p>
    <w:p w:rsidR="00375A89" w:rsidRPr="00AA06EE" w:rsidRDefault="00375A89" w:rsidP="00375A89">
      <w:pPr>
        <w:spacing w:after="0"/>
        <w:jc w:val="center"/>
        <w:rPr>
          <w:rFonts w:ascii="Times New Roman" w:hAnsi="Times New Roman"/>
          <w:b/>
        </w:rPr>
      </w:pPr>
      <w:hyperlink r:id="rId7" w:history="1">
        <w:r w:rsidRPr="008A77AB">
          <w:rPr>
            <w:rStyle w:val="a3"/>
            <w:rFonts w:ascii="Verdana" w:eastAsia="Times New Roman" w:hAnsi="Verdana" w:cs="Times New Roman"/>
            <w:sz w:val="17"/>
          </w:rPr>
          <w:t>kolomya-dergprod@vetif.gov.ua</w:t>
        </w:r>
      </w:hyperlink>
      <w:r>
        <w:rPr>
          <w:rFonts w:ascii="Verdana" w:eastAsia="Times New Roman" w:hAnsi="Verdana" w:cs="Times New Roman"/>
          <w:color w:val="AAAAAA"/>
          <w:sz w:val="17"/>
        </w:rPr>
        <w:t xml:space="preserve"> </w:t>
      </w:r>
    </w:p>
    <w:p w:rsidR="00FE1A8A" w:rsidRPr="00FE1A8A" w:rsidRDefault="00FE1A8A" w:rsidP="00FE1A8A">
      <w:pPr>
        <w:jc w:val="center"/>
        <w:rPr>
          <w:rFonts w:ascii="Times New Roman" w:hAnsi="Times New Roman" w:cs="Times New Roman"/>
        </w:rPr>
      </w:pPr>
    </w:p>
    <w:p w:rsidR="00FE1A8A" w:rsidRPr="00FE1A8A" w:rsidRDefault="00FE1A8A" w:rsidP="00FE1A8A">
      <w:pPr>
        <w:rPr>
          <w:rFonts w:ascii="Times New Roman" w:hAnsi="Times New Roman" w:cs="Times New Roman"/>
          <w:b/>
          <w:sz w:val="28"/>
          <w:szCs w:val="28"/>
          <w:u w:val="single"/>
        </w:rPr>
      </w:pPr>
      <w:r w:rsidRPr="00FE1A8A">
        <w:rPr>
          <w:rFonts w:ascii="Times New Roman" w:hAnsi="Times New Roman" w:cs="Times New Roman"/>
          <w:b/>
          <w:sz w:val="28"/>
          <w:szCs w:val="28"/>
          <w:u w:val="single"/>
        </w:rPr>
        <w:t xml:space="preserve">Вих. №  </w:t>
      </w:r>
      <w:r w:rsidR="00642F77">
        <w:rPr>
          <w:rFonts w:ascii="Times New Roman" w:hAnsi="Times New Roman" w:cs="Times New Roman"/>
          <w:b/>
          <w:sz w:val="28"/>
          <w:szCs w:val="28"/>
          <w:u w:val="single"/>
        </w:rPr>
        <w:t>673</w:t>
      </w:r>
      <w:r w:rsidRPr="00FE1A8A">
        <w:rPr>
          <w:rFonts w:ascii="Times New Roman" w:hAnsi="Times New Roman" w:cs="Times New Roman"/>
          <w:b/>
          <w:sz w:val="28"/>
          <w:szCs w:val="28"/>
          <w:u w:val="single"/>
        </w:rPr>
        <w:t xml:space="preserve">  від  </w:t>
      </w:r>
      <w:r w:rsidR="00642F77">
        <w:rPr>
          <w:rFonts w:ascii="Times New Roman" w:hAnsi="Times New Roman" w:cs="Times New Roman"/>
          <w:b/>
          <w:sz w:val="28"/>
          <w:szCs w:val="28"/>
          <w:u w:val="single"/>
        </w:rPr>
        <w:t>30</w:t>
      </w:r>
      <w:r w:rsidRPr="00FE1A8A">
        <w:rPr>
          <w:rFonts w:ascii="Times New Roman" w:hAnsi="Times New Roman" w:cs="Times New Roman"/>
          <w:b/>
          <w:sz w:val="28"/>
          <w:szCs w:val="28"/>
          <w:u w:val="single"/>
        </w:rPr>
        <w:t>.</w:t>
      </w:r>
      <w:r w:rsidR="00642F77">
        <w:rPr>
          <w:rFonts w:ascii="Times New Roman" w:hAnsi="Times New Roman" w:cs="Times New Roman"/>
          <w:b/>
          <w:sz w:val="28"/>
          <w:szCs w:val="28"/>
          <w:u w:val="single"/>
        </w:rPr>
        <w:t>10</w:t>
      </w:r>
      <w:r w:rsidRPr="00FE1A8A">
        <w:rPr>
          <w:rFonts w:ascii="Times New Roman" w:hAnsi="Times New Roman" w:cs="Times New Roman"/>
          <w:b/>
          <w:sz w:val="28"/>
          <w:szCs w:val="28"/>
          <w:u w:val="single"/>
        </w:rPr>
        <w:t>.2018р</w:t>
      </w:r>
      <w:r w:rsidRPr="00FE1A8A">
        <w:rPr>
          <w:rFonts w:ascii="Times New Roman" w:hAnsi="Times New Roman" w:cs="Times New Roman"/>
          <w:b/>
          <w:sz w:val="28"/>
          <w:szCs w:val="28"/>
        </w:rPr>
        <w:t xml:space="preserve">.                   </w:t>
      </w:r>
      <w:r>
        <w:rPr>
          <w:b/>
          <w:sz w:val="28"/>
          <w:szCs w:val="28"/>
        </w:rPr>
        <w:t xml:space="preserve">                     </w:t>
      </w:r>
    </w:p>
    <w:p w:rsidR="00FE1A8A" w:rsidRDefault="00FE1A8A" w:rsidP="00FE1A8A">
      <w:pPr>
        <w:ind w:left="5664" w:firstLine="21"/>
        <w:jc w:val="both"/>
        <w:rPr>
          <w:rFonts w:ascii="Times New Roman" w:hAnsi="Times New Roman" w:cs="Times New Roman"/>
          <w:b/>
          <w:sz w:val="28"/>
          <w:szCs w:val="28"/>
        </w:rPr>
      </w:pPr>
      <w:r w:rsidRPr="00FE1A8A">
        <w:rPr>
          <w:rFonts w:ascii="Times New Roman" w:hAnsi="Times New Roman" w:cs="Times New Roman"/>
          <w:b/>
          <w:sz w:val="28"/>
          <w:szCs w:val="28"/>
        </w:rPr>
        <w:t xml:space="preserve">Голові Коломийської РДА                        Глушкову Л. О. </w:t>
      </w:r>
    </w:p>
    <w:p w:rsidR="00FE1A8A" w:rsidRPr="00FE1A8A" w:rsidRDefault="00FE1A8A" w:rsidP="00FE1A8A">
      <w:pPr>
        <w:ind w:left="5664" w:firstLine="21"/>
        <w:jc w:val="both"/>
        <w:rPr>
          <w:rFonts w:ascii="Times New Roman" w:hAnsi="Times New Roman" w:cs="Times New Roman"/>
          <w:b/>
          <w:sz w:val="28"/>
          <w:szCs w:val="28"/>
        </w:rPr>
      </w:pPr>
    </w:p>
    <w:p w:rsidR="003B7E96" w:rsidRDefault="003B7E96" w:rsidP="003B7E96">
      <w:pPr>
        <w:pStyle w:val="docdata"/>
        <w:spacing w:before="0" w:beforeAutospacing="0" w:after="0" w:afterAutospacing="0"/>
        <w:ind w:firstLine="708"/>
        <w:jc w:val="both"/>
      </w:pPr>
      <w:r>
        <w:rPr>
          <w:color w:val="000000"/>
          <w:sz w:val="28"/>
          <w:szCs w:val="28"/>
        </w:rPr>
        <w:t xml:space="preserve">З просвітницькою метою прошу розмістити на офіційному </w:t>
      </w:r>
      <w:proofErr w:type="spellStart"/>
      <w:r>
        <w:rPr>
          <w:color w:val="000000"/>
          <w:sz w:val="28"/>
          <w:szCs w:val="28"/>
        </w:rPr>
        <w:t>веб-сайті</w:t>
      </w:r>
      <w:proofErr w:type="spellEnd"/>
      <w:r>
        <w:rPr>
          <w:color w:val="000000"/>
          <w:sz w:val="28"/>
          <w:szCs w:val="28"/>
        </w:rPr>
        <w:t xml:space="preserve"> Коломийської РДА інформаційний матеріал на актуальну тему.</w:t>
      </w:r>
    </w:p>
    <w:p w:rsidR="003B7E96" w:rsidRDefault="003B7E96" w:rsidP="003B7E96">
      <w:pPr>
        <w:pStyle w:val="a4"/>
        <w:spacing w:before="0" w:beforeAutospacing="0" w:after="0" w:afterAutospacing="0"/>
        <w:ind w:firstLine="1080"/>
        <w:jc w:val="both"/>
      </w:pPr>
      <w:r>
        <w:t> </w:t>
      </w:r>
    </w:p>
    <w:p w:rsidR="005146B3" w:rsidRPr="00025163" w:rsidRDefault="005146B3" w:rsidP="005146B3">
      <w:pPr>
        <w:jc w:val="both"/>
        <w:rPr>
          <w:rFonts w:ascii="Times New Roman" w:hAnsi="Times New Roman"/>
          <w:sz w:val="28"/>
          <w:szCs w:val="28"/>
        </w:rPr>
      </w:pPr>
    </w:p>
    <w:p w:rsidR="00C0379A" w:rsidRDefault="00C0379A" w:rsidP="00C0379A">
      <w:pPr>
        <w:jc w:val="both"/>
        <w:rPr>
          <w:rFonts w:ascii="Times New Roman" w:hAnsi="Times New Roman" w:cs="Times New Roman"/>
          <w:b/>
          <w:sz w:val="24"/>
          <w:szCs w:val="24"/>
        </w:rPr>
      </w:pPr>
      <w:r>
        <w:rPr>
          <w:rFonts w:ascii="Times New Roman" w:hAnsi="Times New Roman"/>
          <w:b/>
          <w:sz w:val="28"/>
          <w:szCs w:val="28"/>
        </w:rPr>
        <w:t xml:space="preserve">В. о. начальника  управління </w:t>
      </w:r>
      <w:r w:rsidRPr="00015430">
        <w:rPr>
          <w:rFonts w:ascii="Times New Roman" w:hAnsi="Times New Roman"/>
          <w:b/>
          <w:sz w:val="28"/>
          <w:szCs w:val="28"/>
        </w:rPr>
        <w:t xml:space="preserve">                                              </w:t>
      </w:r>
      <w:r>
        <w:rPr>
          <w:rFonts w:ascii="Times New Roman" w:hAnsi="Times New Roman"/>
          <w:b/>
          <w:sz w:val="28"/>
          <w:szCs w:val="28"/>
        </w:rPr>
        <w:t xml:space="preserve">І. С. </w:t>
      </w:r>
      <w:proofErr w:type="spellStart"/>
      <w:r>
        <w:rPr>
          <w:rFonts w:ascii="Times New Roman" w:hAnsi="Times New Roman"/>
          <w:b/>
          <w:sz w:val="28"/>
          <w:szCs w:val="28"/>
        </w:rPr>
        <w:t>Гаєвий</w:t>
      </w:r>
      <w:proofErr w:type="spellEnd"/>
    </w:p>
    <w:p w:rsidR="005146B3" w:rsidRDefault="005146B3" w:rsidP="005146B3">
      <w:pPr>
        <w:spacing w:after="0"/>
        <w:jc w:val="center"/>
        <w:rPr>
          <w:rFonts w:ascii="Times New Roman" w:hAnsi="Times New Roman" w:cs="Times New Roman"/>
          <w:b/>
          <w:sz w:val="24"/>
          <w:szCs w:val="24"/>
        </w:rPr>
      </w:pPr>
    </w:p>
    <w:p w:rsidR="005146B3" w:rsidRDefault="005146B3" w:rsidP="005146B3">
      <w:pPr>
        <w:spacing w:after="0"/>
        <w:jc w:val="center"/>
        <w:rPr>
          <w:rFonts w:ascii="Times New Roman" w:hAnsi="Times New Roman" w:cs="Times New Roman"/>
          <w:b/>
          <w:sz w:val="24"/>
          <w:szCs w:val="24"/>
        </w:rPr>
      </w:pPr>
    </w:p>
    <w:p w:rsidR="005146B3" w:rsidRDefault="005146B3" w:rsidP="005146B3">
      <w:pPr>
        <w:spacing w:after="0"/>
        <w:jc w:val="center"/>
        <w:rPr>
          <w:rFonts w:ascii="Times New Roman" w:hAnsi="Times New Roman" w:cs="Times New Roman"/>
          <w:b/>
          <w:sz w:val="24"/>
          <w:szCs w:val="24"/>
        </w:rPr>
      </w:pPr>
    </w:p>
    <w:p w:rsidR="005146B3" w:rsidRDefault="005146B3" w:rsidP="005146B3">
      <w:pPr>
        <w:spacing w:after="0"/>
        <w:jc w:val="center"/>
        <w:rPr>
          <w:rFonts w:ascii="Times New Roman" w:hAnsi="Times New Roman" w:cs="Times New Roman"/>
          <w:b/>
          <w:sz w:val="24"/>
          <w:szCs w:val="24"/>
        </w:rPr>
      </w:pPr>
    </w:p>
    <w:p w:rsidR="005146B3" w:rsidRDefault="005146B3" w:rsidP="005146B3">
      <w:pPr>
        <w:spacing w:after="0"/>
        <w:jc w:val="center"/>
        <w:rPr>
          <w:rFonts w:ascii="Times New Roman" w:hAnsi="Times New Roman" w:cs="Times New Roman"/>
          <w:b/>
          <w:sz w:val="24"/>
          <w:szCs w:val="24"/>
        </w:rPr>
      </w:pPr>
    </w:p>
    <w:p w:rsidR="005146B3" w:rsidRDefault="005146B3" w:rsidP="005146B3">
      <w:pPr>
        <w:spacing w:after="0"/>
        <w:jc w:val="center"/>
        <w:rPr>
          <w:rFonts w:ascii="Times New Roman" w:hAnsi="Times New Roman" w:cs="Times New Roman"/>
          <w:b/>
          <w:sz w:val="24"/>
          <w:szCs w:val="24"/>
        </w:rPr>
      </w:pPr>
    </w:p>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4C7BDF" w:rsidRDefault="004C7BDF" w:rsidP="008062FF">
      <w:pPr>
        <w:spacing w:after="0" w:line="240" w:lineRule="auto"/>
        <w:rPr>
          <w:rFonts w:ascii="Arial" w:eastAsia="Times New Roman" w:hAnsi="Arial" w:cs="Arial"/>
          <w:sz w:val="27"/>
        </w:rPr>
      </w:pPr>
    </w:p>
    <w:p w:rsidR="004C7BDF" w:rsidRDefault="004C7BDF" w:rsidP="008062FF">
      <w:pPr>
        <w:spacing w:after="0" w:line="240" w:lineRule="auto"/>
        <w:rPr>
          <w:rFonts w:ascii="Arial" w:eastAsia="Times New Roman" w:hAnsi="Arial" w:cs="Arial"/>
          <w:sz w:val="27"/>
        </w:rPr>
      </w:pPr>
    </w:p>
    <w:p w:rsidR="00BD7937" w:rsidRDefault="00BD7937" w:rsidP="008062FF">
      <w:pPr>
        <w:spacing w:after="0" w:line="240" w:lineRule="auto"/>
        <w:rPr>
          <w:rFonts w:ascii="Arial" w:eastAsia="Times New Roman" w:hAnsi="Arial" w:cs="Arial"/>
          <w:sz w:val="27"/>
        </w:rPr>
      </w:pPr>
    </w:p>
    <w:p w:rsidR="004C7BDF" w:rsidRDefault="004C7BD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8062FF" w:rsidRDefault="008062FF" w:rsidP="008062FF">
      <w:pPr>
        <w:spacing w:after="0" w:line="240" w:lineRule="auto"/>
        <w:rPr>
          <w:rFonts w:ascii="Arial" w:eastAsia="Times New Roman" w:hAnsi="Arial" w:cs="Arial"/>
          <w:sz w:val="27"/>
        </w:rPr>
      </w:pPr>
    </w:p>
    <w:p w:rsidR="00C7672F" w:rsidRPr="00BD7937" w:rsidRDefault="00C7672F" w:rsidP="00C7672F">
      <w:pPr>
        <w:pStyle w:val="2"/>
        <w:shd w:val="clear" w:color="auto" w:fill="FFFFFF"/>
        <w:spacing w:before="0" w:line="330" w:lineRule="atLeast"/>
        <w:jc w:val="center"/>
        <w:textAlignment w:val="baseline"/>
        <w:rPr>
          <w:rFonts w:ascii="Arial Black" w:hAnsi="Arial Black" w:cs="Arial"/>
          <w:color w:val="auto"/>
          <w:sz w:val="24"/>
          <w:szCs w:val="24"/>
          <w:lang w:val="ru-RU"/>
        </w:rPr>
      </w:pPr>
      <w:proofErr w:type="spellStart"/>
      <w:r w:rsidRPr="00BD7937">
        <w:rPr>
          <w:rFonts w:ascii="Arial Black" w:hAnsi="Arial Black" w:cs="Arial"/>
          <w:color w:val="auto"/>
          <w:sz w:val="24"/>
          <w:szCs w:val="24"/>
          <w:lang w:val="ru-RU"/>
        </w:rPr>
        <w:lastRenderedPageBreak/>
        <w:t>Дотримання</w:t>
      </w:r>
      <w:proofErr w:type="spellEnd"/>
      <w:r w:rsidRPr="00BD7937">
        <w:rPr>
          <w:rFonts w:ascii="Arial Black" w:hAnsi="Arial Black" w:cs="Arial"/>
          <w:color w:val="auto"/>
          <w:sz w:val="24"/>
          <w:szCs w:val="24"/>
          <w:lang w:val="ru-RU"/>
        </w:rPr>
        <w:t xml:space="preserve"> </w:t>
      </w:r>
      <w:proofErr w:type="gramStart"/>
      <w:r w:rsidRPr="00BD7937">
        <w:rPr>
          <w:rFonts w:ascii="Arial Black" w:hAnsi="Arial Black" w:cs="Arial"/>
          <w:color w:val="auto"/>
          <w:sz w:val="24"/>
          <w:szCs w:val="24"/>
          <w:lang w:val="ru-RU"/>
        </w:rPr>
        <w:t>температурного</w:t>
      </w:r>
      <w:proofErr w:type="gramEnd"/>
      <w:r w:rsidRPr="00BD7937">
        <w:rPr>
          <w:rFonts w:ascii="Arial Black" w:hAnsi="Arial Black" w:cs="Arial"/>
          <w:color w:val="auto"/>
          <w:sz w:val="24"/>
          <w:szCs w:val="24"/>
          <w:lang w:val="ru-RU"/>
        </w:rPr>
        <w:t xml:space="preserve"> режиму в </w:t>
      </w:r>
      <w:proofErr w:type="spellStart"/>
      <w:r w:rsidRPr="00BD7937">
        <w:rPr>
          <w:rFonts w:ascii="Arial Black" w:hAnsi="Arial Black" w:cs="Arial"/>
          <w:color w:val="auto"/>
          <w:sz w:val="24"/>
          <w:szCs w:val="24"/>
          <w:lang w:val="ru-RU"/>
        </w:rPr>
        <w:t>навчальних</w:t>
      </w:r>
      <w:proofErr w:type="spellEnd"/>
      <w:r w:rsidRPr="00BD7937">
        <w:rPr>
          <w:rFonts w:ascii="Arial Black" w:hAnsi="Arial Black" w:cs="Arial"/>
          <w:color w:val="auto"/>
          <w:sz w:val="24"/>
          <w:szCs w:val="24"/>
          <w:lang w:val="ru-RU"/>
        </w:rPr>
        <w:t xml:space="preserve"> закладах в </w:t>
      </w:r>
      <w:proofErr w:type="spellStart"/>
      <w:r w:rsidRPr="00BD7937">
        <w:rPr>
          <w:rFonts w:ascii="Arial Black" w:hAnsi="Arial Black" w:cs="Arial"/>
          <w:color w:val="auto"/>
          <w:sz w:val="24"/>
          <w:szCs w:val="24"/>
          <w:lang w:val="ru-RU"/>
        </w:rPr>
        <w:t>осінньо-зимовий</w:t>
      </w:r>
      <w:proofErr w:type="spellEnd"/>
      <w:r w:rsidRPr="00BD7937">
        <w:rPr>
          <w:rFonts w:ascii="Arial Black" w:hAnsi="Arial Black" w:cs="Arial"/>
          <w:color w:val="auto"/>
          <w:sz w:val="24"/>
          <w:szCs w:val="24"/>
          <w:lang w:val="ru-RU"/>
        </w:rPr>
        <w:t xml:space="preserve"> </w:t>
      </w:r>
      <w:proofErr w:type="spellStart"/>
      <w:r w:rsidRPr="00BD7937">
        <w:rPr>
          <w:rFonts w:ascii="Arial Black" w:hAnsi="Arial Black" w:cs="Arial"/>
          <w:color w:val="auto"/>
          <w:sz w:val="24"/>
          <w:szCs w:val="24"/>
          <w:lang w:val="ru-RU"/>
        </w:rPr>
        <w:t>період</w:t>
      </w:r>
      <w:proofErr w:type="spellEnd"/>
      <w:r w:rsidRPr="00BD7937">
        <w:rPr>
          <w:rFonts w:ascii="Arial Black" w:hAnsi="Arial Black" w:cs="Arial"/>
          <w:color w:val="auto"/>
          <w:sz w:val="24"/>
          <w:szCs w:val="24"/>
          <w:lang w:val="ru-RU"/>
        </w:rPr>
        <w:t xml:space="preserve"> та </w:t>
      </w:r>
      <w:proofErr w:type="spellStart"/>
      <w:r w:rsidRPr="00BD7937">
        <w:rPr>
          <w:rFonts w:ascii="Arial Black" w:hAnsi="Arial Black" w:cs="Arial"/>
          <w:color w:val="auto"/>
          <w:sz w:val="24"/>
          <w:szCs w:val="24"/>
          <w:lang w:val="ru-RU"/>
        </w:rPr>
        <w:t>попередження</w:t>
      </w:r>
      <w:proofErr w:type="spellEnd"/>
      <w:r w:rsidRPr="00BD7937">
        <w:rPr>
          <w:rFonts w:ascii="Arial Black" w:hAnsi="Arial Black" w:cs="Arial"/>
          <w:color w:val="auto"/>
          <w:sz w:val="24"/>
          <w:szCs w:val="24"/>
          <w:lang w:val="ru-RU"/>
        </w:rPr>
        <w:t xml:space="preserve"> </w:t>
      </w:r>
      <w:proofErr w:type="spellStart"/>
      <w:r w:rsidRPr="00BD7937">
        <w:rPr>
          <w:rFonts w:ascii="Arial Black" w:hAnsi="Arial Black" w:cs="Arial"/>
          <w:color w:val="auto"/>
          <w:sz w:val="24"/>
          <w:szCs w:val="24"/>
          <w:lang w:val="ru-RU"/>
        </w:rPr>
        <w:t>захворювань</w:t>
      </w:r>
      <w:proofErr w:type="spellEnd"/>
      <w:r w:rsidRPr="00BD7937">
        <w:rPr>
          <w:rFonts w:ascii="Arial Black" w:hAnsi="Arial Black" w:cs="Arial"/>
          <w:color w:val="auto"/>
          <w:sz w:val="24"/>
          <w:szCs w:val="24"/>
          <w:lang w:val="ru-RU"/>
        </w:rPr>
        <w:t xml:space="preserve"> на ГРЗ</w:t>
      </w:r>
    </w:p>
    <w:p w:rsidR="00C7672F" w:rsidRDefault="00C7672F" w:rsidP="00C7672F">
      <w:pPr>
        <w:rPr>
          <w:lang w:val="ru-RU"/>
        </w:rPr>
      </w:pPr>
    </w:p>
    <w:p w:rsidR="00C7672F" w:rsidRDefault="00C7672F" w:rsidP="00C7672F">
      <w:pPr>
        <w:spacing w:after="0"/>
        <w:ind w:firstLine="851"/>
        <w:jc w:val="both"/>
        <w:rPr>
          <w:rFonts w:ascii="Times New Roman" w:hAnsi="Times New Roman" w:cs="Times New Roman"/>
          <w:sz w:val="24"/>
          <w:szCs w:val="24"/>
          <w:lang w:val="ru-RU"/>
        </w:rPr>
      </w:pPr>
      <w:r>
        <w:rPr>
          <w:rFonts w:ascii="Times New Roman" w:hAnsi="Times New Roman" w:cs="Times New Roman"/>
          <w:sz w:val="24"/>
          <w:szCs w:val="24"/>
        </w:rPr>
        <w:t xml:space="preserve">Питання дотримання санітарно-гігієнічних показників мікроклімату в навчальних закладах є одним з ключових у збереженні та зміцненні стану здоров’я учнів шкіл та вихованців дитячих дошкільних закладів. </w:t>
      </w:r>
      <w:proofErr w:type="spellStart"/>
      <w:r>
        <w:rPr>
          <w:rFonts w:ascii="Times New Roman" w:hAnsi="Times New Roman" w:cs="Times New Roman"/>
          <w:sz w:val="24"/>
          <w:szCs w:val="24"/>
          <w:lang w:val="ru-RU"/>
        </w:rPr>
        <w:t>Вікові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особливості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теплорегуляції</w:t>
      </w:r>
      <w:proofErr w:type="spellEnd"/>
      <w:r>
        <w:rPr>
          <w:rFonts w:ascii="Times New Roman" w:hAnsi="Times New Roman" w:cs="Times New Roman"/>
          <w:sz w:val="24"/>
          <w:szCs w:val="24"/>
          <w:lang w:val="ru-RU"/>
        </w:rPr>
        <w:t xml:space="preserve"> у </w:t>
      </w:r>
      <w:proofErr w:type="spellStart"/>
      <w:r>
        <w:rPr>
          <w:rFonts w:ascii="Times New Roman" w:hAnsi="Times New Roman" w:cs="Times New Roman"/>
          <w:sz w:val="24"/>
          <w:szCs w:val="24"/>
          <w:lang w:val="ru-RU"/>
        </w:rPr>
        <w:t>дітей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характеризуються</w:t>
      </w:r>
      <w:proofErr w:type="spellEnd"/>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великою</w:t>
      </w:r>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чутливістю</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змін</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показників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мікроклімату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потребують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забезпечення</w:t>
      </w:r>
      <w:proofErr w:type="spellEnd"/>
      <w:r>
        <w:rPr>
          <w:rFonts w:ascii="Times New Roman" w:hAnsi="Times New Roman" w:cs="Times New Roman"/>
          <w:sz w:val="24"/>
          <w:szCs w:val="24"/>
          <w:lang w:val="ru-RU"/>
        </w:rPr>
        <w:t xml:space="preserve"> комфортного </w:t>
      </w:r>
      <w:proofErr w:type="spellStart"/>
      <w:r>
        <w:rPr>
          <w:rFonts w:ascii="Times New Roman" w:hAnsi="Times New Roman" w:cs="Times New Roman"/>
          <w:sz w:val="24"/>
          <w:szCs w:val="24"/>
          <w:lang w:val="ru-RU"/>
        </w:rPr>
        <w:t>повітряного</w:t>
      </w:r>
      <w:proofErr w:type="spellEnd"/>
      <w:r>
        <w:rPr>
          <w:rFonts w:ascii="Times New Roman" w:hAnsi="Times New Roman" w:cs="Times New Roman"/>
          <w:sz w:val="24"/>
          <w:szCs w:val="24"/>
          <w:lang w:val="ru-RU"/>
        </w:rPr>
        <w:t xml:space="preserve"> та теплового режиму </w:t>
      </w:r>
      <w:proofErr w:type="spellStart"/>
      <w:r>
        <w:rPr>
          <w:rFonts w:ascii="Times New Roman" w:hAnsi="Times New Roman" w:cs="Times New Roman"/>
          <w:sz w:val="24"/>
          <w:szCs w:val="24"/>
          <w:lang w:val="ru-RU"/>
        </w:rPr>
        <w:t>приміщень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Недотримання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повітряно</w:t>
      </w:r>
      <w:proofErr w:type="spellEnd"/>
      <w:r>
        <w:rPr>
          <w:rFonts w:ascii="Times New Roman" w:hAnsi="Times New Roman" w:cs="Times New Roman"/>
          <w:sz w:val="24"/>
          <w:szCs w:val="24"/>
          <w:lang w:val="ru-RU"/>
        </w:rPr>
        <w:t xml:space="preserve"> – теплового режиму в </w:t>
      </w:r>
      <w:proofErr w:type="spellStart"/>
      <w:r>
        <w:rPr>
          <w:rFonts w:ascii="Times New Roman" w:hAnsi="Times New Roman" w:cs="Times New Roman"/>
          <w:sz w:val="24"/>
          <w:szCs w:val="24"/>
          <w:lang w:val="ru-RU"/>
        </w:rPr>
        <w:t>приміщеннях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навчальних</w:t>
      </w:r>
      <w:proofErr w:type="spellEnd"/>
      <w:r>
        <w:rPr>
          <w:rFonts w:ascii="Times New Roman" w:hAnsi="Times New Roman" w:cs="Times New Roman"/>
          <w:sz w:val="24"/>
          <w:szCs w:val="24"/>
          <w:lang w:val="ru-RU"/>
        </w:rPr>
        <w:t xml:space="preserve"> закладах в </w:t>
      </w:r>
      <w:proofErr w:type="spellStart"/>
      <w:r>
        <w:rPr>
          <w:rFonts w:ascii="Times New Roman" w:hAnsi="Times New Roman" w:cs="Times New Roman"/>
          <w:sz w:val="24"/>
          <w:szCs w:val="24"/>
          <w:lang w:val="ru-RU"/>
        </w:rPr>
        <w:t>поєднанні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ідвищеною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вологістю</w:t>
      </w:r>
      <w:proofErr w:type="spellEnd"/>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швидкістю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повітря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впливає</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посилення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процесів</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тепловіддачі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що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призводить</w:t>
      </w:r>
      <w:proofErr w:type="spellEnd"/>
      <w:r>
        <w:rPr>
          <w:rFonts w:ascii="Times New Roman" w:hAnsi="Times New Roman" w:cs="Times New Roman"/>
          <w:sz w:val="24"/>
          <w:szCs w:val="24"/>
          <w:lang w:val="ru-RU"/>
        </w:rPr>
        <w:t xml:space="preserve"> до </w:t>
      </w:r>
      <w:proofErr w:type="spellStart"/>
      <w:r>
        <w:rPr>
          <w:rFonts w:ascii="Times New Roman" w:hAnsi="Times New Roman" w:cs="Times New Roman"/>
          <w:sz w:val="24"/>
          <w:szCs w:val="24"/>
          <w:lang w:val="ru-RU"/>
        </w:rPr>
        <w:t>переохолодження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організму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дитини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w:t>
      </w:r>
      <w:proofErr w:type="spellEnd"/>
      <w:r>
        <w:rPr>
          <w:rFonts w:ascii="Times New Roman" w:hAnsi="Times New Roman" w:cs="Times New Roman"/>
          <w:sz w:val="24"/>
          <w:szCs w:val="24"/>
          <w:lang w:val="ru-RU"/>
        </w:rPr>
        <w:t xml:space="preserve"> як </w:t>
      </w:r>
      <w:proofErr w:type="spellStart"/>
      <w:r>
        <w:rPr>
          <w:rFonts w:ascii="Times New Roman" w:hAnsi="Times New Roman" w:cs="Times New Roman"/>
          <w:sz w:val="24"/>
          <w:szCs w:val="24"/>
          <w:lang w:val="ru-RU"/>
        </w:rPr>
        <w:t>наслідок</w:t>
      </w:r>
      <w:proofErr w:type="spellEnd"/>
      <w:r>
        <w:rPr>
          <w:rFonts w:ascii="Times New Roman" w:hAnsi="Times New Roman" w:cs="Times New Roman"/>
          <w:sz w:val="24"/>
          <w:szCs w:val="24"/>
          <w:lang w:val="ru-RU"/>
        </w:rPr>
        <w:t xml:space="preserve"> – </w:t>
      </w:r>
      <w:proofErr w:type="spellStart"/>
      <w:r>
        <w:rPr>
          <w:rFonts w:ascii="Times New Roman" w:hAnsi="Times New Roman" w:cs="Times New Roman"/>
          <w:sz w:val="24"/>
          <w:szCs w:val="24"/>
          <w:lang w:val="ru-RU"/>
        </w:rPr>
        <w:t>розвиток</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гострих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респіраторних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захворювань</w:t>
      </w:r>
      <w:proofErr w:type="spellEnd"/>
      <w:r>
        <w:rPr>
          <w:rFonts w:ascii="Times New Roman" w:hAnsi="Times New Roman" w:cs="Times New Roman"/>
          <w:sz w:val="24"/>
          <w:szCs w:val="24"/>
          <w:lang w:val="ru-RU"/>
        </w:rPr>
        <w:t>.</w:t>
      </w:r>
    </w:p>
    <w:p w:rsidR="00C7672F" w:rsidRDefault="00C7672F" w:rsidP="00C7672F">
      <w:pPr>
        <w:ind w:firstLine="851"/>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ru-RU"/>
        </w:rPr>
        <w:t>Умови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мікроклімату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характеризуються</w:t>
      </w:r>
      <w:proofErr w:type="spellEnd"/>
      <w:r>
        <w:rPr>
          <w:rFonts w:ascii="Times New Roman" w:hAnsi="Times New Roman" w:cs="Times New Roman"/>
          <w:sz w:val="24"/>
          <w:szCs w:val="24"/>
          <w:lang w:val="ru-RU"/>
        </w:rPr>
        <w:t xml:space="preserve"> температурою </w:t>
      </w:r>
      <w:proofErr w:type="spellStart"/>
      <w:r>
        <w:rPr>
          <w:rFonts w:ascii="Times New Roman" w:hAnsi="Times New Roman" w:cs="Times New Roman"/>
          <w:sz w:val="24"/>
          <w:szCs w:val="24"/>
          <w:lang w:val="ru-RU"/>
        </w:rPr>
        <w:t>повітря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відносною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вологістю</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приміщень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швидкості</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руху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повітря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інтенсивністю</w:t>
      </w:r>
      <w:proofErr w:type="spellEnd"/>
      <w:r>
        <w:rPr>
          <w:rFonts w:ascii="Times New Roman" w:hAnsi="Times New Roman" w:cs="Times New Roman"/>
          <w:sz w:val="24"/>
          <w:szCs w:val="24"/>
          <w:lang w:val="ru-RU"/>
        </w:rPr>
        <w:t xml:space="preserve"> теплового (</w:t>
      </w:r>
      <w:proofErr w:type="spellStart"/>
      <w:r>
        <w:rPr>
          <w:rFonts w:ascii="Times New Roman" w:hAnsi="Times New Roman" w:cs="Times New Roman"/>
          <w:sz w:val="24"/>
          <w:szCs w:val="24"/>
          <w:lang w:val="ru-RU"/>
        </w:rPr>
        <w:t>інфрачервоного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випромінювання</w:t>
      </w:r>
      <w:proofErr w:type="spellEnd"/>
      <w:r>
        <w:rPr>
          <w:rFonts w:ascii="Times New Roman" w:hAnsi="Times New Roman" w:cs="Times New Roman"/>
          <w:sz w:val="24"/>
          <w:szCs w:val="24"/>
          <w:lang w:val="ru-RU"/>
        </w:rPr>
        <w:t xml:space="preserve"> та температурою </w:t>
      </w:r>
      <w:proofErr w:type="spellStart"/>
      <w:r>
        <w:rPr>
          <w:rFonts w:ascii="Times New Roman" w:hAnsi="Times New Roman" w:cs="Times New Roman"/>
          <w:sz w:val="24"/>
          <w:szCs w:val="24"/>
          <w:lang w:val="ru-RU"/>
        </w:rPr>
        <w:t>поверхні</w:t>
      </w:r>
      <w:proofErr w:type="spellEnd"/>
      <w:r>
        <w:rPr>
          <w:rFonts w:ascii="Times New Roman" w:hAnsi="Times New Roman" w:cs="Times New Roman"/>
          <w:sz w:val="24"/>
          <w:szCs w:val="24"/>
          <w:lang w:val="ru-RU"/>
        </w:rPr>
        <w:t>.</w:t>
      </w:r>
      <w:r>
        <w:rPr>
          <w:rFonts w:ascii="Times New Roman" w:hAnsi="Times New Roman" w:cs="Times New Roman"/>
          <w:sz w:val="24"/>
          <w:szCs w:val="24"/>
        </w:rPr>
        <w:t> Відповідно до нового Санітарного регламенту для дошкільних навчальних закладів у групових осередках встановлено температуру повітря +19 + 23° C;</w:t>
      </w:r>
      <w:proofErr w:type="gramEnd"/>
      <w:r>
        <w:rPr>
          <w:rFonts w:ascii="Times New Roman" w:hAnsi="Times New Roman" w:cs="Times New Roman"/>
          <w:sz w:val="24"/>
          <w:szCs w:val="24"/>
        </w:rPr>
        <w:t xml:space="preserve"> у приміщеннях басейну +29 + 30° C; у залах для занять музикою та фізичною культурою +18 + 19° C; у теплих переходах не менше+15° C; 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C. У приміщеннях загальноосвітніх навчальних закладів відповідно до діючих санітарних норм та правил температура повітря в класах і кабінетах повинна складати + 17+18°С, майстернях з обробки металу і дерева – +16+18°С, спортивних залах – +15+17°С, роздягальнях при них – +19+ 23°С, актовій залі – +17+20°С, медичних кабінетах – +21+23°С, рекреаціях – +16+18°С. Відносна вологість повітря в приміщеннях, де перебувають діти, повинна бути в межах 40 – 60 %. Дотримання встановлених норм показників мікроклімату забезпечує перш за все безперебійна та ефективна робота системи опалення закладу, робота канальної та механічної систем вентиляції. Також, при проведенні ремонтних робіт ( влітку) керівники (власники) закладів повинні передбачати утеплення фасаду, покрівлі, поновлення скла та утеплення вікон, дверей, по можливості встановлення сучасних ( </w:t>
      </w:r>
      <w:proofErr w:type="spellStart"/>
      <w:r>
        <w:rPr>
          <w:rFonts w:ascii="Times New Roman" w:hAnsi="Times New Roman" w:cs="Times New Roman"/>
          <w:sz w:val="24"/>
          <w:szCs w:val="24"/>
        </w:rPr>
        <w:t>теплозберігаючих</w:t>
      </w:r>
      <w:proofErr w:type="spellEnd"/>
      <w:r>
        <w:rPr>
          <w:rFonts w:ascii="Times New Roman" w:hAnsi="Times New Roman" w:cs="Times New Roman"/>
          <w:sz w:val="24"/>
          <w:szCs w:val="24"/>
        </w:rPr>
        <w:t>) вікон та дверей, забезпечити відкриття фрамуг для провітрювання, проведення ревізії вентиляційних систем та ін. Крім того, необхідно виконувати такі заходи профілактики забруднення повітря в приміщеннях навчальних закладів, як: приведення кількості дітей у відповідність до гігієнічних вимог наповнюваності класів (груп); використання приміщень лише за призначенням; використання обладнання, полімерних матеріалів, дезінфекційних засобів лише тих, що дозволені законодавством до застосування; щоденне вологе прибирання приміщень (за необхідності з використанням дезінфекційних засобів) та своєчасне проведення провітрювання.</w:t>
      </w:r>
    </w:p>
    <w:p w:rsidR="00C7672F" w:rsidRDefault="00C7672F" w:rsidP="00C7672F">
      <w:pPr>
        <w:ind w:firstLine="851"/>
        <w:jc w:val="both"/>
        <w:rPr>
          <w:rFonts w:ascii="Times New Roman" w:hAnsi="Times New Roman" w:cs="Times New Roman"/>
          <w:sz w:val="24"/>
          <w:szCs w:val="24"/>
        </w:rPr>
      </w:pPr>
      <w:r>
        <w:rPr>
          <w:rFonts w:ascii="Times New Roman" w:hAnsi="Times New Roman" w:cs="Times New Roman"/>
          <w:noProof/>
          <w:sz w:val="24"/>
          <w:szCs w:val="24"/>
          <w:bdr w:val="none" w:sz="0" w:space="0" w:color="auto" w:frame="1"/>
        </w:rPr>
        <w:lastRenderedPageBreak/>
        <w:drawing>
          <wp:inline distT="0" distB="0" distL="0" distR="0">
            <wp:extent cx="3781425" cy="1933575"/>
            <wp:effectExtent l="19050" t="0" r="9525" b="0"/>
            <wp:docPr id="2" name="Рисунок 1" descr="темп. реж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емп. реж1">
                      <a:hlinkClick r:id="rId8"/>
                    </pic:cNvPr>
                    <pic:cNvPicPr>
                      <a:picLocks noChangeAspect="1" noChangeArrowheads="1"/>
                    </pic:cNvPicPr>
                  </pic:nvPicPr>
                  <pic:blipFill>
                    <a:blip r:embed="rId9"/>
                    <a:srcRect/>
                    <a:stretch>
                      <a:fillRect/>
                    </a:stretch>
                  </pic:blipFill>
                  <pic:spPr bwMode="auto">
                    <a:xfrm>
                      <a:off x="0" y="0"/>
                      <a:ext cx="3781425" cy="1933575"/>
                    </a:xfrm>
                    <a:prstGeom prst="rect">
                      <a:avLst/>
                    </a:prstGeom>
                    <a:noFill/>
                    <a:ln w="9525">
                      <a:noFill/>
                      <a:miter lim="800000"/>
                      <a:headEnd/>
                      <a:tailEnd/>
                    </a:ln>
                  </pic:spPr>
                </pic:pic>
              </a:graphicData>
            </a:graphic>
          </wp:inline>
        </w:drawing>
      </w:r>
    </w:p>
    <w:p w:rsidR="00C7672F" w:rsidRDefault="00C7672F" w:rsidP="00C7672F">
      <w:pPr>
        <w:pStyle w:val="a4"/>
        <w:shd w:val="clear" w:color="auto" w:fill="FFFFFF"/>
        <w:spacing w:before="0" w:beforeAutospacing="0" w:after="0" w:afterAutospacing="0"/>
        <w:ind w:firstLine="708"/>
        <w:jc w:val="both"/>
        <w:textAlignment w:val="baseline"/>
      </w:pPr>
      <w:r>
        <w:t xml:space="preserve">Для контролю температури повітря в дитячих садках 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 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°С для дітей 4-5 років і до +18 °С для дітей старше 5 років.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w:t>
      </w:r>
      <w:proofErr w:type="spellStart"/>
      <w:r>
        <w:t>метеоумов</w:t>
      </w:r>
      <w:proofErr w:type="spellEnd"/>
      <w:r>
        <w:t>.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 В школах під час канікул допустимо знизити температуру повітря до +15 градусів. Також, з метою запобігання зростання захворюваності на гострі респіраторні інфекції та грип при зниженні температури зовнішнього повітря санітарними правилами для загальноосвітніх навчальних закладів (</w:t>
      </w:r>
      <w:proofErr w:type="spellStart"/>
      <w:r>
        <w:t>ДСанПіН</w:t>
      </w:r>
      <w:proofErr w:type="spellEnd"/>
      <w:r>
        <w:t xml:space="preserve"> 5.5.2.008-01) передбачено, що органи місцевої виконавчої влади приймають рішення про припинення навчального процесу: для учнів початкових класів – при зниженні температури повітря до -20°С при швидкості руху повітря більше 5 м/с і вологості вище 80%; для учнів 5-12 класів – при температурі -24°С. Якщо в навчальному закладі, який відвідує Ваша дитина, має місце порушення встановлених параметрів мікроклімату, Ви маєте право звернутися до керівника (власника) закладу та до територіального управління освіти для прийняття негайних заходів щодо усунення порушень.</w:t>
      </w:r>
    </w:p>
    <w:p w:rsidR="00C7672F" w:rsidRDefault="00C7672F" w:rsidP="00C7672F">
      <w:pPr>
        <w:spacing w:after="0"/>
        <w:ind w:firstLine="720"/>
        <w:jc w:val="both"/>
        <w:rPr>
          <w:rFonts w:ascii="Times New Roman" w:hAnsi="Times New Roman" w:cs="Times New Roman"/>
          <w:sz w:val="24"/>
          <w:szCs w:val="24"/>
        </w:rPr>
      </w:pPr>
    </w:p>
    <w:p w:rsidR="00C7672F" w:rsidRDefault="00C7672F" w:rsidP="00C7672F">
      <w:pPr>
        <w:jc w:val="both"/>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О. </w:t>
      </w:r>
      <w:proofErr w:type="spellStart"/>
      <w:r>
        <w:rPr>
          <w:rFonts w:ascii="Times New Roman" w:hAnsi="Times New Roman" w:cs="Times New Roman"/>
          <w:sz w:val="28"/>
          <w:szCs w:val="28"/>
          <w:shd w:val="clear" w:color="auto" w:fill="FFFFFF"/>
        </w:rPr>
        <w:t>Квік</w:t>
      </w:r>
      <w:proofErr w:type="spellEnd"/>
      <w:r>
        <w:rPr>
          <w:rFonts w:ascii="Times New Roman" w:hAnsi="Times New Roman" w:cs="Times New Roman"/>
          <w:sz w:val="28"/>
        </w:rPr>
        <w:t xml:space="preserve"> – головний спеціаліст відділу державного нагляду за дотриманням санітарного законодавства </w:t>
      </w:r>
      <w:proofErr w:type="spellStart"/>
      <w:r>
        <w:rPr>
          <w:rFonts w:ascii="Times New Roman" w:hAnsi="Times New Roman" w:cs="Times New Roman"/>
          <w:sz w:val="28"/>
          <w:szCs w:val="28"/>
          <w:lang w:val="ru-RU"/>
        </w:rPr>
        <w:t>Коломийського</w:t>
      </w:r>
      <w:proofErr w:type="spellEnd"/>
      <w:r>
        <w:rPr>
          <w:rFonts w:ascii="Times New Roman" w:hAnsi="Times New Roman" w:cs="Times New Roman"/>
          <w:sz w:val="28"/>
          <w:szCs w:val="28"/>
          <w:lang w:val="ru-RU"/>
        </w:rPr>
        <w:t xml:space="preserve"> районного </w:t>
      </w:r>
      <w:proofErr w:type="spellStart"/>
      <w:r>
        <w:rPr>
          <w:rFonts w:ascii="Times New Roman" w:hAnsi="Times New Roman" w:cs="Times New Roman"/>
          <w:sz w:val="28"/>
          <w:szCs w:val="28"/>
          <w:lang w:val="ru-RU"/>
        </w:rPr>
        <w:t>управління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Держпродспоживслужби</w:t>
      </w:r>
      <w:proofErr w:type="spellEnd"/>
      <w:r>
        <w:rPr>
          <w:rFonts w:ascii="Times New Roman" w:hAnsi="Times New Roman" w:cs="Times New Roman"/>
          <w:sz w:val="28"/>
          <w:szCs w:val="28"/>
          <w:lang w:val="ru-RU"/>
        </w:rPr>
        <w:t>.</w:t>
      </w:r>
    </w:p>
    <w:p w:rsidR="00C7672F" w:rsidRDefault="00C7672F" w:rsidP="00C7672F">
      <w:pPr>
        <w:spacing w:after="0"/>
        <w:ind w:firstLine="708"/>
        <w:jc w:val="both"/>
        <w:rPr>
          <w:rFonts w:ascii="Times New Roman" w:hAnsi="Times New Roman" w:cs="Times New Roman"/>
          <w:lang w:val="ru-RU"/>
        </w:rPr>
      </w:pPr>
    </w:p>
    <w:p w:rsidR="008062FF" w:rsidRPr="00E94D17" w:rsidRDefault="008062FF" w:rsidP="00C7672F">
      <w:pPr>
        <w:rPr>
          <w:lang w:val="ru-RU"/>
        </w:rPr>
      </w:pPr>
    </w:p>
    <w:sectPr w:rsidR="008062FF" w:rsidRPr="00E94D17" w:rsidSect="00AB76A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8451B"/>
    <w:multiLevelType w:val="multilevel"/>
    <w:tmpl w:val="A382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62FF"/>
    <w:rsid w:val="0000475B"/>
    <w:rsid w:val="001271D0"/>
    <w:rsid w:val="001450F5"/>
    <w:rsid w:val="00257DAA"/>
    <w:rsid w:val="002F125B"/>
    <w:rsid w:val="00375A89"/>
    <w:rsid w:val="003B7E96"/>
    <w:rsid w:val="004065C6"/>
    <w:rsid w:val="004C7BDF"/>
    <w:rsid w:val="005146B3"/>
    <w:rsid w:val="00627FEF"/>
    <w:rsid w:val="00642F77"/>
    <w:rsid w:val="006D01B3"/>
    <w:rsid w:val="007732F2"/>
    <w:rsid w:val="008062FF"/>
    <w:rsid w:val="009D36B6"/>
    <w:rsid w:val="00AB76AA"/>
    <w:rsid w:val="00AF395E"/>
    <w:rsid w:val="00BD7937"/>
    <w:rsid w:val="00C0379A"/>
    <w:rsid w:val="00C54DE4"/>
    <w:rsid w:val="00C7672F"/>
    <w:rsid w:val="00CF585F"/>
    <w:rsid w:val="00E04BE5"/>
    <w:rsid w:val="00E94D17"/>
    <w:rsid w:val="00EB4FAE"/>
    <w:rsid w:val="00FE1A8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AA"/>
  </w:style>
  <w:style w:type="paragraph" w:styleId="1">
    <w:name w:val="heading 1"/>
    <w:basedOn w:val="a"/>
    <w:link w:val="10"/>
    <w:uiPriority w:val="9"/>
    <w:qFormat/>
    <w:rsid w:val="00806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C7672F"/>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62FF"/>
    <w:rPr>
      <w:rFonts w:ascii="Times New Roman" w:eastAsia="Times New Roman" w:hAnsi="Times New Roman" w:cs="Times New Roman"/>
      <w:b/>
      <w:bCs/>
      <w:kern w:val="36"/>
      <w:sz w:val="48"/>
      <w:szCs w:val="48"/>
    </w:rPr>
  </w:style>
  <w:style w:type="character" w:customStyle="1" w:styleId="contentheading">
    <w:name w:val="contentheading"/>
    <w:basedOn w:val="a0"/>
    <w:rsid w:val="008062FF"/>
  </w:style>
  <w:style w:type="character" w:styleId="a3">
    <w:name w:val="Hyperlink"/>
    <w:basedOn w:val="a0"/>
    <w:uiPriority w:val="99"/>
    <w:semiHidden/>
    <w:unhideWhenUsed/>
    <w:rsid w:val="008062FF"/>
    <w:rPr>
      <w:color w:val="0000FF"/>
      <w:u w:val="single"/>
    </w:rPr>
  </w:style>
  <w:style w:type="paragraph" w:styleId="a4">
    <w:name w:val="Normal (Web)"/>
    <w:basedOn w:val="a"/>
    <w:uiPriority w:val="99"/>
    <w:semiHidden/>
    <w:unhideWhenUsed/>
    <w:rsid w:val="008062F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8062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2FF"/>
    <w:rPr>
      <w:rFonts w:ascii="Tahoma" w:hAnsi="Tahoma" w:cs="Tahoma"/>
      <w:sz w:val="16"/>
      <w:szCs w:val="16"/>
    </w:rPr>
  </w:style>
  <w:style w:type="character" w:styleId="a7">
    <w:name w:val="Strong"/>
    <w:basedOn w:val="a0"/>
    <w:uiPriority w:val="22"/>
    <w:qFormat/>
    <w:rsid w:val="008062FF"/>
    <w:rPr>
      <w:b/>
      <w:bCs/>
    </w:rPr>
  </w:style>
  <w:style w:type="paragraph" w:styleId="a8">
    <w:name w:val="Title"/>
    <w:basedOn w:val="a"/>
    <w:next w:val="a"/>
    <w:link w:val="a9"/>
    <w:qFormat/>
    <w:rsid w:val="005146B3"/>
    <w:pPr>
      <w:spacing w:before="240" w:after="60"/>
      <w:jc w:val="center"/>
      <w:outlineLvl w:val="0"/>
    </w:pPr>
    <w:rPr>
      <w:rFonts w:ascii="Cambria" w:eastAsia="Times New Roman" w:hAnsi="Cambria" w:cs="Times New Roman"/>
      <w:b/>
      <w:bCs/>
      <w:kern w:val="28"/>
      <w:sz w:val="32"/>
      <w:szCs w:val="32"/>
      <w:lang w:val="ru-RU" w:eastAsia="ru-RU"/>
    </w:rPr>
  </w:style>
  <w:style w:type="character" w:customStyle="1" w:styleId="a9">
    <w:name w:val="Название Знак"/>
    <w:basedOn w:val="a0"/>
    <w:link w:val="a8"/>
    <w:rsid w:val="005146B3"/>
    <w:rPr>
      <w:rFonts w:ascii="Cambria" w:eastAsia="Times New Roman" w:hAnsi="Cambria" w:cs="Times New Roman"/>
      <w:b/>
      <w:bCs/>
      <w:kern w:val="28"/>
      <w:sz w:val="32"/>
      <w:szCs w:val="32"/>
      <w:lang w:val="ru-RU" w:eastAsia="ru-RU"/>
    </w:rPr>
  </w:style>
  <w:style w:type="paragraph" w:customStyle="1" w:styleId="docdata">
    <w:name w:val="docdata"/>
    <w:aliases w:val="docy,v5,2973,baiaagaaboqcaaadyqcaaaxxbwaaaaaaaaaaaaaaaaaaaaaaaaaaaaaaaaaaaaaaaaaaaaaaaaaaaaaaaaaaaaaaaaaaaaaaaaaaaaaaaaaaaaaaaaaaaaaaaaaaaaaaaaaaaaaaaaaaaaaaaaaaaaaaaaaaaaaaaaaaaaaaaaaaaaaaaaaaaaaaaaaaaaaaaaaaaaaaaaaaaaaaaaaaaaaaaaaaaaaaaaaaaaaa"/>
    <w:basedOn w:val="a"/>
    <w:rsid w:val="003B7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7672F"/>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407267265">
      <w:bodyDiv w:val="1"/>
      <w:marLeft w:val="0"/>
      <w:marRight w:val="0"/>
      <w:marTop w:val="0"/>
      <w:marBottom w:val="0"/>
      <w:divBdr>
        <w:top w:val="none" w:sz="0" w:space="0" w:color="auto"/>
        <w:left w:val="none" w:sz="0" w:space="0" w:color="auto"/>
        <w:bottom w:val="none" w:sz="0" w:space="0" w:color="auto"/>
        <w:right w:val="none" w:sz="0" w:space="0" w:color="auto"/>
      </w:divBdr>
    </w:div>
    <w:div w:id="831410246">
      <w:bodyDiv w:val="1"/>
      <w:marLeft w:val="0"/>
      <w:marRight w:val="0"/>
      <w:marTop w:val="0"/>
      <w:marBottom w:val="0"/>
      <w:divBdr>
        <w:top w:val="none" w:sz="0" w:space="0" w:color="auto"/>
        <w:left w:val="none" w:sz="0" w:space="0" w:color="auto"/>
        <w:bottom w:val="none" w:sz="0" w:space="0" w:color="auto"/>
        <w:right w:val="none" w:sz="0" w:space="0" w:color="auto"/>
      </w:divBdr>
    </w:div>
    <w:div w:id="839155452">
      <w:bodyDiv w:val="1"/>
      <w:marLeft w:val="0"/>
      <w:marRight w:val="0"/>
      <w:marTop w:val="0"/>
      <w:marBottom w:val="0"/>
      <w:divBdr>
        <w:top w:val="none" w:sz="0" w:space="0" w:color="auto"/>
        <w:left w:val="none" w:sz="0" w:space="0" w:color="auto"/>
        <w:bottom w:val="none" w:sz="0" w:space="0" w:color="auto"/>
        <w:right w:val="none" w:sz="0" w:space="0" w:color="auto"/>
      </w:divBdr>
    </w:div>
    <w:div w:id="1274753977">
      <w:bodyDiv w:val="1"/>
      <w:marLeft w:val="0"/>
      <w:marRight w:val="0"/>
      <w:marTop w:val="0"/>
      <w:marBottom w:val="0"/>
      <w:divBdr>
        <w:top w:val="none" w:sz="0" w:space="0" w:color="auto"/>
        <w:left w:val="none" w:sz="0" w:space="0" w:color="auto"/>
        <w:bottom w:val="none" w:sz="0" w:space="0" w:color="auto"/>
        <w:right w:val="none" w:sz="0" w:space="0" w:color="auto"/>
      </w:divBdr>
    </w:div>
    <w:div w:id="1931504451">
      <w:bodyDiv w:val="1"/>
      <w:marLeft w:val="0"/>
      <w:marRight w:val="0"/>
      <w:marTop w:val="0"/>
      <w:marBottom w:val="0"/>
      <w:divBdr>
        <w:top w:val="none" w:sz="0" w:space="0" w:color="auto"/>
        <w:left w:val="none" w:sz="0" w:space="0" w:color="auto"/>
        <w:bottom w:val="none" w:sz="0" w:space="0" w:color="auto"/>
        <w:right w:val="none" w:sz="0" w:space="0" w:color="auto"/>
      </w:divBdr>
      <w:divsChild>
        <w:div w:id="451754128">
          <w:marLeft w:val="0"/>
          <w:marRight w:val="0"/>
          <w:marTop w:val="0"/>
          <w:marBottom w:val="0"/>
          <w:divBdr>
            <w:top w:val="none" w:sz="0" w:space="0" w:color="auto"/>
            <w:left w:val="none" w:sz="0" w:space="0" w:color="auto"/>
            <w:bottom w:val="none" w:sz="0" w:space="0" w:color="auto"/>
            <w:right w:val="none" w:sz="0" w:space="0" w:color="auto"/>
          </w:divBdr>
          <w:divsChild>
            <w:div w:id="567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ssmk.gov.ua/wp-content/uploads/2017/10/%D1%82%D0%B5%D0%BC%D0%BF.-%D1%80%D0%B5%D0%B61.jpg" TargetMode="External"/><Relationship Id="rId3" Type="http://schemas.openxmlformats.org/officeDocument/2006/relationships/settings" Target="settings.xml"/><Relationship Id="rId7" Type="http://schemas.openxmlformats.org/officeDocument/2006/relationships/hyperlink" Target="mailto:kolomya-dergprod@vetif.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4212</Words>
  <Characters>2401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Celeron</dc:creator>
  <cp:keywords/>
  <dc:description/>
  <cp:lastModifiedBy>Celeron</cp:lastModifiedBy>
  <cp:revision>19</cp:revision>
  <dcterms:created xsi:type="dcterms:W3CDTF">2017-12-18T13:25:00Z</dcterms:created>
  <dcterms:modified xsi:type="dcterms:W3CDTF">2018-10-30T07:11:00Z</dcterms:modified>
</cp:coreProperties>
</file>