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85" w:rsidRDefault="00BD6185" w:rsidP="00BD6185">
      <w:pPr>
        <w:pStyle w:val="a6"/>
        <w:jc w:val="both"/>
        <w:rPr>
          <w:rFonts w:eastAsia="Times New Roman"/>
          <w:sz w:val="24"/>
          <w:szCs w:val="24"/>
          <w:lang w:val="ru-RU"/>
        </w:rPr>
      </w:pPr>
    </w:p>
    <w:p w:rsidR="00BD6185" w:rsidRPr="00354430" w:rsidRDefault="00BD6185" w:rsidP="00BD6185">
      <w:pPr>
        <w:pStyle w:val="a6"/>
        <w:jc w:val="both"/>
        <w:rPr>
          <w:rFonts w:eastAsia="Times New Roman"/>
          <w:b/>
          <w:sz w:val="36"/>
          <w:szCs w:val="36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                           </w:t>
      </w:r>
      <w:r w:rsidRPr="00354430">
        <w:rPr>
          <w:rFonts w:eastAsia="Times New Roman"/>
          <w:b/>
          <w:sz w:val="36"/>
          <w:szCs w:val="36"/>
          <w:lang w:val="ru-RU"/>
        </w:rPr>
        <w:t>Мишоподібні гризуни та боротьба з ними</w:t>
      </w:r>
      <w:r w:rsidR="00354430" w:rsidRPr="00354430">
        <w:rPr>
          <w:rFonts w:eastAsia="Times New Roman"/>
          <w:b/>
          <w:sz w:val="36"/>
          <w:szCs w:val="36"/>
          <w:lang w:val="ru-RU"/>
        </w:rPr>
        <w:t xml:space="preserve"> !!!</w:t>
      </w:r>
    </w:p>
    <w:p w:rsidR="00BD6185" w:rsidRDefault="00905133" w:rsidP="00BD6185">
      <w:pPr>
        <w:pStyle w:val="a6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6B5A9D" w:rsidRPr="000016FD" w:rsidRDefault="00BD6185" w:rsidP="00BD6185">
      <w:pPr>
        <w:pStyle w:val="a6"/>
        <w:rPr>
          <w:rFonts w:eastAsia="Times New Roman"/>
          <w:sz w:val="28"/>
          <w:szCs w:val="28"/>
          <w:lang w:val="ru-RU"/>
        </w:rPr>
      </w:pPr>
      <w:r w:rsidRPr="000016FD">
        <w:rPr>
          <w:rFonts w:ascii="Helvetica" w:eastAsia="Times New Roman" w:hAnsi="Helvetica" w:cs="Helvetica"/>
          <w:b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612775</wp:posOffset>
            </wp:positionV>
            <wp:extent cx="2628900" cy="1866900"/>
            <wp:effectExtent l="19050" t="0" r="0" b="0"/>
            <wp:wrapSquare wrapText="bothSides"/>
            <wp:docPr id="18" name="Рисунок 17" descr="photo_2017-02-16_11-35-41-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2-16_11-35-41-15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133" w:rsidRPr="006B5A9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 xml:space="preserve">Зима </w:t>
      </w:r>
      <w:r w:rsidR="00905133" w:rsidRPr="000016F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>ще у всій своїй красі</w:t>
      </w:r>
      <w:r w:rsidR="00905133" w:rsidRPr="006B5A9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 xml:space="preserve">, і снігу на полях доволі </w:t>
      </w:r>
      <w:r w:rsidR="00905133" w:rsidRPr="000016F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>багато</w:t>
      </w:r>
      <w:r w:rsidR="00905133" w:rsidRPr="006B5A9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>— деякі агрономи уже думають: а що ж там під білою ковдрою?</w:t>
      </w:r>
      <w:r w:rsidR="00354430" w:rsidRPr="000016F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 xml:space="preserve">                             </w:t>
      </w:r>
      <w:r w:rsidR="000016F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 xml:space="preserve">                          </w:t>
      </w:r>
      <w:r w:rsidR="00905133" w:rsidRPr="006B5A9D">
        <w:rPr>
          <w:rFonts w:ascii="Helvetica" w:eastAsia="Times New Roman" w:hAnsi="Helvetica" w:cs="Helvetica"/>
          <w:b/>
          <w:color w:val="222222"/>
          <w:sz w:val="28"/>
          <w:szCs w:val="28"/>
          <w:lang w:val="ru-RU"/>
        </w:rPr>
        <w:t xml:space="preserve"> І переймаються не лише станом посівів. Багатьох турбує сезон так званої мишачої активності, який прийде у березні і триватиме до травня. У деяких регіонах України вже кілька років спостерігається справжнє «мишаче нашестя».</w:t>
      </w:r>
      <w:r w:rsidR="00905133" w:rsidRPr="000016FD">
        <w:rPr>
          <w:rFonts w:eastAsia="Times New Roman"/>
          <w:sz w:val="28"/>
          <w:szCs w:val="28"/>
          <w:lang w:val="ru-RU"/>
        </w:rPr>
        <w:t xml:space="preserve">       </w:t>
      </w:r>
      <w:r w:rsidR="004D40F1" w:rsidRPr="000016FD">
        <w:rPr>
          <w:rFonts w:eastAsia="Times New Roman"/>
          <w:sz w:val="28"/>
          <w:szCs w:val="28"/>
          <w:lang w:val="ru-RU"/>
        </w:rPr>
        <w:t xml:space="preserve">  </w:t>
      </w:r>
      <w:r w:rsidR="00905133" w:rsidRPr="000016FD"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6B5A9D" w:rsidRPr="000016FD">
        <w:rPr>
          <w:rFonts w:eastAsia="Times New Roman"/>
          <w:sz w:val="28"/>
          <w:szCs w:val="28"/>
          <w:lang w:val="ru-RU"/>
        </w:rPr>
        <w:t>Для боротьби з гризунами використовуються найрізноманітніші методи — від інноваційних препаратів і «авторських методик» обробітку посівів, до традиційного механічного обробітку та сподівання на допомогу природних чинників. Що ж діє найефективніше, якщо пол</w:t>
      </w:r>
      <w:r w:rsidR="00970538" w:rsidRPr="000016FD">
        <w:rPr>
          <w:rFonts w:eastAsia="Times New Roman"/>
          <w:sz w:val="28"/>
          <w:szCs w:val="28"/>
          <w:lang w:val="ru-RU"/>
        </w:rPr>
        <w:t>я атакують миші.</w:t>
      </w:r>
    </w:p>
    <w:p w:rsidR="000016FD" w:rsidRPr="000016FD" w:rsidRDefault="000016FD" w:rsidP="000016FD">
      <w:pPr>
        <w:pStyle w:val="a6"/>
        <w:shd w:val="clear" w:color="auto" w:fill="FFFFFF" w:themeFill="background1"/>
        <w:rPr>
          <w:sz w:val="28"/>
          <w:szCs w:val="28"/>
          <w:lang w:val="ru-RU"/>
        </w:rPr>
      </w:pPr>
      <w:r w:rsidRPr="000016FD">
        <w:rPr>
          <w:rFonts w:ascii="Helvetica" w:eastAsia="Times New Roman" w:hAnsi="Helvetica" w:cs="Helvetica"/>
          <w:b/>
          <w:color w:val="222222"/>
          <w:sz w:val="28"/>
          <w:szCs w:val="28"/>
          <w:shd w:val="clear" w:color="auto" w:fill="FFFFFF" w:themeFill="background1"/>
          <w:lang w:val="ru-RU"/>
        </w:rPr>
        <w:t xml:space="preserve"> 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 xml:space="preserve">  Для боротьби з польовими мишами використовують механічні методи — оранку і</w:t>
      </w:r>
      <w:r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боронування. Мовляв, вони досить дієві. Під час підготовки грунту під ярі культури – рихлення і</w:t>
      </w:r>
      <w:r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оранки знищується дуже багато мишей. Але цього може бути недостатньо. В такому випадку аміачна вода або безводний аміак буде найдешевшим азотом для живлення наступної</w:t>
      </w:r>
      <w:r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культури, і повним стерилізатором поля від мишей. Аміачну воду можна вносити в будь-який</w:t>
      </w:r>
      <w:r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період. А якщо безводний аміак, то потрібно дотримуватися температурного режиму хоча б</w:t>
      </w:r>
      <w:r w:rsidR="00ED6DD5">
        <w:rPr>
          <w:sz w:val="28"/>
          <w:szCs w:val="28"/>
          <w:shd w:val="clear" w:color="auto" w:fill="FFFFFF" w:themeFill="background1"/>
          <w:lang w:val="ru-RU"/>
        </w:rPr>
        <w:t xml:space="preserve">      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від</w:t>
      </w:r>
      <w:r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Pr="000016FD">
        <w:rPr>
          <w:sz w:val="28"/>
          <w:szCs w:val="28"/>
          <w:shd w:val="clear" w:color="auto" w:fill="FFFFFF" w:themeFill="background1"/>
          <w:lang w:val="ru-RU"/>
        </w:rPr>
        <w:t>+5 градусів тепла.</w:t>
      </w:r>
    </w:p>
    <w:p w:rsidR="006B5A9D" w:rsidRPr="000016FD" w:rsidRDefault="000016FD" w:rsidP="004D40F1">
      <w:pPr>
        <w:pStyle w:val="a6"/>
        <w:rPr>
          <w:sz w:val="28"/>
          <w:szCs w:val="28"/>
          <w:lang w:val="ru-RU"/>
        </w:rPr>
      </w:pPr>
      <w:r w:rsidRPr="000016FD">
        <w:rPr>
          <w:sz w:val="28"/>
          <w:szCs w:val="28"/>
          <w:lang w:val="ru-RU"/>
        </w:rPr>
        <w:t xml:space="preserve"> </w:t>
      </w:r>
      <w:r w:rsidR="000620D7" w:rsidRPr="000016FD">
        <w:rPr>
          <w:sz w:val="28"/>
          <w:szCs w:val="28"/>
          <w:lang w:val="ru-RU"/>
        </w:rPr>
        <w:t xml:space="preserve"> </w:t>
      </w:r>
      <w:r w:rsidR="006B5A9D" w:rsidRPr="000016FD">
        <w:rPr>
          <w:sz w:val="28"/>
          <w:szCs w:val="28"/>
          <w:lang w:val="ru-RU"/>
        </w:rPr>
        <w:t>Варто зазначити, що ринок родентицидів пропонує чимало препаратів, і деякі з них у нашій державі заборонені, бо шкодять не лише гризунам, але й людям та екології в цілому.</w:t>
      </w:r>
      <w:r w:rsidR="00970538" w:rsidRPr="000016FD">
        <w:rPr>
          <w:sz w:val="28"/>
          <w:szCs w:val="28"/>
          <w:lang w:val="ru-RU"/>
        </w:rPr>
        <w:t xml:space="preserve"> </w:t>
      </w:r>
      <w:r w:rsidR="006B5A9D" w:rsidRPr="000016FD">
        <w:rPr>
          <w:sz w:val="28"/>
          <w:szCs w:val="28"/>
          <w:lang w:val="ru-RU"/>
        </w:rPr>
        <w:t xml:space="preserve">Якщо озимий ріпак або пшениця посіяні по технології </w:t>
      </w:r>
      <w:r w:rsidR="006B5A9D" w:rsidRPr="000016FD">
        <w:rPr>
          <w:sz w:val="28"/>
          <w:szCs w:val="28"/>
        </w:rPr>
        <w:t>no</w:t>
      </w:r>
      <w:r w:rsidR="006B5A9D" w:rsidRPr="000016FD">
        <w:rPr>
          <w:sz w:val="28"/>
          <w:szCs w:val="28"/>
          <w:lang w:val="ru-RU"/>
        </w:rPr>
        <w:t>-</w:t>
      </w:r>
      <w:r w:rsidR="006B5A9D" w:rsidRPr="000016FD">
        <w:rPr>
          <w:sz w:val="28"/>
          <w:szCs w:val="28"/>
        </w:rPr>
        <w:t>till</w:t>
      </w:r>
      <w:r w:rsidR="006B5A9D" w:rsidRPr="000016FD">
        <w:rPr>
          <w:sz w:val="28"/>
          <w:szCs w:val="28"/>
          <w:lang w:val="ru-RU"/>
        </w:rPr>
        <w:t>, вносити безводний аміак можна прямо у посіви культиватором. Спеціалісти стверджують — цей метод використовують поки що одиниці, але він дієвий і безпечний, якщо рослини вже добре сформовані.</w:t>
      </w:r>
    </w:p>
    <w:p w:rsidR="006B5A9D" w:rsidRPr="000016FD" w:rsidRDefault="000016FD" w:rsidP="004D40F1">
      <w:pPr>
        <w:pStyle w:val="a6"/>
        <w:rPr>
          <w:sz w:val="28"/>
          <w:szCs w:val="28"/>
          <w:lang w:val="ru-RU"/>
        </w:rPr>
      </w:pPr>
      <w:r w:rsidRPr="000016FD">
        <w:rPr>
          <w:sz w:val="28"/>
          <w:szCs w:val="28"/>
          <w:lang w:val="ru-RU"/>
        </w:rPr>
        <w:t xml:space="preserve"> </w:t>
      </w:r>
      <w:r w:rsidR="004D40F1" w:rsidRPr="000016FD">
        <w:rPr>
          <w:sz w:val="28"/>
          <w:szCs w:val="28"/>
          <w:lang w:val="ru-RU"/>
        </w:rPr>
        <w:t>А також в нашій країні</w:t>
      </w:r>
      <w:r w:rsidR="006B5A9D" w:rsidRPr="000016FD">
        <w:rPr>
          <w:sz w:val="28"/>
          <w:szCs w:val="28"/>
          <w:lang w:val="ru-RU"/>
        </w:rPr>
        <w:t xml:space="preserve"> </w:t>
      </w:r>
      <w:r w:rsidR="004D40F1" w:rsidRPr="000016FD">
        <w:rPr>
          <w:sz w:val="28"/>
          <w:szCs w:val="28"/>
          <w:lang w:val="ru-RU"/>
        </w:rPr>
        <w:t xml:space="preserve">використовують </w:t>
      </w:r>
      <w:r w:rsidR="006B5A9D" w:rsidRPr="000016FD">
        <w:rPr>
          <w:sz w:val="28"/>
          <w:szCs w:val="28"/>
          <w:lang w:val="ru-RU"/>
        </w:rPr>
        <w:t xml:space="preserve">методи, які шкодять природі мінімально – </w:t>
      </w:r>
      <w:r w:rsidR="006B5A9D" w:rsidRPr="00ED6DD5">
        <w:rPr>
          <w:b/>
          <w:sz w:val="28"/>
          <w:szCs w:val="28"/>
          <w:lang w:val="ru-RU"/>
        </w:rPr>
        <w:t>біологічні</w:t>
      </w:r>
      <w:r w:rsidR="00970538" w:rsidRPr="000016FD">
        <w:rPr>
          <w:sz w:val="28"/>
          <w:szCs w:val="28"/>
          <w:lang w:val="ru-RU"/>
        </w:rPr>
        <w:t xml:space="preserve"> </w:t>
      </w:r>
      <w:r w:rsidR="004D40F1" w:rsidRPr="000016FD">
        <w:rPr>
          <w:sz w:val="28"/>
          <w:szCs w:val="28"/>
          <w:lang w:val="ru-RU"/>
        </w:rPr>
        <w:t>.</w:t>
      </w:r>
      <w:r w:rsidR="006B5A9D" w:rsidRPr="000016FD">
        <w:rPr>
          <w:sz w:val="28"/>
          <w:szCs w:val="28"/>
          <w:lang w:val="ru-RU"/>
        </w:rPr>
        <w:t xml:space="preserve"> </w:t>
      </w:r>
      <w:r w:rsidR="004D40F1" w:rsidRPr="000016FD">
        <w:rPr>
          <w:sz w:val="28"/>
          <w:szCs w:val="28"/>
          <w:lang w:val="ru-RU"/>
        </w:rPr>
        <w:t>Д</w:t>
      </w:r>
      <w:r w:rsidR="006B5A9D" w:rsidRPr="000016FD">
        <w:rPr>
          <w:sz w:val="28"/>
          <w:szCs w:val="28"/>
          <w:lang w:val="ru-RU"/>
        </w:rPr>
        <w:t>ля боротьби з полівками використовують бактеріоденцид – зерно, заражене бактеріями мишачого тифу. Препарат можна використовувати незалежно від пори року, але рекомендовано саме ранньою весною, або на початку осені.</w:t>
      </w:r>
    </w:p>
    <w:p w:rsidR="006B5A9D" w:rsidRPr="004D40F1" w:rsidRDefault="000620D7" w:rsidP="004D40F1">
      <w:pPr>
        <w:pStyle w:val="a6"/>
        <w:rPr>
          <w:sz w:val="24"/>
          <w:szCs w:val="24"/>
          <w:lang w:val="ru-RU"/>
        </w:rPr>
      </w:pPr>
      <w:r w:rsidRPr="000016FD">
        <w:rPr>
          <w:sz w:val="28"/>
          <w:szCs w:val="28"/>
          <w:lang w:val="ru-RU"/>
        </w:rPr>
        <w:t xml:space="preserve"> </w:t>
      </w:r>
      <w:r w:rsidR="000016FD" w:rsidRPr="000016FD">
        <w:rPr>
          <w:sz w:val="28"/>
          <w:szCs w:val="28"/>
          <w:lang w:val="ru-RU"/>
        </w:rPr>
        <w:t>Полівки та лісові миші, які теж, трапляється, мігрують на поля, гинуть від нього приблизно</w:t>
      </w:r>
      <w:r w:rsidR="000016FD"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="000016FD" w:rsidRPr="000016FD">
        <w:rPr>
          <w:sz w:val="28"/>
          <w:szCs w:val="28"/>
          <w:lang w:val="ru-RU"/>
        </w:rPr>
        <w:t>через тиждень. Купують приманку в українських виробників. Агрономи  стверджують — це дієвий і не дуже витратний метод швидко вирішити проблему.Як біологічний метод боротьби з</w:t>
      </w:r>
      <w:r w:rsidR="000016FD" w:rsidRPr="000016FD">
        <w:rPr>
          <w:sz w:val="28"/>
          <w:szCs w:val="28"/>
          <w:shd w:val="clear" w:color="auto" w:fill="F5F5F5"/>
          <w:lang w:val="ru-RU"/>
        </w:rPr>
        <w:t xml:space="preserve"> </w:t>
      </w:r>
      <w:r w:rsidR="000016FD" w:rsidRPr="000016FD">
        <w:rPr>
          <w:sz w:val="28"/>
          <w:szCs w:val="28"/>
          <w:lang w:val="ru-RU"/>
        </w:rPr>
        <w:t xml:space="preserve">польовими гризунами також розглядають хижих птахів.                                                                                                  </w:t>
      </w:r>
      <w:r w:rsidRPr="000016FD">
        <w:rPr>
          <w:sz w:val="28"/>
          <w:szCs w:val="28"/>
          <w:lang w:val="ru-RU"/>
        </w:rPr>
        <w:t xml:space="preserve"> </w:t>
      </w:r>
      <w:r w:rsidR="000016FD">
        <w:rPr>
          <w:sz w:val="28"/>
          <w:szCs w:val="28"/>
          <w:lang w:val="ru-RU"/>
        </w:rPr>
        <w:t xml:space="preserve">    </w:t>
      </w:r>
      <w:r w:rsidR="006B5A9D" w:rsidRPr="000016FD">
        <w:rPr>
          <w:sz w:val="28"/>
          <w:szCs w:val="28"/>
          <w:lang w:val="ru-RU"/>
        </w:rPr>
        <w:lastRenderedPageBreak/>
        <w:t>На яку суму збитків завдають аграріям гризуни порахувати практично неможливо, проте, це значні втрати, якщо орієнтуватися на дані біологів, які стверджують – польова миша з’їдає у день корму, який рівнозначний її вазі. Варто зазначити, що існує кілька видів мишей, які шкодять посівам. Найчисельнішою та найзбитковішою вважають сіру полівку.</w:t>
      </w:r>
      <w:r w:rsidR="004D40F1" w:rsidRPr="000016FD">
        <w:rPr>
          <w:sz w:val="28"/>
          <w:szCs w:val="28"/>
          <w:lang w:val="ru-RU"/>
        </w:rPr>
        <w:t xml:space="preserve">                                                        </w:t>
      </w:r>
      <w:r w:rsidR="000016FD">
        <w:rPr>
          <w:sz w:val="28"/>
          <w:szCs w:val="28"/>
          <w:lang w:val="ru-RU"/>
        </w:rPr>
        <w:t xml:space="preserve">        </w:t>
      </w:r>
      <w:r w:rsidR="006B5A9D" w:rsidRPr="000016FD">
        <w:rPr>
          <w:sz w:val="28"/>
          <w:szCs w:val="28"/>
          <w:lang w:val="ru-RU"/>
        </w:rPr>
        <w:t xml:space="preserve">Фермерам, які обробляють сільгоспугіддя отруйними принадами проти польових гризунів, варто знати, що не допускається </w:t>
      </w:r>
      <w:r w:rsidR="00ED6DD5">
        <w:rPr>
          <w:sz w:val="28"/>
          <w:szCs w:val="28"/>
          <w:lang w:val="ru-RU"/>
        </w:rPr>
        <w:t xml:space="preserve"> </w:t>
      </w:r>
      <w:r w:rsidR="006B5A9D" w:rsidRPr="000016FD">
        <w:rPr>
          <w:sz w:val="28"/>
          <w:szCs w:val="28"/>
          <w:lang w:val="ru-RU"/>
        </w:rPr>
        <w:t>застосування родентицидів біля тваринницьких комплексів та птахоферм, якщо вони знаходяться в радіусі 500 м. Також відстань від лісосмуги, берегів водоймищ та річки повинна бути в радіусі 200 м. Біля посівів потрібно встановити, як мінімум на 14 днів, таблички, які будуть інформувати людей, що поле оброблене отрутохімікатами</w:t>
      </w:r>
      <w:r w:rsidR="006B5A9D" w:rsidRPr="004D40F1">
        <w:rPr>
          <w:sz w:val="24"/>
          <w:szCs w:val="24"/>
          <w:lang w:val="ru-RU"/>
        </w:rPr>
        <w:t>.</w:t>
      </w:r>
    </w:p>
    <w:p w:rsidR="00ED6DD5" w:rsidRDefault="00ED6DD5" w:rsidP="000016FD">
      <w:pPr>
        <w:rPr>
          <w:i/>
          <w:lang w:val="ru-RU"/>
        </w:rPr>
      </w:pPr>
    </w:p>
    <w:p w:rsidR="000016FD" w:rsidRDefault="000016FD" w:rsidP="000016FD">
      <w:pPr>
        <w:rPr>
          <w:i/>
          <w:lang w:val="uk-UA"/>
        </w:rPr>
      </w:pPr>
      <w:r>
        <w:rPr>
          <w:i/>
          <w:lang w:val="uk-UA"/>
        </w:rPr>
        <w:t>Підготувала  п</w:t>
      </w:r>
      <w:r w:rsidRPr="00334931">
        <w:rPr>
          <w:i/>
          <w:lang w:val="uk-UA"/>
        </w:rPr>
        <w:t>ровідний</w:t>
      </w:r>
      <w:r>
        <w:rPr>
          <w:i/>
          <w:lang w:val="uk-UA"/>
        </w:rPr>
        <w:t xml:space="preserve"> </w:t>
      </w:r>
      <w:r w:rsidRPr="00334931">
        <w:rPr>
          <w:i/>
          <w:lang w:val="uk-UA"/>
        </w:rPr>
        <w:t xml:space="preserve"> фахівець</w:t>
      </w:r>
    </w:p>
    <w:p w:rsidR="000016FD" w:rsidRPr="00334931" w:rsidRDefault="000016FD" w:rsidP="000016FD">
      <w:pPr>
        <w:rPr>
          <w:i/>
          <w:lang w:val="uk-UA"/>
        </w:rPr>
      </w:pPr>
      <w:r>
        <w:rPr>
          <w:i/>
          <w:lang w:val="uk-UA"/>
        </w:rPr>
        <w:t xml:space="preserve"> Г У</w:t>
      </w:r>
      <w:r w:rsidRPr="00334931">
        <w:rPr>
          <w:i/>
          <w:lang w:val="uk-UA"/>
        </w:rPr>
        <w:t xml:space="preserve"> Держпродспоживслужби </w:t>
      </w:r>
    </w:p>
    <w:p w:rsidR="000016FD" w:rsidRDefault="000016FD" w:rsidP="000016FD">
      <w:pPr>
        <w:rPr>
          <w:rFonts w:ascii="Times New Roman" w:hAnsi="Times New Roman" w:cs="Times New Roman"/>
          <w:lang w:val="ru-RU"/>
        </w:rPr>
      </w:pPr>
      <w:r w:rsidRPr="00334931">
        <w:rPr>
          <w:i/>
          <w:lang w:val="uk-UA"/>
        </w:rPr>
        <w:t>у Івано-Франківській області</w:t>
      </w:r>
      <w:r>
        <w:rPr>
          <w:i/>
          <w:lang w:val="uk-UA"/>
        </w:rPr>
        <w:t xml:space="preserve">                                                                                 </w:t>
      </w:r>
      <w:r w:rsidRPr="00334931">
        <w:rPr>
          <w:i/>
          <w:lang w:val="uk-UA"/>
        </w:rPr>
        <w:tab/>
        <w:t>Вахняк</w:t>
      </w:r>
      <w:r w:rsidR="00ED6DD5">
        <w:rPr>
          <w:i/>
          <w:lang w:val="uk-UA"/>
        </w:rPr>
        <w:t xml:space="preserve"> </w:t>
      </w:r>
      <w:r w:rsidRPr="00334931">
        <w:rPr>
          <w:i/>
          <w:lang w:val="uk-UA"/>
        </w:rPr>
        <w:t xml:space="preserve"> Мирослава</w:t>
      </w:r>
    </w:p>
    <w:p w:rsidR="000016FD" w:rsidRDefault="000016FD" w:rsidP="000016FD">
      <w:pPr>
        <w:rPr>
          <w:rFonts w:ascii="Times New Roman" w:hAnsi="Times New Roman" w:cs="Times New Roman"/>
          <w:lang w:val="ru-RU"/>
        </w:rPr>
      </w:pPr>
    </w:p>
    <w:p w:rsidR="006B5A9D" w:rsidRPr="004D40F1" w:rsidRDefault="006B5A9D" w:rsidP="006B5A9D">
      <w:pPr>
        <w:rPr>
          <w:sz w:val="24"/>
          <w:szCs w:val="24"/>
          <w:lang w:val="ru-RU"/>
        </w:rPr>
      </w:pPr>
    </w:p>
    <w:sectPr w:rsidR="006B5A9D" w:rsidRPr="004D40F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6B" w:rsidRDefault="00321D6B" w:rsidP="00BD6185">
      <w:pPr>
        <w:spacing w:after="0" w:line="240" w:lineRule="auto"/>
      </w:pPr>
      <w:r>
        <w:separator/>
      </w:r>
    </w:p>
  </w:endnote>
  <w:endnote w:type="continuationSeparator" w:id="1">
    <w:p w:rsidR="00321D6B" w:rsidRDefault="00321D6B" w:rsidP="00B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6B" w:rsidRDefault="00321D6B" w:rsidP="00BD6185">
      <w:pPr>
        <w:spacing w:after="0" w:line="240" w:lineRule="auto"/>
      </w:pPr>
      <w:r>
        <w:separator/>
      </w:r>
    </w:p>
  </w:footnote>
  <w:footnote w:type="continuationSeparator" w:id="1">
    <w:p w:rsidR="00321D6B" w:rsidRDefault="00321D6B" w:rsidP="00BD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A9D"/>
    <w:rsid w:val="000016FD"/>
    <w:rsid w:val="000620D7"/>
    <w:rsid w:val="00321D6B"/>
    <w:rsid w:val="00354430"/>
    <w:rsid w:val="004D40F1"/>
    <w:rsid w:val="00547A32"/>
    <w:rsid w:val="006B5A9D"/>
    <w:rsid w:val="00905133"/>
    <w:rsid w:val="00970538"/>
    <w:rsid w:val="00BD6185"/>
    <w:rsid w:val="00E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5A9D"/>
  </w:style>
  <w:style w:type="character" w:styleId="a4">
    <w:name w:val="Strong"/>
    <w:basedOn w:val="a0"/>
    <w:uiPriority w:val="22"/>
    <w:qFormat/>
    <w:rsid w:val="006B5A9D"/>
    <w:rPr>
      <w:b/>
      <w:bCs/>
    </w:rPr>
  </w:style>
  <w:style w:type="character" w:styleId="a5">
    <w:name w:val="Hyperlink"/>
    <w:basedOn w:val="a0"/>
    <w:uiPriority w:val="99"/>
    <w:unhideWhenUsed/>
    <w:rsid w:val="006B5A9D"/>
    <w:rPr>
      <w:color w:val="0000FF" w:themeColor="hyperlink"/>
      <w:u w:val="single"/>
    </w:rPr>
  </w:style>
  <w:style w:type="paragraph" w:styleId="a6">
    <w:name w:val="No Spacing"/>
    <w:uiPriority w:val="1"/>
    <w:qFormat/>
    <w:rsid w:val="009705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0D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D618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6185"/>
  </w:style>
  <w:style w:type="paragraph" w:styleId="ab">
    <w:name w:val="footer"/>
    <w:basedOn w:val="a"/>
    <w:link w:val="ac"/>
    <w:uiPriority w:val="99"/>
    <w:semiHidden/>
    <w:unhideWhenUsed/>
    <w:rsid w:val="00BD6185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6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6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5" w:color="4B83E5"/>
            <w:bottom w:val="none" w:sz="0" w:space="0" w:color="auto"/>
            <w:right w:val="none" w:sz="0" w:space="0" w:color="auto"/>
          </w:divBdr>
          <w:divsChild>
            <w:div w:id="917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727">
              <w:marLeft w:val="0"/>
              <w:marRight w:val="0"/>
              <w:marTop w:val="9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0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004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3528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849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646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720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4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454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single" w:sz="24" w:space="15" w:color="4B83E5"/>
                    <w:bottom w:val="none" w:sz="0" w:space="0" w:color="auto"/>
                    <w:right w:val="none" w:sz="0" w:space="0" w:color="auto"/>
                  </w:divBdr>
                  <w:divsChild>
                    <w:div w:id="201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2019-01-23T08:09:00Z</dcterms:created>
  <dcterms:modified xsi:type="dcterms:W3CDTF">2019-01-23T10:40:00Z</dcterms:modified>
</cp:coreProperties>
</file>