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66" w:rsidRPr="0008186B" w:rsidRDefault="004D2C66" w:rsidP="007C29D0">
      <w:pPr>
        <w:spacing w:after="0" w:line="257" w:lineRule="auto"/>
        <w:ind w:left="2832"/>
        <w:jc w:val="right"/>
        <w:rPr>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style="position:absolute;left:0;text-align:left;margin-left:216.45pt;margin-top:9.3pt;width:40.5pt;height:48.75pt;z-index:251658240;visibility:visible">
            <v:imagedata r:id="rId5" o:title=""/>
            <w10:wrap type="square" side="right"/>
          </v:shape>
        </w:pict>
      </w:r>
      <w:r>
        <w:rPr>
          <w:szCs w:val="28"/>
        </w:rPr>
        <w:t>Проект</w:t>
      </w:r>
    </w:p>
    <w:p w:rsidR="004D2C66" w:rsidRPr="0008186B" w:rsidRDefault="004D2C66" w:rsidP="007C29D0">
      <w:pPr>
        <w:spacing w:after="0" w:line="257" w:lineRule="auto"/>
        <w:jc w:val="right"/>
        <w:rPr>
          <w:color w:val="000000"/>
          <w:szCs w:val="28"/>
        </w:rPr>
      </w:pPr>
    </w:p>
    <w:p w:rsidR="004D2C66" w:rsidRPr="0008186B" w:rsidRDefault="004D2C66" w:rsidP="007C29D0">
      <w:pPr>
        <w:spacing w:after="0" w:line="257" w:lineRule="auto"/>
        <w:jc w:val="center"/>
        <w:rPr>
          <w:b/>
          <w:color w:val="000000"/>
          <w:szCs w:val="28"/>
        </w:rPr>
      </w:pPr>
    </w:p>
    <w:p w:rsidR="004D2C66" w:rsidRPr="003128AC" w:rsidRDefault="004D2C66" w:rsidP="007C29D0">
      <w:pPr>
        <w:spacing w:after="0" w:line="257" w:lineRule="auto"/>
        <w:jc w:val="center"/>
        <w:rPr>
          <w:color w:val="000000"/>
          <w:szCs w:val="28"/>
        </w:rPr>
      </w:pPr>
    </w:p>
    <w:p w:rsidR="004D2C66" w:rsidRPr="0008186B" w:rsidRDefault="004D2C66" w:rsidP="007C29D0">
      <w:pPr>
        <w:spacing w:after="0" w:line="257" w:lineRule="auto"/>
        <w:jc w:val="center"/>
        <w:rPr>
          <w:b/>
          <w:color w:val="000000"/>
          <w:szCs w:val="28"/>
        </w:rPr>
      </w:pPr>
      <w:r w:rsidRPr="0008186B">
        <w:rPr>
          <w:b/>
          <w:color w:val="000000"/>
          <w:szCs w:val="28"/>
        </w:rPr>
        <w:t>КОЛОМИЙСЬКА РАЙОННА ДЕРЖАВНА АДМІНІСТРАЦІЯ</w:t>
      </w:r>
    </w:p>
    <w:p w:rsidR="004D2C66" w:rsidRPr="0008186B" w:rsidRDefault="004D2C66" w:rsidP="007C29D0">
      <w:pPr>
        <w:spacing w:after="0" w:line="257" w:lineRule="auto"/>
        <w:jc w:val="center"/>
        <w:rPr>
          <w:b/>
          <w:color w:val="000000"/>
          <w:szCs w:val="28"/>
        </w:rPr>
      </w:pPr>
    </w:p>
    <w:p w:rsidR="004D2C66" w:rsidRPr="0008186B" w:rsidRDefault="004D2C66" w:rsidP="007C29D0">
      <w:pPr>
        <w:spacing w:after="0" w:line="257" w:lineRule="auto"/>
        <w:jc w:val="center"/>
        <w:rPr>
          <w:b/>
          <w:szCs w:val="28"/>
        </w:rPr>
      </w:pPr>
      <w:r w:rsidRPr="0008186B">
        <w:rPr>
          <w:b/>
          <w:szCs w:val="28"/>
        </w:rPr>
        <w:t>Колегія районної державної адміністрації</w:t>
      </w:r>
    </w:p>
    <w:p w:rsidR="004D2C66" w:rsidRPr="0008186B" w:rsidRDefault="004D2C66" w:rsidP="007C29D0">
      <w:pPr>
        <w:spacing w:after="0" w:line="257" w:lineRule="auto"/>
        <w:jc w:val="center"/>
        <w:rPr>
          <w:color w:val="000000"/>
          <w:szCs w:val="28"/>
        </w:rPr>
      </w:pPr>
    </w:p>
    <w:p w:rsidR="004D2C66" w:rsidRPr="0008186B" w:rsidRDefault="004D2C66" w:rsidP="007C29D0">
      <w:pPr>
        <w:spacing w:after="0" w:line="257" w:lineRule="auto"/>
        <w:jc w:val="center"/>
        <w:rPr>
          <w:b/>
          <w:color w:val="000000"/>
          <w:szCs w:val="28"/>
        </w:rPr>
      </w:pPr>
      <w:r w:rsidRPr="0008186B">
        <w:rPr>
          <w:b/>
          <w:color w:val="000000"/>
          <w:szCs w:val="28"/>
        </w:rPr>
        <w:t>РІШЕННЯ</w:t>
      </w:r>
    </w:p>
    <w:p w:rsidR="004D2C66" w:rsidRPr="0008186B" w:rsidRDefault="004D2C66" w:rsidP="007C29D0">
      <w:pPr>
        <w:spacing w:after="0" w:line="257" w:lineRule="auto"/>
        <w:rPr>
          <w:color w:val="000000"/>
          <w:szCs w:val="28"/>
        </w:rPr>
      </w:pPr>
    </w:p>
    <w:p w:rsidR="004D2C66" w:rsidRPr="0008186B" w:rsidRDefault="004D2C66" w:rsidP="007C29D0">
      <w:pPr>
        <w:spacing w:after="0" w:line="257" w:lineRule="auto"/>
        <w:rPr>
          <w:color w:val="000000"/>
          <w:szCs w:val="28"/>
        </w:rPr>
      </w:pPr>
      <w:r w:rsidRPr="0008186B">
        <w:rPr>
          <w:color w:val="000000"/>
          <w:szCs w:val="28"/>
        </w:rPr>
        <w:t>від _____________                      м. Коломия                                  №________</w:t>
      </w:r>
    </w:p>
    <w:p w:rsidR="004D2C66" w:rsidRPr="0008186B" w:rsidRDefault="004D2C66" w:rsidP="007C29D0">
      <w:pPr>
        <w:spacing w:after="0" w:line="257" w:lineRule="auto"/>
        <w:rPr>
          <w:b/>
          <w:szCs w:val="28"/>
        </w:rPr>
      </w:pPr>
    </w:p>
    <w:p w:rsidR="004D2C66" w:rsidRDefault="004D2C66" w:rsidP="00ED1AAA">
      <w:pPr>
        <w:spacing w:after="0" w:line="240" w:lineRule="auto"/>
        <w:rPr>
          <w:b/>
          <w:szCs w:val="28"/>
        </w:rPr>
      </w:pPr>
      <w:r w:rsidRPr="00710BEF">
        <w:rPr>
          <w:b/>
          <w:szCs w:val="28"/>
        </w:rPr>
        <w:t>Про хід виконання першочергових</w:t>
      </w:r>
    </w:p>
    <w:p w:rsidR="004D2C66" w:rsidRDefault="004D2C66" w:rsidP="00ED1AAA">
      <w:pPr>
        <w:spacing w:after="0" w:line="240" w:lineRule="auto"/>
        <w:rPr>
          <w:b/>
          <w:szCs w:val="28"/>
        </w:rPr>
      </w:pPr>
      <w:r w:rsidRPr="00710BEF">
        <w:rPr>
          <w:b/>
          <w:szCs w:val="28"/>
        </w:rPr>
        <w:t>заходів щодо підготовки підприємств</w:t>
      </w:r>
    </w:p>
    <w:p w:rsidR="004D2C66" w:rsidRDefault="004D2C66" w:rsidP="00ED1AAA">
      <w:pPr>
        <w:spacing w:after="0" w:line="240" w:lineRule="auto"/>
        <w:rPr>
          <w:b/>
          <w:szCs w:val="28"/>
        </w:rPr>
      </w:pPr>
      <w:r w:rsidRPr="00710BEF">
        <w:rPr>
          <w:b/>
          <w:szCs w:val="28"/>
        </w:rPr>
        <w:t xml:space="preserve">житлово-комунального господарства, </w:t>
      </w:r>
    </w:p>
    <w:p w:rsidR="004D2C66" w:rsidRDefault="004D2C66" w:rsidP="00ED1AAA">
      <w:pPr>
        <w:spacing w:after="0" w:line="240" w:lineRule="auto"/>
        <w:rPr>
          <w:b/>
          <w:szCs w:val="28"/>
        </w:rPr>
      </w:pPr>
      <w:r w:rsidRPr="00710BEF">
        <w:rPr>
          <w:b/>
          <w:szCs w:val="28"/>
        </w:rPr>
        <w:t xml:space="preserve">закладів бюджетних установ </w:t>
      </w:r>
    </w:p>
    <w:p w:rsidR="004D2C66" w:rsidRDefault="004D2C66" w:rsidP="00ED1AAA">
      <w:pPr>
        <w:spacing w:after="0" w:line="240" w:lineRule="auto"/>
        <w:rPr>
          <w:b/>
          <w:szCs w:val="28"/>
        </w:rPr>
      </w:pPr>
      <w:r w:rsidRPr="00710BEF">
        <w:rPr>
          <w:b/>
          <w:szCs w:val="28"/>
        </w:rPr>
        <w:t xml:space="preserve">Коломийського району до роботи в </w:t>
      </w:r>
    </w:p>
    <w:p w:rsidR="004D2C66" w:rsidRDefault="004D2C66" w:rsidP="00ED1AAA">
      <w:pPr>
        <w:spacing w:after="0" w:line="240" w:lineRule="auto"/>
        <w:rPr>
          <w:b/>
        </w:rPr>
      </w:pPr>
      <w:r w:rsidRPr="00710BEF">
        <w:rPr>
          <w:b/>
          <w:szCs w:val="28"/>
        </w:rPr>
        <w:t>осінньо-зимовий період 2016-2017 років</w:t>
      </w:r>
    </w:p>
    <w:p w:rsidR="004D2C66" w:rsidRDefault="004D2C66" w:rsidP="00ED1AAA">
      <w:pPr>
        <w:spacing w:after="0" w:line="240" w:lineRule="auto"/>
        <w:rPr>
          <w:b/>
        </w:rPr>
      </w:pPr>
    </w:p>
    <w:p w:rsidR="004D2C66" w:rsidRDefault="004D2C66" w:rsidP="00ED1AAA">
      <w:pPr>
        <w:spacing w:after="0" w:line="240" w:lineRule="auto"/>
        <w:jc w:val="both"/>
        <w:rPr>
          <w:szCs w:val="28"/>
        </w:rPr>
      </w:pPr>
      <w:r>
        <w:rPr>
          <w:szCs w:val="28"/>
        </w:rPr>
        <w:tab/>
      </w:r>
      <w:r w:rsidRPr="000052D9">
        <w:rPr>
          <w:szCs w:val="28"/>
        </w:rPr>
        <w:t xml:space="preserve">Підготовка підприємств житлово-комунального господарства та об’єктів </w:t>
      </w:r>
      <w:r>
        <w:rPr>
          <w:szCs w:val="28"/>
        </w:rPr>
        <w:t>бюджетної</w:t>
      </w:r>
      <w:r w:rsidRPr="000052D9">
        <w:rPr>
          <w:szCs w:val="28"/>
        </w:rPr>
        <w:t xml:space="preserve"> сфери Коломийського району до опалювального сезону 2016-2017 року проходить відповідно заходів, затверджених розпорядженням райдержадміністрації від 26.05.2016 року №241.</w:t>
      </w:r>
    </w:p>
    <w:p w:rsidR="004D2C66" w:rsidRPr="00472358" w:rsidRDefault="004D2C66" w:rsidP="00ED1AAA">
      <w:pPr>
        <w:spacing w:after="0" w:line="240" w:lineRule="auto"/>
        <w:jc w:val="both"/>
        <w:rPr>
          <w:szCs w:val="28"/>
        </w:rPr>
      </w:pPr>
      <w:r>
        <w:rPr>
          <w:color w:val="000000"/>
          <w:szCs w:val="28"/>
        </w:rPr>
        <w:tab/>
      </w:r>
      <w:r w:rsidRPr="009125C9">
        <w:rPr>
          <w:color w:val="000000"/>
          <w:szCs w:val="28"/>
        </w:rPr>
        <w:t>Головн</w:t>
      </w:r>
      <w:r>
        <w:rPr>
          <w:color w:val="000000"/>
          <w:szCs w:val="28"/>
        </w:rPr>
        <w:t xml:space="preserve">ими умовами підготовки </w:t>
      </w:r>
      <w:r w:rsidRPr="009125C9">
        <w:rPr>
          <w:color w:val="000000"/>
          <w:szCs w:val="28"/>
        </w:rPr>
        <w:t xml:space="preserve"> підприємств житлово-комунального господарства та бюджетної сфери району </w:t>
      </w:r>
      <w:r>
        <w:rPr>
          <w:color w:val="000000"/>
          <w:szCs w:val="28"/>
        </w:rPr>
        <w:t xml:space="preserve">до опалювального сезону </w:t>
      </w:r>
      <w:r w:rsidRPr="009125C9">
        <w:rPr>
          <w:color w:val="000000"/>
          <w:szCs w:val="28"/>
        </w:rPr>
        <w:t>2016-2017 р</w:t>
      </w:r>
      <w:r>
        <w:rPr>
          <w:color w:val="000000"/>
          <w:szCs w:val="28"/>
        </w:rPr>
        <w:t>оку</w:t>
      </w:r>
      <w:r w:rsidRPr="009125C9">
        <w:rPr>
          <w:color w:val="000000"/>
          <w:szCs w:val="28"/>
        </w:rPr>
        <w:t xml:space="preserve"> є </w:t>
      </w:r>
      <w:r>
        <w:rPr>
          <w:color w:val="000000"/>
          <w:szCs w:val="28"/>
        </w:rPr>
        <w:t xml:space="preserve">повна забезпеченість оплати за використані енергоносії, </w:t>
      </w:r>
      <w:r w:rsidRPr="009125C9">
        <w:rPr>
          <w:color w:val="000000"/>
          <w:szCs w:val="28"/>
        </w:rPr>
        <w:t>активізація заходів щодо підвищення ефективності використання паливно-енергетичних ресурсів,</w:t>
      </w:r>
      <w:r>
        <w:rPr>
          <w:color w:val="000000"/>
          <w:szCs w:val="28"/>
        </w:rPr>
        <w:t xml:space="preserve"> підготовка до роботи приміщень, житла та мереж в осінньо-зимовий період з видачею паспортів готовності, здійснення робіт по благоустрою, </w:t>
      </w:r>
      <w:r w:rsidRPr="009125C9">
        <w:rPr>
          <w:iCs/>
          <w:color w:val="000000"/>
          <w:szCs w:val="28"/>
        </w:rPr>
        <w:t xml:space="preserve">накопичення необхідних </w:t>
      </w:r>
      <w:r>
        <w:rPr>
          <w:iCs/>
          <w:color w:val="000000"/>
          <w:szCs w:val="28"/>
        </w:rPr>
        <w:t xml:space="preserve">паливно-мастильних та сипучих </w:t>
      </w:r>
      <w:r w:rsidRPr="009125C9">
        <w:rPr>
          <w:iCs/>
          <w:color w:val="000000"/>
          <w:szCs w:val="28"/>
        </w:rPr>
        <w:t xml:space="preserve">матеріалів, проведення </w:t>
      </w:r>
      <w:r>
        <w:rPr>
          <w:iCs/>
          <w:color w:val="000000"/>
          <w:szCs w:val="28"/>
        </w:rPr>
        <w:t>необхідних</w:t>
      </w:r>
      <w:r w:rsidRPr="009125C9">
        <w:rPr>
          <w:iCs/>
          <w:color w:val="000000"/>
          <w:szCs w:val="28"/>
        </w:rPr>
        <w:t xml:space="preserve"> будівель</w:t>
      </w:r>
      <w:r w:rsidRPr="0037467E">
        <w:rPr>
          <w:iCs/>
          <w:color w:val="000000"/>
          <w:szCs w:val="28"/>
        </w:rPr>
        <w:t>н</w:t>
      </w:r>
      <w:r w:rsidRPr="009125C9">
        <w:rPr>
          <w:iCs/>
          <w:color w:val="000000"/>
          <w:szCs w:val="28"/>
        </w:rPr>
        <w:t>их робіт</w:t>
      </w:r>
      <w:r>
        <w:rPr>
          <w:iCs/>
          <w:color w:val="000000"/>
          <w:szCs w:val="28"/>
        </w:rPr>
        <w:t xml:space="preserve"> та заміна застарілого обладнання тощо.</w:t>
      </w:r>
    </w:p>
    <w:p w:rsidR="004D2C66" w:rsidRDefault="004D2C66" w:rsidP="00ED1AAA">
      <w:pPr>
        <w:spacing w:after="0" w:line="240" w:lineRule="auto"/>
        <w:jc w:val="both"/>
        <w:rPr>
          <w:iCs/>
          <w:color w:val="000000"/>
          <w:szCs w:val="28"/>
        </w:rPr>
      </w:pPr>
      <w:r>
        <w:rPr>
          <w:iCs/>
          <w:color w:val="000000"/>
          <w:szCs w:val="28"/>
        </w:rPr>
        <w:tab/>
        <w:t>За даними головних розпорядників коштів районного бюджету, сільських та селищних рад протягом січня-серпня 2016 року фактично спожито енергоносіїв (тепло, вода, електроенергія, газ) на суму 16048,92 тис.грн. Станом на 21.09.2016 року не зареєстрованою є кредиторська заборгованість за спожите тепло по об’єктах Коломийської ЦРЛ в сумі 634,4 тис.грн. у зв’язку з відсутністю кошторисних призначень.</w:t>
      </w:r>
    </w:p>
    <w:p w:rsidR="004D2C66" w:rsidRDefault="004D2C66" w:rsidP="00ED1AAA">
      <w:pPr>
        <w:spacing w:after="0" w:line="240" w:lineRule="auto"/>
        <w:jc w:val="both"/>
        <w:rPr>
          <w:iCs/>
          <w:color w:val="000000"/>
          <w:szCs w:val="28"/>
        </w:rPr>
      </w:pPr>
      <w:r>
        <w:rPr>
          <w:iCs/>
          <w:color w:val="000000"/>
          <w:szCs w:val="28"/>
        </w:rPr>
        <w:tab/>
        <w:t>На виконання заходів з енергозбереження та підготовки до осінньо-зимового періоду в закладах освіти, культури та медицини виконано ряд організаційно-технічних робіт:</w:t>
      </w:r>
    </w:p>
    <w:p w:rsidR="004D2C66" w:rsidRDefault="004D2C66" w:rsidP="00ED1AAA">
      <w:pPr>
        <w:spacing w:after="0" w:line="240" w:lineRule="auto"/>
        <w:jc w:val="both"/>
        <w:rPr>
          <w:iCs/>
          <w:color w:val="000000"/>
          <w:szCs w:val="28"/>
        </w:rPr>
      </w:pPr>
      <w:r>
        <w:rPr>
          <w:szCs w:val="28"/>
        </w:rPr>
        <w:tab/>
      </w:r>
      <w:r w:rsidRPr="00A33C3E">
        <w:rPr>
          <w:szCs w:val="28"/>
        </w:rPr>
        <w:t xml:space="preserve">- </w:t>
      </w:r>
      <w:r>
        <w:rPr>
          <w:szCs w:val="28"/>
        </w:rPr>
        <w:t>п</w:t>
      </w:r>
      <w:r w:rsidRPr="00A33C3E">
        <w:rPr>
          <w:szCs w:val="28"/>
        </w:rPr>
        <w:t>роведено поточний ремонт системи теплопостачання у Воскрес</w:t>
      </w:r>
      <w:r>
        <w:rPr>
          <w:szCs w:val="28"/>
        </w:rPr>
        <w:t>і</w:t>
      </w:r>
      <w:r w:rsidRPr="00A33C3E">
        <w:rPr>
          <w:szCs w:val="28"/>
        </w:rPr>
        <w:t>нцівській ЗОШ І-ІІІ ст. на суму 40</w:t>
      </w:r>
      <w:r>
        <w:rPr>
          <w:szCs w:val="28"/>
        </w:rPr>
        <w:t>,0 тис.</w:t>
      </w:r>
      <w:r w:rsidRPr="00A33C3E">
        <w:rPr>
          <w:szCs w:val="28"/>
        </w:rPr>
        <w:t>грн.,</w:t>
      </w:r>
      <w:r>
        <w:rPr>
          <w:szCs w:val="28"/>
        </w:rPr>
        <w:t xml:space="preserve"> проводяться</w:t>
      </w:r>
      <w:r w:rsidRPr="00A33C3E">
        <w:rPr>
          <w:szCs w:val="28"/>
        </w:rPr>
        <w:t xml:space="preserve"> роботи по ремонту системи теплопостачання у Л</w:t>
      </w:r>
      <w:r>
        <w:rPr>
          <w:szCs w:val="28"/>
        </w:rPr>
        <w:t>існохлібичинській ЗОШ І-ІІІ ст.;</w:t>
      </w:r>
    </w:p>
    <w:p w:rsidR="004D2C66" w:rsidRPr="001518C6" w:rsidRDefault="004D2C66" w:rsidP="00ED1AAA">
      <w:pPr>
        <w:spacing w:after="0" w:line="240" w:lineRule="auto"/>
        <w:jc w:val="both"/>
        <w:rPr>
          <w:szCs w:val="28"/>
        </w:rPr>
      </w:pPr>
      <w:r>
        <w:rPr>
          <w:szCs w:val="28"/>
        </w:rPr>
        <w:tab/>
      </w:r>
      <w:r w:rsidRPr="001518C6">
        <w:rPr>
          <w:szCs w:val="28"/>
        </w:rPr>
        <w:t xml:space="preserve">- встановлено вікна в </w:t>
      </w:r>
      <w:r>
        <w:rPr>
          <w:szCs w:val="28"/>
        </w:rPr>
        <w:t>9</w:t>
      </w:r>
      <w:r w:rsidRPr="001518C6">
        <w:rPr>
          <w:szCs w:val="28"/>
        </w:rPr>
        <w:t xml:space="preserve"> навчальних закладах (Нижньовербізька</w:t>
      </w:r>
      <w:r>
        <w:rPr>
          <w:szCs w:val="28"/>
        </w:rPr>
        <w:t xml:space="preserve"> </w:t>
      </w:r>
      <w:r w:rsidRPr="001518C6">
        <w:rPr>
          <w:szCs w:val="28"/>
        </w:rPr>
        <w:t>ЗОШ І-ІІІ ст., Великоключівська ЗОШ І-ІІІ ст., Загайпільська ЗОШ І-ІІ ст., Лісківський НВК, Джурківський НВК, Годи-Добровідська ЗОШ І-ІІ ст., Жукотинська ЗОШ І-ІІ ст.</w:t>
      </w:r>
      <w:r>
        <w:rPr>
          <w:szCs w:val="28"/>
        </w:rPr>
        <w:t xml:space="preserve">, </w:t>
      </w:r>
      <w:r w:rsidRPr="001518C6">
        <w:rPr>
          <w:szCs w:val="28"/>
        </w:rPr>
        <w:t>Коршівськ</w:t>
      </w:r>
      <w:r>
        <w:rPr>
          <w:szCs w:val="28"/>
        </w:rPr>
        <w:t>а</w:t>
      </w:r>
      <w:r w:rsidRPr="001518C6">
        <w:rPr>
          <w:szCs w:val="28"/>
        </w:rPr>
        <w:t xml:space="preserve"> ЗОШ І-ІІІ ст.</w:t>
      </w:r>
      <w:r>
        <w:rPr>
          <w:szCs w:val="28"/>
        </w:rPr>
        <w:t xml:space="preserve">, </w:t>
      </w:r>
      <w:r w:rsidRPr="001518C6">
        <w:rPr>
          <w:szCs w:val="28"/>
        </w:rPr>
        <w:t>Гвіздецьк</w:t>
      </w:r>
      <w:r>
        <w:rPr>
          <w:szCs w:val="28"/>
        </w:rPr>
        <w:t>а</w:t>
      </w:r>
      <w:r w:rsidRPr="001518C6">
        <w:rPr>
          <w:szCs w:val="28"/>
        </w:rPr>
        <w:t xml:space="preserve"> ЗОШ І-ІІІ ст.) </w:t>
      </w:r>
      <w:r>
        <w:rPr>
          <w:szCs w:val="28"/>
        </w:rPr>
        <w:t>в кількості 65</w:t>
      </w:r>
      <w:r w:rsidRPr="001518C6">
        <w:rPr>
          <w:szCs w:val="28"/>
        </w:rPr>
        <w:t xml:space="preserve"> шт.</w:t>
      </w:r>
    </w:p>
    <w:p w:rsidR="004D2C66" w:rsidRDefault="004D2C66" w:rsidP="00ED1AAA">
      <w:pPr>
        <w:spacing w:after="0" w:line="240" w:lineRule="auto"/>
        <w:jc w:val="both"/>
        <w:rPr>
          <w:szCs w:val="28"/>
        </w:rPr>
      </w:pPr>
      <w:r>
        <w:rPr>
          <w:szCs w:val="28"/>
        </w:rPr>
        <w:tab/>
      </w:r>
      <w:r w:rsidRPr="00A33C3E">
        <w:rPr>
          <w:szCs w:val="28"/>
        </w:rPr>
        <w:t xml:space="preserve">- </w:t>
      </w:r>
      <w:r>
        <w:rPr>
          <w:szCs w:val="28"/>
        </w:rPr>
        <w:t>з</w:t>
      </w:r>
      <w:r w:rsidRPr="00A33C3E">
        <w:rPr>
          <w:szCs w:val="28"/>
        </w:rPr>
        <w:t>аверш</w:t>
      </w:r>
      <w:r>
        <w:rPr>
          <w:szCs w:val="28"/>
        </w:rPr>
        <w:t>ені</w:t>
      </w:r>
      <w:r w:rsidRPr="00A33C3E">
        <w:rPr>
          <w:szCs w:val="28"/>
        </w:rPr>
        <w:t xml:space="preserve"> роботи з капітального ремонту Замулинецького НВК (заміна вікон та дверей в кількості 82 шт.</w:t>
      </w:r>
      <w:r>
        <w:rPr>
          <w:szCs w:val="28"/>
        </w:rPr>
        <w:t>)</w:t>
      </w:r>
      <w:r w:rsidRPr="00A33C3E">
        <w:rPr>
          <w:szCs w:val="28"/>
        </w:rPr>
        <w:t xml:space="preserve"> на </w:t>
      </w:r>
      <w:r>
        <w:rPr>
          <w:szCs w:val="28"/>
        </w:rPr>
        <w:t xml:space="preserve">загальну </w:t>
      </w:r>
      <w:r w:rsidRPr="00A33C3E">
        <w:rPr>
          <w:szCs w:val="28"/>
        </w:rPr>
        <w:t>суму 340</w:t>
      </w:r>
      <w:r>
        <w:rPr>
          <w:szCs w:val="28"/>
        </w:rPr>
        <w:t>,0 тис.</w:t>
      </w:r>
      <w:r w:rsidRPr="00A33C3E">
        <w:rPr>
          <w:szCs w:val="28"/>
        </w:rPr>
        <w:t>грн.</w:t>
      </w:r>
      <w:r>
        <w:rPr>
          <w:szCs w:val="28"/>
        </w:rPr>
        <w:t>;</w:t>
      </w:r>
    </w:p>
    <w:p w:rsidR="004D2C66" w:rsidRPr="00C33299" w:rsidRDefault="004D2C66" w:rsidP="00ED1AAA">
      <w:pPr>
        <w:overflowPunct w:val="0"/>
        <w:autoSpaceDE w:val="0"/>
        <w:autoSpaceDN w:val="0"/>
        <w:adjustRightInd w:val="0"/>
        <w:spacing w:after="0" w:line="240" w:lineRule="auto"/>
        <w:jc w:val="both"/>
        <w:textAlignment w:val="baseline"/>
        <w:rPr>
          <w:szCs w:val="28"/>
        </w:rPr>
      </w:pPr>
      <w:r>
        <w:rPr>
          <w:iCs/>
          <w:color w:val="000000"/>
          <w:szCs w:val="28"/>
        </w:rPr>
        <w:tab/>
      </w:r>
      <w:r>
        <w:rPr>
          <w:szCs w:val="28"/>
        </w:rPr>
        <w:t xml:space="preserve">- проведено ремонтні роботи </w:t>
      </w:r>
      <w:r w:rsidRPr="00C33299">
        <w:rPr>
          <w:rFonts w:eastAsia="Batang"/>
          <w:szCs w:val="28"/>
          <w:lang w:eastAsia="uk-UA"/>
        </w:rPr>
        <w:t>в Будинк</w:t>
      </w:r>
      <w:r>
        <w:rPr>
          <w:rFonts w:eastAsia="Batang"/>
          <w:szCs w:val="28"/>
          <w:lang w:eastAsia="uk-UA"/>
        </w:rPr>
        <w:t>ах</w:t>
      </w:r>
      <w:r w:rsidRPr="00C33299">
        <w:rPr>
          <w:rFonts w:eastAsia="Batang"/>
          <w:szCs w:val="28"/>
          <w:lang w:eastAsia="uk-UA"/>
        </w:rPr>
        <w:t xml:space="preserve"> культури с.Велика Кам’янка</w:t>
      </w:r>
      <w:r>
        <w:rPr>
          <w:rFonts w:eastAsia="Batang"/>
          <w:szCs w:val="28"/>
          <w:lang w:eastAsia="uk-UA"/>
        </w:rPr>
        <w:t xml:space="preserve">, </w:t>
      </w:r>
      <w:r w:rsidRPr="00C33299">
        <w:rPr>
          <w:rFonts w:eastAsia="Batang"/>
          <w:szCs w:val="28"/>
          <w:lang w:eastAsia="uk-UA"/>
        </w:rPr>
        <w:t>с.Ценява</w:t>
      </w:r>
      <w:r>
        <w:rPr>
          <w:rFonts w:eastAsia="Batang"/>
          <w:szCs w:val="28"/>
          <w:lang w:eastAsia="uk-UA"/>
        </w:rPr>
        <w:t xml:space="preserve"> та с.Матеївці;</w:t>
      </w:r>
    </w:p>
    <w:p w:rsidR="004D2C66" w:rsidRDefault="004D2C66" w:rsidP="00ED1AAA">
      <w:pPr>
        <w:spacing w:after="0" w:line="240" w:lineRule="auto"/>
        <w:jc w:val="both"/>
        <w:rPr>
          <w:szCs w:val="28"/>
        </w:rPr>
      </w:pPr>
      <w:r w:rsidRPr="007E67E7">
        <w:rPr>
          <w:szCs w:val="28"/>
        </w:rPr>
        <w:tab/>
      </w:r>
      <w:r>
        <w:rPr>
          <w:szCs w:val="28"/>
        </w:rPr>
        <w:t>- придбано та встановлено металопластикові вікна та двері в медичних закладах с.Л.Хлібичин, с.Спас, с.Семаківці, с.Кропивище, с.Пилипи, с.Назірна, с.Коршів, с.Торговиця, смт.Отинія.</w:t>
      </w:r>
    </w:p>
    <w:p w:rsidR="004D2C66" w:rsidRPr="00531F20" w:rsidRDefault="004D2C66" w:rsidP="00ED1AAA">
      <w:pPr>
        <w:spacing w:after="0" w:line="240" w:lineRule="auto"/>
        <w:jc w:val="both"/>
        <w:rPr>
          <w:szCs w:val="28"/>
        </w:rPr>
      </w:pPr>
      <w:r>
        <w:rPr>
          <w:b/>
        </w:rPr>
        <w:tab/>
      </w:r>
      <w:r>
        <w:rPr>
          <w:szCs w:val="28"/>
        </w:rPr>
        <w:t>З</w:t>
      </w:r>
      <w:r w:rsidRPr="00531F20">
        <w:rPr>
          <w:szCs w:val="28"/>
        </w:rPr>
        <w:t>авдяки переведенню котел</w:t>
      </w:r>
      <w:r>
        <w:rPr>
          <w:szCs w:val="28"/>
        </w:rPr>
        <w:t>ень</w:t>
      </w:r>
      <w:r w:rsidRPr="00531F20">
        <w:rPr>
          <w:szCs w:val="28"/>
        </w:rPr>
        <w:t xml:space="preserve"> центральної районної лікарні на тверде паливо</w:t>
      </w:r>
      <w:r>
        <w:rPr>
          <w:szCs w:val="28"/>
        </w:rPr>
        <w:t xml:space="preserve"> </w:t>
      </w:r>
      <w:r w:rsidRPr="00531F20">
        <w:rPr>
          <w:szCs w:val="28"/>
        </w:rPr>
        <w:t>за 8 місяців цього року використання природного газу відносно минулого року скоротилося на 82,0 відсотки</w:t>
      </w:r>
      <w:r>
        <w:rPr>
          <w:szCs w:val="28"/>
        </w:rPr>
        <w:t>, однак на 44,0 відсотки зросло споживання теплової енергії.</w:t>
      </w:r>
    </w:p>
    <w:p w:rsidR="004D2C66" w:rsidRPr="00531F20" w:rsidRDefault="004D2C66" w:rsidP="00ED1AAA">
      <w:pPr>
        <w:spacing w:after="0" w:line="240" w:lineRule="auto"/>
        <w:jc w:val="both"/>
        <w:rPr>
          <w:szCs w:val="28"/>
        </w:rPr>
      </w:pPr>
      <w:r w:rsidRPr="00531F20">
        <w:rPr>
          <w:szCs w:val="28"/>
        </w:rPr>
        <w:tab/>
        <w:t>У 2016 ро</w:t>
      </w:r>
      <w:r>
        <w:rPr>
          <w:szCs w:val="28"/>
        </w:rPr>
        <w:t>ці</w:t>
      </w:r>
      <w:r w:rsidRPr="00531F20">
        <w:rPr>
          <w:szCs w:val="28"/>
        </w:rPr>
        <w:t xml:space="preserve"> проведено ремонт </w:t>
      </w:r>
      <w:r>
        <w:rPr>
          <w:szCs w:val="28"/>
        </w:rPr>
        <w:t>у</w:t>
      </w:r>
      <w:r w:rsidRPr="00531F20">
        <w:rPr>
          <w:szCs w:val="28"/>
        </w:rPr>
        <w:t xml:space="preserve">рологічного відділення Коломийської ЦРЛ, в якому встановлено  енергозберігаючі лампи (58 шт.), </w:t>
      </w:r>
      <w:r>
        <w:rPr>
          <w:szCs w:val="28"/>
        </w:rPr>
        <w:t xml:space="preserve">світилки </w:t>
      </w:r>
      <w:r w:rsidRPr="00531F20">
        <w:rPr>
          <w:szCs w:val="28"/>
          <w:lang w:val="en-US"/>
        </w:rPr>
        <w:t>LED</w:t>
      </w:r>
      <w:r w:rsidRPr="00531F20">
        <w:rPr>
          <w:szCs w:val="28"/>
        </w:rPr>
        <w:t xml:space="preserve"> (38 шт.), внутрішні двері (21 шт.) на загальну суму 20,6 тис.грн.</w:t>
      </w:r>
    </w:p>
    <w:p w:rsidR="004D2C66" w:rsidRPr="00924543" w:rsidRDefault="004D2C66" w:rsidP="00ED1AAA">
      <w:pPr>
        <w:pStyle w:val="NoSpacing"/>
        <w:ind w:firstLine="708"/>
        <w:jc w:val="both"/>
        <w:rPr>
          <w:rFonts w:ascii="Times New Roman" w:hAnsi="Times New Roman"/>
          <w:sz w:val="28"/>
          <w:szCs w:val="28"/>
        </w:rPr>
      </w:pPr>
      <w:r w:rsidRPr="00ED1AAA">
        <w:rPr>
          <w:rFonts w:ascii="Times New Roman" w:hAnsi="Times New Roman"/>
          <w:sz w:val="28"/>
          <w:szCs w:val="28"/>
          <w:lang w:val="uk-UA"/>
        </w:rPr>
        <w:t>Район продовжує</w:t>
      </w:r>
      <w:r>
        <w:rPr>
          <w:rFonts w:ascii="Times New Roman" w:hAnsi="Times New Roman"/>
          <w:sz w:val="28"/>
          <w:szCs w:val="28"/>
          <w:lang w:val="uk-UA"/>
        </w:rPr>
        <w:t xml:space="preserve"> </w:t>
      </w:r>
      <w:r w:rsidRPr="00ED1AAA">
        <w:rPr>
          <w:rFonts w:ascii="Times New Roman" w:hAnsi="Times New Roman"/>
          <w:sz w:val="28"/>
          <w:szCs w:val="28"/>
          <w:lang w:val="uk-UA"/>
        </w:rPr>
        <w:t>приймати</w:t>
      </w:r>
      <w:r>
        <w:rPr>
          <w:rFonts w:ascii="Times New Roman" w:hAnsi="Times New Roman"/>
          <w:sz w:val="28"/>
          <w:szCs w:val="28"/>
          <w:lang w:val="uk-UA"/>
        </w:rPr>
        <w:t xml:space="preserve"> </w:t>
      </w:r>
      <w:r w:rsidRPr="00ED1AAA">
        <w:rPr>
          <w:rFonts w:ascii="Times New Roman" w:hAnsi="Times New Roman"/>
          <w:sz w:val="28"/>
          <w:szCs w:val="28"/>
          <w:lang w:val="uk-UA"/>
        </w:rPr>
        <w:t>активну участь в проектах міжнародної</w:t>
      </w:r>
      <w:r>
        <w:rPr>
          <w:rFonts w:ascii="Times New Roman" w:hAnsi="Times New Roman"/>
          <w:sz w:val="28"/>
          <w:szCs w:val="28"/>
          <w:lang w:val="uk-UA"/>
        </w:rPr>
        <w:t xml:space="preserve"> </w:t>
      </w:r>
      <w:r w:rsidRPr="00ED1AAA">
        <w:rPr>
          <w:rFonts w:ascii="Times New Roman" w:hAnsi="Times New Roman"/>
          <w:sz w:val="28"/>
          <w:szCs w:val="28"/>
          <w:lang w:val="uk-UA"/>
        </w:rPr>
        <w:t>технічної</w:t>
      </w:r>
      <w:r>
        <w:rPr>
          <w:rFonts w:ascii="Times New Roman" w:hAnsi="Times New Roman"/>
          <w:sz w:val="28"/>
          <w:szCs w:val="28"/>
          <w:lang w:val="uk-UA"/>
        </w:rPr>
        <w:t xml:space="preserve"> </w:t>
      </w:r>
      <w:r w:rsidRPr="00ED1AAA">
        <w:rPr>
          <w:rFonts w:ascii="Times New Roman" w:hAnsi="Times New Roman"/>
          <w:sz w:val="28"/>
          <w:szCs w:val="28"/>
          <w:lang w:val="uk-UA"/>
        </w:rPr>
        <w:t>допомоги.</w:t>
      </w:r>
      <w:r>
        <w:rPr>
          <w:rFonts w:ascii="Times New Roman" w:hAnsi="Times New Roman"/>
          <w:sz w:val="28"/>
          <w:szCs w:val="28"/>
          <w:lang w:val="uk-UA"/>
        </w:rPr>
        <w:t xml:space="preserve"> </w:t>
      </w:r>
      <w:r w:rsidRPr="00ED1AAA">
        <w:rPr>
          <w:rFonts w:ascii="Times New Roman" w:hAnsi="Times New Roman"/>
          <w:sz w:val="28"/>
          <w:szCs w:val="28"/>
          <w:lang w:val="uk-UA"/>
        </w:rPr>
        <w:t>Зокрема, завершується</w:t>
      </w:r>
      <w:r>
        <w:rPr>
          <w:rFonts w:ascii="Times New Roman" w:hAnsi="Times New Roman"/>
          <w:sz w:val="28"/>
          <w:szCs w:val="28"/>
          <w:lang w:val="uk-UA"/>
        </w:rPr>
        <w:t xml:space="preserve"> </w:t>
      </w:r>
      <w:r w:rsidRPr="00ED1AAA">
        <w:rPr>
          <w:rFonts w:ascii="Times New Roman" w:hAnsi="Times New Roman"/>
          <w:sz w:val="28"/>
          <w:szCs w:val="28"/>
          <w:lang w:val="uk-UA"/>
        </w:rPr>
        <w:t>реалізація проекту по будівництву</w:t>
      </w:r>
      <w:r>
        <w:rPr>
          <w:rFonts w:ascii="Times New Roman" w:hAnsi="Times New Roman"/>
          <w:sz w:val="28"/>
          <w:szCs w:val="28"/>
          <w:lang w:val="uk-UA"/>
        </w:rPr>
        <w:t xml:space="preserve"> </w:t>
      </w:r>
      <w:r w:rsidRPr="00ED1AAA">
        <w:rPr>
          <w:rFonts w:ascii="Times New Roman" w:hAnsi="Times New Roman"/>
          <w:sz w:val="28"/>
          <w:szCs w:val="28"/>
          <w:lang w:val="uk-UA"/>
        </w:rPr>
        <w:t>мережі</w:t>
      </w:r>
      <w:r>
        <w:rPr>
          <w:rFonts w:ascii="Times New Roman" w:hAnsi="Times New Roman"/>
          <w:sz w:val="28"/>
          <w:szCs w:val="28"/>
          <w:lang w:val="uk-UA"/>
        </w:rPr>
        <w:t xml:space="preserve"> </w:t>
      </w:r>
      <w:r w:rsidRPr="00ED1AAA">
        <w:rPr>
          <w:rFonts w:ascii="Times New Roman" w:hAnsi="Times New Roman"/>
          <w:sz w:val="28"/>
          <w:szCs w:val="28"/>
          <w:lang w:val="uk-UA"/>
        </w:rPr>
        <w:t>водопостачання в с.Велика</w:t>
      </w:r>
      <w:r>
        <w:rPr>
          <w:rFonts w:ascii="Times New Roman" w:hAnsi="Times New Roman"/>
          <w:sz w:val="28"/>
          <w:szCs w:val="28"/>
          <w:lang w:val="uk-UA"/>
        </w:rPr>
        <w:t xml:space="preserve"> </w:t>
      </w:r>
      <w:r w:rsidRPr="00ED1AAA">
        <w:rPr>
          <w:rFonts w:ascii="Times New Roman" w:hAnsi="Times New Roman"/>
          <w:sz w:val="28"/>
          <w:szCs w:val="28"/>
          <w:lang w:val="uk-UA"/>
        </w:rPr>
        <w:t xml:space="preserve">Кам’янка в рамках Швейцарсько-Українського проекту </w:t>
      </w:r>
      <w:r w:rsidRPr="00924543">
        <w:rPr>
          <w:rFonts w:ascii="Times New Roman" w:hAnsi="Times New Roman"/>
          <w:sz w:val="28"/>
          <w:szCs w:val="28"/>
        </w:rPr>
        <w:t>DESPRO</w:t>
      </w:r>
      <w:r w:rsidRPr="00ED1AAA">
        <w:rPr>
          <w:rFonts w:ascii="Times New Roman" w:hAnsi="Times New Roman"/>
          <w:sz w:val="28"/>
          <w:szCs w:val="28"/>
          <w:lang w:val="uk-UA"/>
        </w:rPr>
        <w:t xml:space="preserve"> «Підтримка</w:t>
      </w:r>
      <w:r>
        <w:rPr>
          <w:rFonts w:ascii="Times New Roman" w:hAnsi="Times New Roman"/>
          <w:sz w:val="28"/>
          <w:szCs w:val="28"/>
          <w:lang w:val="uk-UA"/>
        </w:rPr>
        <w:t xml:space="preserve"> </w:t>
      </w:r>
      <w:r w:rsidRPr="00ED1AAA">
        <w:rPr>
          <w:rFonts w:ascii="Times New Roman" w:hAnsi="Times New Roman"/>
          <w:sz w:val="28"/>
          <w:szCs w:val="28"/>
          <w:lang w:val="uk-UA"/>
        </w:rPr>
        <w:t xml:space="preserve">децентралізації в Україні». </w:t>
      </w: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стадії</w:t>
      </w:r>
      <w:r>
        <w:rPr>
          <w:rFonts w:ascii="Times New Roman" w:hAnsi="Times New Roman"/>
          <w:sz w:val="28"/>
          <w:szCs w:val="28"/>
          <w:lang w:val="uk-UA"/>
        </w:rPr>
        <w:t xml:space="preserve"> </w:t>
      </w:r>
      <w:r>
        <w:rPr>
          <w:rFonts w:ascii="Times New Roman" w:hAnsi="Times New Roman"/>
          <w:sz w:val="28"/>
          <w:szCs w:val="28"/>
        </w:rPr>
        <w:t>завершення</w:t>
      </w:r>
      <w:r>
        <w:rPr>
          <w:rFonts w:ascii="Times New Roman" w:hAnsi="Times New Roman"/>
          <w:sz w:val="28"/>
          <w:szCs w:val="28"/>
          <w:lang w:val="uk-UA"/>
        </w:rPr>
        <w:t xml:space="preserve"> </w:t>
      </w:r>
      <w:r w:rsidRPr="00924543">
        <w:rPr>
          <w:rFonts w:ascii="Times New Roman" w:hAnsi="Times New Roman"/>
          <w:sz w:val="28"/>
          <w:szCs w:val="28"/>
        </w:rPr>
        <w:t>реалізація</w:t>
      </w:r>
      <w:r>
        <w:rPr>
          <w:rFonts w:ascii="Times New Roman" w:hAnsi="Times New Roman"/>
          <w:sz w:val="28"/>
          <w:szCs w:val="28"/>
          <w:lang w:val="uk-UA"/>
        </w:rPr>
        <w:t xml:space="preserve"> </w:t>
      </w:r>
      <w:r w:rsidRPr="00924543">
        <w:rPr>
          <w:rFonts w:ascii="Times New Roman" w:hAnsi="Times New Roman"/>
          <w:sz w:val="28"/>
          <w:szCs w:val="28"/>
        </w:rPr>
        <w:t>третьої</w:t>
      </w:r>
      <w:r>
        <w:rPr>
          <w:rFonts w:ascii="Times New Roman" w:hAnsi="Times New Roman"/>
          <w:sz w:val="28"/>
          <w:szCs w:val="28"/>
          <w:lang w:val="uk-UA"/>
        </w:rPr>
        <w:t xml:space="preserve"> </w:t>
      </w:r>
      <w:r w:rsidRPr="00924543">
        <w:rPr>
          <w:rFonts w:ascii="Times New Roman" w:hAnsi="Times New Roman"/>
          <w:sz w:val="28"/>
          <w:szCs w:val="28"/>
        </w:rPr>
        <w:t>фази Проекту Європейського Союзу та Програми</w:t>
      </w:r>
      <w:r>
        <w:rPr>
          <w:rFonts w:ascii="Times New Roman" w:hAnsi="Times New Roman"/>
          <w:sz w:val="28"/>
          <w:szCs w:val="28"/>
          <w:lang w:val="uk-UA"/>
        </w:rPr>
        <w:t xml:space="preserve"> </w:t>
      </w:r>
      <w:r w:rsidRPr="00924543">
        <w:rPr>
          <w:rFonts w:ascii="Times New Roman" w:hAnsi="Times New Roman"/>
          <w:sz w:val="28"/>
          <w:szCs w:val="28"/>
        </w:rPr>
        <w:t>розвитку ООН  «Місцевий</w:t>
      </w:r>
      <w:r>
        <w:rPr>
          <w:rFonts w:ascii="Times New Roman" w:hAnsi="Times New Roman"/>
          <w:sz w:val="28"/>
          <w:szCs w:val="28"/>
          <w:lang w:val="uk-UA"/>
        </w:rPr>
        <w:t xml:space="preserve"> </w:t>
      </w:r>
      <w:r w:rsidRPr="00924543">
        <w:rPr>
          <w:rFonts w:ascii="Times New Roman" w:hAnsi="Times New Roman"/>
          <w:sz w:val="28"/>
          <w:szCs w:val="28"/>
        </w:rPr>
        <w:t xml:space="preserve">розвиток, орієнтований на громаду». В рамках проекту </w:t>
      </w:r>
      <w:r>
        <w:rPr>
          <w:rFonts w:ascii="Times New Roman" w:hAnsi="Times New Roman"/>
          <w:sz w:val="28"/>
          <w:szCs w:val="28"/>
        </w:rPr>
        <w:t>проведені</w:t>
      </w:r>
      <w:r>
        <w:rPr>
          <w:rFonts w:ascii="Times New Roman" w:hAnsi="Times New Roman"/>
          <w:sz w:val="28"/>
          <w:szCs w:val="28"/>
          <w:lang w:val="uk-UA"/>
        </w:rPr>
        <w:t xml:space="preserve"> </w:t>
      </w:r>
      <w:r w:rsidRPr="00924543">
        <w:rPr>
          <w:rFonts w:ascii="Times New Roman" w:hAnsi="Times New Roman"/>
          <w:sz w:val="28"/>
          <w:szCs w:val="28"/>
        </w:rPr>
        <w:t>роботи по мікропроектах:</w:t>
      </w:r>
    </w:p>
    <w:p w:rsidR="004D2C66" w:rsidRPr="00AB57A5" w:rsidRDefault="004D2C66" w:rsidP="00ED1AAA">
      <w:pPr>
        <w:pStyle w:val="NoSpacing"/>
        <w:ind w:firstLine="708"/>
        <w:jc w:val="both"/>
        <w:rPr>
          <w:rFonts w:ascii="Times New Roman" w:hAnsi="Times New Roman"/>
          <w:sz w:val="28"/>
          <w:szCs w:val="28"/>
        </w:rPr>
      </w:pPr>
      <w:r>
        <w:rPr>
          <w:rFonts w:ascii="Times New Roman" w:hAnsi="Times New Roman"/>
          <w:sz w:val="28"/>
          <w:szCs w:val="28"/>
        </w:rPr>
        <w:t xml:space="preserve">- </w:t>
      </w:r>
      <w:r w:rsidRPr="00AB57A5">
        <w:rPr>
          <w:rFonts w:ascii="Times New Roman" w:hAnsi="Times New Roman"/>
          <w:sz w:val="28"/>
          <w:szCs w:val="28"/>
        </w:rPr>
        <w:t>«Впровадження</w:t>
      </w:r>
      <w:r>
        <w:rPr>
          <w:rFonts w:ascii="Times New Roman" w:hAnsi="Times New Roman"/>
          <w:sz w:val="28"/>
          <w:szCs w:val="28"/>
          <w:lang w:val="uk-UA"/>
        </w:rPr>
        <w:t xml:space="preserve"> </w:t>
      </w:r>
      <w:r w:rsidRPr="00AB57A5">
        <w:rPr>
          <w:rFonts w:ascii="Times New Roman" w:hAnsi="Times New Roman"/>
          <w:sz w:val="28"/>
          <w:szCs w:val="28"/>
        </w:rPr>
        <w:t>енергозберігаючих</w:t>
      </w:r>
      <w:r>
        <w:rPr>
          <w:rFonts w:ascii="Times New Roman" w:hAnsi="Times New Roman"/>
          <w:sz w:val="28"/>
          <w:szCs w:val="28"/>
          <w:lang w:val="uk-UA"/>
        </w:rPr>
        <w:t xml:space="preserve"> </w:t>
      </w:r>
      <w:r w:rsidRPr="00AB57A5">
        <w:rPr>
          <w:rFonts w:ascii="Times New Roman" w:hAnsi="Times New Roman"/>
          <w:sz w:val="28"/>
          <w:szCs w:val="28"/>
        </w:rPr>
        <w:t xml:space="preserve">заходів (капітальний ремонт) у Великоключівській ЗОШ І-ІІІ ст.); </w:t>
      </w:r>
    </w:p>
    <w:p w:rsidR="004D2C66" w:rsidRDefault="004D2C66" w:rsidP="00ED1AAA">
      <w:pPr>
        <w:pStyle w:val="NoSpacing"/>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ab/>
      </w:r>
      <w:r w:rsidRPr="00ED1AAA">
        <w:rPr>
          <w:rFonts w:ascii="Times New Roman" w:hAnsi="Times New Roman"/>
          <w:sz w:val="28"/>
          <w:szCs w:val="28"/>
          <w:lang w:val="uk-UA"/>
        </w:rPr>
        <w:t>- «Інноваційні</w:t>
      </w:r>
      <w:r>
        <w:rPr>
          <w:rFonts w:ascii="Times New Roman" w:hAnsi="Times New Roman"/>
          <w:sz w:val="28"/>
          <w:szCs w:val="28"/>
          <w:lang w:val="uk-UA"/>
        </w:rPr>
        <w:t xml:space="preserve"> </w:t>
      </w:r>
      <w:r w:rsidRPr="00ED1AAA">
        <w:rPr>
          <w:rFonts w:ascii="Times New Roman" w:hAnsi="Times New Roman"/>
          <w:sz w:val="28"/>
          <w:szCs w:val="28"/>
          <w:lang w:val="uk-UA"/>
        </w:rPr>
        <w:t>енергоефективні заходи по вуличному</w:t>
      </w:r>
      <w:r>
        <w:rPr>
          <w:rFonts w:ascii="Times New Roman" w:hAnsi="Times New Roman"/>
          <w:sz w:val="28"/>
          <w:szCs w:val="28"/>
          <w:lang w:val="uk-UA"/>
        </w:rPr>
        <w:t xml:space="preserve"> </w:t>
      </w:r>
      <w:r w:rsidRPr="00ED1AAA">
        <w:rPr>
          <w:rFonts w:ascii="Times New Roman" w:hAnsi="Times New Roman"/>
          <w:sz w:val="28"/>
          <w:szCs w:val="28"/>
          <w:lang w:val="uk-UA"/>
        </w:rPr>
        <w:t>освітленню в с.Семаківці та с.Замулинці. Реконструкція</w:t>
      </w:r>
      <w:r>
        <w:rPr>
          <w:rFonts w:ascii="Times New Roman" w:hAnsi="Times New Roman"/>
          <w:sz w:val="28"/>
          <w:szCs w:val="28"/>
          <w:lang w:val="uk-UA"/>
        </w:rPr>
        <w:t xml:space="preserve"> </w:t>
      </w:r>
      <w:r w:rsidRPr="00ED1AAA">
        <w:rPr>
          <w:rFonts w:ascii="Times New Roman" w:hAnsi="Times New Roman"/>
          <w:sz w:val="28"/>
          <w:szCs w:val="28"/>
          <w:lang w:val="uk-UA"/>
        </w:rPr>
        <w:t>існуючої</w:t>
      </w:r>
      <w:r>
        <w:rPr>
          <w:rFonts w:ascii="Times New Roman" w:hAnsi="Times New Roman"/>
          <w:sz w:val="28"/>
          <w:szCs w:val="28"/>
          <w:lang w:val="uk-UA"/>
        </w:rPr>
        <w:t xml:space="preserve"> </w:t>
      </w:r>
      <w:r w:rsidRPr="00ED1AAA">
        <w:rPr>
          <w:rFonts w:ascii="Times New Roman" w:hAnsi="Times New Roman"/>
          <w:sz w:val="28"/>
          <w:szCs w:val="28"/>
          <w:lang w:val="uk-UA"/>
        </w:rPr>
        <w:t>мережі з застосуванням</w:t>
      </w:r>
      <w:r>
        <w:rPr>
          <w:rFonts w:ascii="Times New Roman" w:hAnsi="Times New Roman"/>
          <w:sz w:val="28"/>
          <w:szCs w:val="28"/>
          <w:lang w:val="uk-UA"/>
        </w:rPr>
        <w:t xml:space="preserve"> </w:t>
      </w:r>
      <w:r w:rsidRPr="00ED1AAA">
        <w:rPr>
          <w:rFonts w:ascii="Times New Roman" w:hAnsi="Times New Roman"/>
          <w:sz w:val="28"/>
          <w:szCs w:val="28"/>
          <w:lang w:val="uk-UA"/>
        </w:rPr>
        <w:t>світлодіодних</w:t>
      </w:r>
      <w:r>
        <w:rPr>
          <w:rFonts w:ascii="Times New Roman" w:hAnsi="Times New Roman"/>
          <w:sz w:val="28"/>
          <w:szCs w:val="28"/>
          <w:lang w:val="uk-UA"/>
        </w:rPr>
        <w:t xml:space="preserve"> </w:t>
      </w:r>
      <w:r w:rsidRPr="00ED1AAA">
        <w:rPr>
          <w:rFonts w:ascii="Times New Roman" w:hAnsi="Times New Roman"/>
          <w:sz w:val="28"/>
          <w:szCs w:val="28"/>
          <w:lang w:val="uk-UA"/>
        </w:rPr>
        <w:t>світильників»;</w:t>
      </w:r>
    </w:p>
    <w:p w:rsidR="004D2C66" w:rsidRPr="00ED1AAA" w:rsidRDefault="004D2C66" w:rsidP="00ED1AAA">
      <w:pPr>
        <w:pStyle w:val="NoSpacing"/>
        <w:ind w:firstLine="708"/>
        <w:jc w:val="both"/>
        <w:rPr>
          <w:rFonts w:ascii="Times New Roman" w:hAnsi="Times New Roman"/>
          <w:sz w:val="28"/>
          <w:szCs w:val="28"/>
          <w:lang w:val="uk-UA"/>
        </w:rPr>
      </w:pPr>
      <w:r w:rsidRPr="00ED1AAA">
        <w:rPr>
          <w:rFonts w:ascii="Times New Roman" w:hAnsi="Times New Roman"/>
          <w:sz w:val="28"/>
          <w:szCs w:val="28"/>
          <w:lang w:val="uk-UA"/>
        </w:rPr>
        <w:t xml:space="preserve"> </w:t>
      </w:r>
      <w:r>
        <w:rPr>
          <w:rFonts w:ascii="Times New Roman" w:hAnsi="Times New Roman"/>
          <w:sz w:val="28"/>
          <w:szCs w:val="28"/>
          <w:lang w:val="uk-UA"/>
        </w:rPr>
        <w:t xml:space="preserve">- </w:t>
      </w:r>
      <w:r w:rsidRPr="00ED1AAA">
        <w:rPr>
          <w:rFonts w:ascii="Times New Roman" w:hAnsi="Times New Roman"/>
          <w:sz w:val="28"/>
          <w:szCs w:val="28"/>
          <w:lang w:val="uk-UA"/>
        </w:rPr>
        <w:t>«Впровадження</w:t>
      </w:r>
      <w:r>
        <w:rPr>
          <w:rFonts w:ascii="Times New Roman" w:hAnsi="Times New Roman"/>
          <w:sz w:val="28"/>
          <w:szCs w:val="28"/>
          <w:lang w:val="uk-UA"/>
        </w:rPr>
        <w:t xml:space="preserve"> </w:t>
      </w:r>
      <w:r w:rsidRPr="00ED1AAA">
        <w:rPr>
          <w:rFonts w:ascii="Times New Roman" w:hAnsi="Times New Roman"/>
          <w:sz w:val="28"/>
          <w:szCs w:val="28"/>
          <w:lang w:val="uk-UA"/>
        </w:rPr>
        <w:t>інноваційних</w:t>
      </w:r>
      <w:r>
        <w:rPr>
          <w:rFonts w:ascii="Times New Roman" w:hAnsi="Times New Roman"/>
          <w:sz w:val="28"/>
          <w:szCs w:val="28"/>
          <w:lang w:val="uk-UA"/>
        </w:rPr>
        <w:t xml:space="preserve"> </w:t>
      </w:r>
      <w:r w:rsidRPr="00ED1AAA">
        <w:rPr>
          <w:rFonts w:ascii="Times New Roman" w:hAnsi="Times New Roman"/>
          <w:sz w:val="28"/>
          <w:szCs w:val="28"/>
          <w:lang w:val="uk-UA"/>
        </w:rPr>
        <w:t>технологій</w:t>
      </w:r>
      <w:r>
        <w:rPr>
          <w:rFonts w:ascii="Times New Roman" w:hAnsi="Times New Roman"/>
          <w:sz w:val="28"/>
          <w:szCs w:val="28"/>
          <w:lang w:val="uk-UA"/>
        </w:rPr>
        <w:t xml:space="preserve"> </w:t>
      </w:r>
      <w:r w:rsidRPr="00ED1AAA">
        <w:rPr>
          <w:rFonts w:ascii="Times New Roman" w:hAnsi="Times New Roman"/>
          <w:sz w:val="28"/>
          <w:szCs w:val="28"/>
          <w:lang w:val="uk-UA"/>
        </w:rPr>
        <w:t>в</w:t>
      </w:r>
      <w:r>
        <w:rPr>
          <w:rFonts w:ascii="Times New Roman" w:hAnsi="Times New Roman"/>
          <w:sz w:val="28"/>
          <w:szCs w:val="28"/>
          <w:lang w:val="uk-UA"/>
        </w:rPr>
        <w:t xml:space="preserve"> </w:t>
      </w:r>
      <w:r w:rsidRPr="00ED1AAA">
        <w:rPr>
          <w:rFonts w:ascii="Times New Roman" w:hAnsi="Times New Roman"/>
          <w:sz w:val="28"/>
          <w:szCs w:val="28"/>
          <w:lang w:val="uk-UA"/>
        </w:rPr>
        <w:t>системі</w:t>
      </w:r>
      <w:r>
        <w:rPr>
          <w:rFonts w:ascii="Times New Roman" w:hAnsi="Times New Roman"/>
          <w:sz w:val="28"/>
          <w:szCs w:val="28"/>
          <w:lang w:val="uk-UA"/>
        </w:rPr>
        <w:t xml:space="preserve"> </w:t>
      </w:r>
      <w:r w:rsidRPr="00ED1AAA">
        <w:rPr>
          <w:rFonts w:ascii="Times New Roman" w:hAnsi="Times New Roman"/>
          <w:sz w:val="28"/>
          <w:szCs w:val="28"/>
          <w:lang w:val="uk-UA"/>
        </w:rPr>
        <w:t>енергопостачання в Спаському НВК із</w:t>
      </w:r>
      <w:r>
        <w:rPr>
          <w:rFonts w:ascii="Times New Roman" w:hAnsi="Times New Roman"/>
          <w:sz w:val="28"/>
          <w:szCs w:val="28"/>
          <w:lang w:val="uk-UA"/>
        </w:rPr>
        <w:t xml:space="preserve"> </w:t>
      </w:r>
      <w:r w:rsidRPr="00ED1AAA">
        <w:rPr>
          <w:rFonts w:ascii="Times New Roman" w:hAnsi="Times New Roman"/>
          <w:sz w:val="28"/>
          <w:szCs w:val="28"/>
          <w:lang w:val="uk-UA"/>
        </w:rPr>
        <w:t>застосуванням</w:t>
      </w:r>
      <w:r>
        <w:rPr>
          <w:rFonts w:ascii="Times New Roman" w:hAnsi="Times New Roman"/>
          <w:sz w:val="28"/>
          <w:szCs w:val="28"/>
          <w:lang w:val="uk-UA"/>
        </w:rPr>
        <w:t xml:space="preserve"> </w:t>
      </w:r>
      <w:r w:rsidRPr="00ED1AAA">
        <w:rPr>
          <w:rFonts w:ascii="Times New Roman" w:hAnsi="Times New Roman"/>
          <w:sz w:val="28"/>
          <w:szCs w:val="28"/>
          <w:lang w:val="uk-UA"/>
        </w:rPr>
        <w:t>альтернативних</w:t>
      </w:r>
      <w:r>
        <w:rPr>
          <w:rFonts w:ascii="Times New Roman" w:hAnsi="Times New Roman"/>
          <w:sz w:val="28"/>
          <w:szCs w:val="28"/>
          <w:lang w:val="uk-UA"/>
        </w:rPr>
        <w:t xml:space="preserve"> </w:t>
      </w:r>
      <w:r w:rsidRPr="00ED1AAA">
        <w:rPr>
          <w:rFonts w:ascii="Times New Roman" w:hAnsi="Times New Roman"/>
          <w:sz w:val="28"/>
          <w:szCs w:val="28"/>
          <w:lang w:val="uk-UA"/>
        </w:rPr>
        <w:t>джерел</w:t>
      </w:r>
      <w:r>
        <w:rPr>
          <w:rFonts w:ascii="Times New Roman" w:hAnsi="Times New Roman"/>
          <w:sz w:val="28"/>
          <w:szCs w:val="28"/>
          <w:lang w:val="uk-UA"/>
        </w:rPr>
        <w:t xml:space="preserve"> </w:t>
      </w:r>
      <w:r w:rsidRPr="00ED1AAA">
        <w:rPr>
          <w:rFonts w:ascii="Times New Roman" w:hAnsi="Times New Roman"/>
          <w:sz w:val="28"/>
          <w:szCs w:val="28"/>
          <w:lang w:val="uk-UA"/>
        </w:rPr>
        <w:t>енергії (енергії</w:t>
      </w:r>
      <w:r>
        <w:rPr>
          <w:rFonts w:ascii="Times New Roman" w:hAnsi="Times New Roman"/>
          <w:sz w:val="28"/>
          <w:szCs w:val="28"/>
          <w:lang w:val="uk-UA"/>
        </w:rPr>
        <w:t xml:space="preserve"> </w:t>
      </w:r>
      <w:r w:rsidRPr="00ED1AAA">
        <w:rPr>
          <w:rFonts w:ascii="Times New Roman" w:hAnsi="Times New Roman"/>
          <w:sz w:val="28"/>
          <w:szCs w:val="28"/>
          <w:lang w:val="uk-UA"/>
        </w:rPr>
        <w:t>сонця)»;</w:t>
      </w:r>
    </w:p>
    <w:p w:rsidR="004D2C66" w:rsidRPr="00531F20" w:rsidRDefault="004D2C66" w:rsidP="00ED1AAA">
      <w:pPr>
        <w:spacing w:after="0" w:line="240" w:lineRule="auto"/>
        <w:ind w:firstLine="708"/>
        <w:jc w:val="both"/>
        <w:rPr>
          <w:b/>
          <w:szCs w:val="28"/>
        </w:rPr>
      </w:pPr>
      <w:r>
        <w:rPr>
          <w:szCs w:val="28"/>
        </w:rPr>
        <w:t>- «</w:t>
      </w:r>
      <w:r w:rsidRPr="00372440">
        <w:rPr>
          <w:szCs w:val="28"/>
        </w:rPr>
        <w:t>Інноваційні енергоефективні заходи по вуличному освітленню в с.Раківчик. Реконструкція існуючої мережі з застосуванням світлодіодних світильників</w:t>
      </w:r>
      <w:r>
        <w:rPr>
          <w:szCs w:val="28"/>
        </w:rPr>
        <w:t>»</w:t>
      </w:r>
      <w:r w:rsidRPr="00372440">
        <w:rPr>
          <w:szCs w:val="28"/>
        </w:rPr>
        <w:t>.</w:t>
      </w:r>
    </w:p>
    <w:p w:rsidR="004D2C66" w:rsidRDefault="004D2C66" w:rsidP="00ED1AAA">
      <w:pPr>
        <w:spacing w:after="0" w:line="240" w:lineRule="auto"/>
        <w:jc w:val="both"/>
        <w:rPr>
          <w:b/>
        </w:rPr>
      </w:pPr>
      <w:r>
        <w:rPr>
          <w:b/>
        </w:rPr>
        <w:tab/>
      </w:r>
      <w:r w:rsidRPr="00555489">
        <w:rPr>
          <w:spacing w:val="-4"/>
          <w:szCs w:val="28"/>
        </w:rPr>
        <w:t xml:space="preserve">Не вирішеним </w:t>
      </w:r>
      <w:r>
        <w:rPr>
          <w:spacing w:val="-4"/>
          <w:szCs w:val="28"/>
        </w:rPr>
        <w:t xml:space="preserve">є </w:t>
      </w:r>
      <w:r w:rsidRPr="00555489">
        <w:rPr>
          <w:spacing w:val="-4"/>
          <w:szCs w:val="28"/>
        </w:rPr>
        <w:t>питанням у сфері поводження з твердими побутовими відходами на території району</w:t>
      </w:r>
      <w:r>
        <w:rPr>
          <w:spacing w:val="-4"/>
          <w:szCs w:val="28"/>
        </w:rPr>
        <w:t xml:space="preserve">, </w:t>
      </w:r>
      <w:r w:rsidRPr="00555489">
        <w:rPr>
          <w:spacing w:val="-4"/>
          <w:szCs w:val="28"/>
        </w:rPr>
        <w:t>відсутні</w:t>
      </w:r>
      <w:r>
        <w:rPr>
          <w:spacing w:val="-4"/>
          <w:szCs w:val="28"/>
        </w:rPr>
        <w:t xml:space="preserve"> підприємства по переробці твердих побутових відходів</w:t>
      </w:r>
      <w:r w:rsidRPr="00555489">
        <w:rPr>
          <w:spacing w:val="-4"/>
          <w:szCs w:val="28"/>
        </w:rPr>
        <w:t xml:space="preserve">. </w:t>
      </w:r>
    </w:p>
    <w:p w:rsidR="004D2C66" w:rsidRPr="005D2A74" w:rsidRDefault="004D2C66" w:rsidP="00F82B97">
      <w:pPr>
        <w:spacing w:after="0" w:line="240" w:lineRule="auto"/>
        <w:rPr>
          <w:b/>
          <w:sz w:val="16"/>
          <w:szCs w:val="16"/>
        </w:rPr>
      </w:pPr>
      <w:r>
        <w:rPr>
          <w:color w:val="000000"/>
          <w:szCs w:val="28"/>
        </w:rPr>
        <w:tab/>
      </w:r>
    </w:p>
    <w:p w:rsidR="004D2C66" w:rsidRDefault="004D2C66" w:rsidP="007C29D0">
      <w:pPr>
        <w:spacing w:after="0" w:line="240" w:lineRule="auto"/>
        <w:jc w:val="both"/>
        <w:rPr>
          <w:b/>
          <w:szCs w:val="28"/>
          <w:lang w:eastAsia="ru-RU"/>
        </w:rPr>
      </w:pPr>
      <w:r>
        <w:rPr>
          <w:b/>
          <w:szCs w:val="28"/>
          <w:lang w:eastAsia="ru-RU"/>
        </w:rPr>
        <w:tab/>
        <w:t xml:space="preserve">Враховуючи вищенаведене, </w:t>
      </w:r>
      <w:r w:rsidRPr="004813A4">
        <w:rPr>
          <w:b/>
          <w:szCs w:val="28"/>
          <w:lang w:eastAsia="ru-RU"/>
        </w:rPr>
        <w:t>колегія районної державної адміністрації вирішила рекомендувати</w:t>
      </w:r>
      <w:r>
        <w:rPr>
          <w:b/>
          <w:szCs w:val="28"/>
          <w:lang w:eastAsia="ru-RU"/>
        </w:rPr>
        <w:t>:</w:t>
      </w:r>
    </w:p>
    <w:p w:rsidR="004D2C66" w:rsidRPr="005D2A74" w:rsidRDefault="004D2C66" w:rsidP="007C29D0">
      <w:pPr>
        <w:spacing w:after="0" w:line="240" w:lineRule="auto"/>
        <w:jc w:val="both"/>
        <w:rPr>
          <w:b/>
          <w:sz w:val="16"/>
          <w:szCs w:val="16"/>
          <w:lang w:eastAsia="ru-RU"/>
        </w:rPr>
      </w:pPr>
    </w:p>
    <w:p w:rsidR="004D2C66" w:rsidRPr="00D63694" w:rsidRDefault="004D2C66" w:rsidP="00977407">
      <w:pPr>
        <w:numPr>
          <w:ilvl w:val="0"/>
          <w:numId w:val="1"/>
        </w:numPr>
        <w:tabs>
          <w:tab w:val="clear" w:pos="1429"/>
          <w:tab w:val="num" w:pos="0"/>
          <w:tab w:val="left" w:pos="1260"/>
        </w:tabs>
        <w:spacing w:after="0" w:line="240" w:lineRule="auto"/>
        <w:ind w:left="0" w:firstLine="720"/>
        <w:jc w:val="both"/>
        <w:rPr>
          <w:szCs w:val="28"/>
        </w:rPr>
      </w:pPr>
      <w:r>
        <w:rPr>
          <w:szCs w:val="28"/>
        </w:rPr>
        <w:t>Н</w:t>
      </w:r>
      <w:r w:rsidRPr="00A56B6C">
        <w:rPr>
          <w:szCs w:val="28"/>
        </w:rPr>
        <w:t>ачальник</w:t>
      </w:r>
      <w:r>
        <w:rPr>
          <w:szCs w:val="28"/>
        </w:rPr>
        <w:t>у управління</w:t>
      </w:r>
      <w:r w:rsidRPr="00A56B6C">
        <w:rPr>
          <w:szCs w:val="28"/>
        </w:rPr>
        <w:t xml:space="preserve"> освіти</w:t>
      </w:r>
      <w:r>
        <w:rPr>
          <w:szCs w:val="28"/>
        </w:rPr>
        <w:t>, молоді та спорту</w:t>
      </w:r>
      <w:r w:rsidRPr="00A56B6C">
        <w:rPr>
          <w:szCs w:val="28"/>
        </w:rPr>
        <w:t xml:space="preserve"> райдержадміністрації </w:t>
      </w:r>
      <w:r>
        <w:rPr>
          <w:szCs w:val="28"/>
        </w:rPr>
        <w:t>І.Мартинюку</w:t>
      </w:r>
      <w:r w:rsidRPr="00A56B6C">
        <w:rPr>
          <w:szCs w:val="28"/>
        </w:rPr>
        <w:t xml:space="preserve">, начальнику відділу культури райдержадміністрації </w:t>
      </w:r>
      <w:r>
        <w:rPr>
          <w:szCs w:val="28"/>
        </w:rPr>
        <w:t>Л.Федор</w:t>
      </w:r>
      <w:r w:rsidRPr="00A56B6C">
        <w:rPr>
          <w:szCs w:val="28"/>
        </w:rPr>
        <w:t>, головному лікарю центральн</w:t>
      </w:r>
      <w:r>
        <w:rPr>
          <w:szCs w:val="28"/>
        </w:rPr>
        <w:t xml:space="preserve">ої районної лікарні І.Садов’як, головному лікарю комунального закладу «Коломийський районний центр первинної медико-санітарної допомоги» Б.Джалапину, </w:t>
      </w:r>
      <w:r>
        <w:rPr>
          <w:rStyle w:val="apple-converted-space"/>
          <w:rFonts w:ascii="Verdana" w:hAnsi="Verdana"/>
          <w:color w:val="444444"/>
          <w:sz w:val="21"/>
          <w:szCs w:val="21"/>
          <w:shd w:val="clear" w:color="auto" w:fill="FFFFFF"/>
        </w:rPr>
        <w:t> </w:t>
      </w:r>
      <w:r>
        <w:rPr>
          <w:szCs w:val="28"/>
        </w:rPr>
        <w:t>с</w:t>
      </w:r>
      <w:r w:rsidRPr="00A56B6C">
        <w:rPr>
          <w:szCs w:val="28"/>
        </w:rPr>
        <w:t>ільським та селищним головам</w:t>
      </w:r>
      <w:r>
        <w:rPr>
          <w:szCs w:val="28"/>
        </w:rPr>
        <w:t xml:space="preserve"> </w:t>
      </w:r>
      <w:r w:rsidRPr="00A56B6C">
        <w:rPr>
          <w:szCs w:val="28"/>
        </w:rPr>
        <w:t>до 1</w:t>
      </w:r>
      <w:r>
        <w:rPr>
          <w:szCs w:val="28"/>
        </w:rPr>
        <w:t>0</w:t>
      </w:r>
      <w:r w:rsidRPr="00A56B6C">
        <w:rPr>
          <w:szCs w:val="28"/>
        </w:rPr>
        <w:t xml:space="preserve"> жовтня 201</w:t>
      </w:r>
      <w:r>
        <w:rPr>
          <w:szCs w:val="28"/>
        </w:rPr>
        <w:t>6</w:t>
      </w:r>
      <w:r w:rsidRPr="00A56B6C">
        <w:rPr>
          <w:szCs w:val="28"/>
        </w:rPr>
        <w:t xml:space="preserve"> року завершити виконання першочергових заходів щодо підготовк</w:t>
      </w:r>
      <w:r>
        <w:rPr>
          <w:szCs w:val="28"/>
        </w:rPr>
        <w:t>и об'єктів до роботи в осінньо-</w:t>
      </w:r>
      <w:r w:rsidRPr="00A56B6C">
        <w:rPr>
          <w:szCs w:val="28"/>
        </w:rPr>
        <w:t>зимовий період 201</w:t>
      </w:r>
      <w:r>
        <w:rPr>
          <w:szCs w:val="28"/>
        </w:rPr>
        <w:t>6-</w:t>
      </w:r>
      <w:r w:rsidRPr="00A56B6C">
        <w:rPr>
          <w:szCs w:val="28"/>
        </w:rPr>
        <w:t>201</w:t>
      </w:r>
      <w:r>
        <w:rPr>
          <w:szCs w:val="28"/>
        </w:rPr>
        <w:t>7 років.</w:t>
      </w:r>
    </w:p>
    <w:p w:rsidR="004D2C66" w:rsidRDefault="004D2C66" w:rsidP="00977407">
      <w:pPr>
        <w:numPr>
          <w:ilvl w:val="0"/>
          <w:numId w:val="1"/>
        </w:numPr>
        <w:tabs>
          <w:tab w:val="clear" w:pos="1429"/>
          <w:tab w:val="left" w:pos="0"/>
          <w:tab w:val="left" w:pos="1260"/>
        </w:tabs>
        <w:spacing w:after="0" w:line="240" w:lineRule="auto"/>
        <w:ind w:left="0" w:firstLine="720"/>
        <w:jc w:val="both"/>
        <w:rPr>
          <w:szCs w:val="28"/>
        </w:rPr>
      </w:pPr>
      <w:r w:rsidRPr="006241C7">
        <w:rPr>
          <w:szCs w:val="28"/>
        </w:rPr>
        <w:t>Головним розпоря</w:t>
      </w:r>
      <w:r>
        <w:rPr>
          <w:szCs w:val="28"/>
        </w:rPr>
        <w:t>дникам коштів районного бюджету</w:t>
      </w:r>
      <w:r w:rsidRPr="006241C7">
        <w:rPr>
          <w:szCs w:val="28"/>
        </w:rPr>
        <w:t xml:space="preserve">  забезпечити фінансування витрат за спожиті енергоносії </w:t>
      </w:r>
      <w:r>
        <w:rPr>
          <w:szCs w:val="28"/>
        </w:rPr>
        <w:t xml:space="preserve">з врахуванням потреб на                     </w:t>
      </w:r>
      <w:r w:rsidRPr="006241C7">
        <w:rPr>
          <w:szCs w:val="28"/>
        </w:rPr>
        <w:t>І</w:t>
      </w:r>
      <w:r w:rsidRPr="006241C7">
        <w:rPr>
          <w:szCs w:val="28"/>
          <w:lang w:val="en-US"/>
        </w:rPr>
        <w:t>V</w:t>
      </w:r>
      <w:r w:rsidRPr="006241C7">
        <w:rPr>
          <w:szCs w:val="28"/>
        </w:rPr>
        <w:t xml:space="preserve"> квартал 201</w:t>
      </w:r>
      <w:r>
        <w:rPr>
          <w:szCs w:val="28"/>
        </w:rPr>
        <w:t>6</w:t>
      </w:r>
      <w:r w:rsidRPr="006241C7">
        <w:rPr>
          <w:szCs w:val="28"/>
        </w:rPr>
        <w:t xml:space="preserve"> року. </w:t>
      </w:r>
    </w:p>
    <w:p w:rsidR="004D2C66" w:rsidRDefault="004D2C66" w:rsidP="000C499D">
      <w:pPr>
        <w:tabs>
          <w:tab w:val="left" w:pos="0"/>
          <w:tab w:val="left" w:pos="1260"/>
        </w:tabs>
        <w:spacing w:after="0" w:line="240" w:lineRule="auto"/>
        <w:jc w:val="both"/>
        <w:rPr>
          <w:szCs w:val="28"/>
        </w:rPr>
      </w:pPr>
      <w:r>
        <w:rPr>
          <w:szCs w:val="28"/>
        </w:rPr>
        <w:t xml:space="preserve">          3. Рекомендувати </w:t>
      </w:r>
      <w:r w:rsidRPr="000C499D">
        <w:rPr>
          <w:szCs w:val="28"/>
        </w:rPr>
        <w:t>Гвіздецькому селищному голові В.Ясунику, Отинійському селищному голові В.Кінащуку, Ковалівському сільському голові Р.Венгринській,  Турківському сільському голові Ю.Максим’юк, П’ядицькому сільському голові Р.Сікорському</w:t>
      </w:r>
      <w:r>
        <w:rPr>
          <w:szCs w:val="28"/>
        </w:rPr>
        <w:t xml:space="preserve"> с</w:t>
      </w:r>
      <w:r w:rsidRPr="000C499D">
        <w:rPr>
          <w:szCs w:val="28"/>
        </w:rPr>
        <w:t>пільно з керівниками комбінатів комунальних підприємств  забезпечити здійснення заходів щодо фінансового забезпечення та зміцнення матеріально-технічної бази підприємств, вжити заходів щодо приведення тарифів на житлово-комунальні послуги до рівня економічно-обгрунтованих витрат на їх виробництво.</w:t>
      </w:r>
    </w:p>
    <w:p w:rsidR="004D2C66" w:rsidRDefault="004D2C66" w:rsidP="000C499D">
      <w:pPr>
        <w:tabs>
          <w:tab w:val="left" w:pos="0"/>
          <w:tab w:val="left" w:pos="1260"/>
        </w:tabs>
        <w:spacing w:after="0" w:line="240" w:lineRule="auto"/>
        <w:jc w:val="both"/>
        <w:rPr>
          <w:szCs w:val="28"/>
        </w:rPr>
      </w:pPr>
      <w:r>
        <w:rPr>
          <w:szCs w:val="28"/>
        </w:rPr>
        <w:t xml:space="preserve">         4. Рекомендувати </w:t>
      </w:r>
      <w:r w:rsidRPr="000C499D">
        <w:rPr>
          <w:szCs w:val="28"/>
        </w:rPr>
        <w:t>П’ядицькому сільському голові Р.Сікорському</w:t>
      </w:r>
      <w:r>
        <w:rPr>
          <w:szCs w:val="28"/>
        </w:rPr>
        <w:t>, Шепарівцівському сільському голові І.Муцак, Старогвіздецькому сільському голові М.Дяківу, Раківчицькому сільському голові В.Заграновському, Сідлищенському сільському голові Н.Воловській та Гвіздецькому селищному голові В.Ясунику до 31.12.2016 року розглянути питання щодо можливості розміщення підприємства по переробці твердих побутових відходів.</w:t>
      </w:r>
    </w:p>
    <w:p w:rsidR="004D2C66" w:rsidRDefault="004D2C66" w:rsidP="000C499D">
      <w:pPr>
        <w:tabs>
          <w:tab w:val="left" w:pos="0"/>
          <w:tab w:val="left" w:pos="1260"/>
        </w:tabs>
        <w:spacing w:after="0" w:line="240" w:lineRule="auto"/>
        <w:jc w:val="both"/>
        <w:rPr>
          <w:szCs w:val="28"/>
        </w:rPr>
      </w:pPr>
      <w:r>
        <w:rPr>
          <w:szCs w:val="28"/>
        </w:rPr>
        <w:t xml:space="preserve">          5. Г</w:t>
      </w:r>
      <w:r w:rsidRPr="00A56B6C">
        <w:rPr>
          <w:szCs w:val="28"/>
        </w:rPr>
        <w:t>оловному лікарю центральн</w:t>
      </w:r>
      <w:r>
        <w:rPr>
          <w:szCs w:val="28"/>
        </w:rPr>
        <w:t xml:space="preserve">ої районної лікарні І.Садов’як до початку опалювального періоду 2016-2017 років вирішити питання щодо оплати за </w:t>
      </w:r>
      <w:r>
        <w:rPr>
          <w:iCs/>
          <w:color w:val="000000"/>
          <w:szCs w:val="28"/>
        </w:rPr>
        <w:t>спожите тепло в сумі 634,4 тис.грн.</w:t>
      </w:r>
    </w:p>
    <w:p w:rsidR="004D2C66" w:rsidRPr="00A56B6C" w:rsidRDefault="004D2C66" w:rsidP="00A27E74">
      <w:pPr>
        <w:tabs>
          <w:tab w:val="left" w:pos="0"/>
          <w:tab w:val="left" w:pos="1260"/>
        </w:tabs>
        <w:spacing w:after="0" w:line="240" w:lineRule="auto"/>
        <w:jc w:val="both"/>
        <w:rPr>
          <w:szCs w:val="28"/>
        </w:rPr>
      </w:pPr>
      <w:r>
        <w:rPr>
          <w:szCs w:val="28"/>
        </w:rPr>
        <w:t xml:space="preserve">          6. Філії «Коломийський райавтодор» (В.Вережак) та філії  «Коломийська ДЕД»(В.Мельничук)</w:t>
      </w:r>
      <w:r w:rsidRPr="00A56B6C">
        <w:rPr>
          <w:szCs w:val="28"/>
        </w:rPr>
        <w:t xml:space="preserve"> забезпечити заготівлю необхідної кількості протиожеледних матеріалів та технічну готовність снігоприбиральної техніки. </w:t>
      </w:r>
    </w:p>
    <w:p w:rsidR="004D2C66" w:rsidRPr="00BD0E31" w:rsidRDefault="004D2C66" w:rsidP="00A27E74">
      <w:pPr>
        <w:tabs>
          <w:tab w:val="left" w:pos="0"/>
          <w:tab w:val="left" w:pos="1260"/>
        </w:tabs>
        <w:spacing w:after="0" w:line="240" w:lineRule="auto"/>
        <w:jc w:val="both"/>
        <w:rPr>
          <w:szCs w:val="28"/>
        </w:rPr>
      </w:pPr>
      <w:r>
        <w:rPr>
          <w:szCs w:val="28"/>
        </w:rPr>
        <w:t xml:space="preserve">          7. Н</w:t>
      </w:r>
      <w:r w:rsidRPr="00BD0E31">
        <w:rPr>
          <w:szCs w:val="28"/>
        </w:rPr>
        <w:t>ачальник</w:t>
      </w:r>
      <w:r>
        <w:rPr>
          <w:szCs w:val="28"/>
        </w:rPr>
        <w:t>у управління</w:t>
      </w:r>
      <w:r w:rsidRPr="00BD0E31">
        <w:rPr>
          <w:szCs w:val="28"/>
        </w:rPr>
        <w:t xml:space="preserve"> освіти</w:t>
      </w:r>
      <w:r>
        <w:rPr>
          <w:szCs w:val="28"/>
        </w:rPr>
        <w:t>, молоді та спорту</w:t>
      </w:r>
      <w:r w:rsidRPr="00BD0E31">
        <w:rPr>
          <w:szCs w:val="28"/>
        </w:rPr>
        <w:t xml:space="preserve"> райдержадміністрації </w:t>
      </w:r>
      <w:r>
        <w:rPr>
          <w:szCs w:val="28"/>
        </w:rPr>
        <w:t>І</w:t>
      </w:r>
      <w:r w:rsidRPr="00BD0E31">
        <w:rPr>
          <w:szCs w:val="28"/>
        </w:rPr>
        <w:t>.</w:t>
      </w:r>
      <w:r>
        <w:rPr>
          <w:szCs w:val="28"/>
        </w:rPr>
        <w:t xml:space="preserve"> Мартинюку спільно з директорами шкіл</w:t>
      </w:r>
      <w:r w:rsidRPr="00BD0E31">
        <w:rPr>
          <w:szCs w:val="28"/>
        </w:rPr>
        <w:t>:</w:t>
      </w:r>
    </w:p>
    <w:p w:rsidR="004D2C66" w:rsidRDefault="004D2C66" w:rsidP="00A27E74">
      <w:pPr>
        <w:tabs>
          <w:tab w:val="left" w:pos="1260"/>
          <w:tab w:val="num" w:pos="1429"/>
        </w:tabs>
        <w:overflowPunct w:val="0"/>
        <w:autoSpaceDE w:val="0"/>
        <w:autoSpaceDN w:val="0"/>
        <w:adjustRightInd w:val="0"/>
        <w:spacing w:after="0" w:line="240" w:lineRule="auto"/>
        <w:ind w:right="-1"/>
        <w:jc w:val="both"/>
        <w:textAlignment w:val="baseline"/>
        <w:rPr>
          <w:szCs w:val="28"/>
        </w:rPr>
      </w:pPr>
      <w:r>
        <w:rPr>
          <w:szCs w:val="28"/>
        </w:rPr>
        <w:t xml:space="preserve">          7.1. Для пуску газу в котельні та паливні шкіл району до 01.10.2016 року подати в Коломийське </w:t>
      </w:r>
      <w:r w:rsidRPr="00A56B6C">
        <w:rPr>
          <w:szCs w:val="28"/>
        </w:rPr>
        <w:t>управління по експлуатації газового господарства</w:t>
      </w:r>
      <w:r>
        <w:rPr>
          <w:szCs w:val="28"/>
        </w:rPr>
        <w:t xml:space="preserve"> </w:t>
      </w:r>
      <w:r w:rsidRPr="0022237A">
        <w:rPr>
          <w:szCs w:val="28"/>
        </w:rPr>
        <w:t>документацію про готовність котелень та систем газопостачання</w:t>
      </w:r>
      <w:r>
        <w:rPr>
          <w:szCs w:val="28"/>
        </w:rPr>
        <w:t>;</w:t>
      </w:r>
    </w:p>
    <w:p w:rsidR="004D2C66" w:rsidRDefault="004D2C66" w:rsidP="00A27E74">
      <w:pPr>
        <w:tabs>
          <w:tab w:val="left" w:pos="1260"/>
          <w:tab w:val="num" w:pos="1429"/>
        </w:tabs>
        <w:overflowPunct w:val="0"/>
        <w:autoSpaceDE w:val="0"/>
        <w:autoSpaceDN w:val="0"/>
        <w:adjustRightInd w:val="0"/>
        <w:spacing w:after="0" w:line="240" w:lineRule="auto"/>
        <w:ind w:right="-1"/>
        <w:jc w:val="both"/>
        <w:textAlignment w:val="baseline"/>
        <w:rPr>
          <w:szCs w:val="28"/>
        </w:rPr>
      </w:pPr>
      <w:r>
        <w:rPr>
          <w:szCs w:val="28"/>
        </w:rPr>
        <w:t xml:space="preserve">         7.2. Забезпечити до 01жовтня 2016 року  проведення переатестації операторів газових котелень.</w:t>
      </w:r>
    </w:p>
    <w:p w:rsidR="004D2C66" w:rsidRPr="00A56B6C" w:rsidRDefault="004D2C66" w:rsidP="00A27E74">
      <w:pPr>
        <w:tabs>
          <w:tab w:val="left" w:pos="0"/>
          <w:tab w:val="left" w:pos="1260"/>
        </w:tabs>
        <w:spacing w:after="0" w:line="240" w:lineRule="auto"/>
        <w:jc w:val="both"/>
        <w:rPr>
          <w:szCs w:val="28"/>
        </w:rPr>
      </w:pPr>
      <w:r>
        <w:rPr>
          <w:szCs w:val="28"/>
        </w:rPr>
        <w:t xml:space="preserve">         8. </w:t>
      </w:r>
      <w:r w:rsidRPr="00A56B6C">
        <w:rPr>
          <w:szCs w:val="28"/>
        </w:rPr>
        <w:t>Головним розпорядникам коштів районного бюджету при споживанні енергоносіїв:</w:t>
      </w:r>
    </w:p>
    <w:p w:rsidR="004D2C66" w:rsidRPr="00A56B6C" w:rsidRDefault="004D2C66" w:rsidP="00A27E74">
      <w:pPr>
        <w:tabs>
          <w:tab w:val="left" w:pos="0"/>
          <w:tab w:val="left" w:pos="1260"/>
        </w:tabs>
        <w:spacing w:after="0" w:line="240" w:lineRule="auto"/>
        <w:jc w:val="both"/>
        <w:rPr>
          <w:szCs w:val="28"/>
        </w:rPr>
      </w:pPr>
      <w:r>
        <w:rPr>
          <w:szCs w:val="28"/>
        </w:rPr>
        <w:t xml:space="preserve">         8.1. </w:t>
      </w:r>
      <w:r w:rsidRPr="00A56B6C">
        <w:rPr>
          <w:szCs w:val="28"/>
        </w:rPr>
        <w:t>Дотримуватись жорсткого режиму економії бюджетних коштів.</w:t>
      </w:r>
      <w:r>
        <w:rPr>
          <w:szCs w:val="28"/>
        </w:rPr>
        <w:t xml:space="preserve">                 До 01.10.2016 року розробити заходи по забезпеченню економії енергоносіїв, а саме: газу - не менше 10%, електроенергії - не менше 5%.</w:t>
      </w:r>
    </w:p>
    <w:p w:rsidR="004D2C66" w:rsidRPr="00A56B6C" w:rsidRDefault="004D2C66" w:rsidP="00A27E74">
      <w:pPr>
        <w:pStyle w:val="BodyTextIndent2"/>
        <w:tabs>
          <w:tab w:val="left" w:pos="0"/>
          <w:tab w:val="left" w:pos="1260"/>
        </w:tabs>
        <w:spacing w:after="0" w:line="240" w:lineRule="auto"/>
        <w:ind w:left="0"/>
        <w:jc w:val="both"/>
        <w:rPr>
          <w:szCs w:val="28"/>
        </w:rPr>
      </w:pPr>
      <w:r>
        <w:rPr>
          <w:szCs w:val="28"/>
        </w:rPr>
        <w:t xml:space="preserve">        8.2. </w:t>
      </w:r>
      <w:r w:rsidRPr="00A56B6C">
        <w:rPr>
          <w:szCs w:val="28"/>
        </w:rPr>
        <w:t>Не допускати створення дебіторської т</w:t>
      </w:r>
      <w:r>
        <w:rPr>
          <w:szCs w:val="28"/>
        </w:rPr>
        <w:t>а кредиторської заборгованості</w:t>
      </w:r>
      <w:r w:rsidRPr="00A56B6C">
        <w:rPr>
          <w:szCs w:val="28"/>
        </w:rPr>
        <w:t>.</w:t>
      </w:r>
    </w:p>
    <w:p w:rsidR="004D2C66" w:rsidRPr="00A56B6C" w:rsidRDefault="004D2C66" w:rsidP="00A27E74">
      <w:pPr>
        <w:pStyle w:val="BodyText"/>
        <w:tabs>
          <w:tab w:val="left" w:pos="0"/>
          <w:tab w:val="left" w:pos="504"/>
          <w:tab w:val="left" w:pos="1260"/>
        </w:tabs>
        <w:spacing w:after="0"/>
        <w:jc w:val="both"/>
        <w:rPr>
          <w:sz w:val="28"/>
          <w:szCs w:val="28"/>
          <w:lang w:val="uk-UA"/>
        </w:rPr>
      </w:pPr>
      <w:r>
        <w:rPr>
          <w:sz w:val="28"/>
          <w:szCs w:val="28"/>
          <w:lang w:val="uk-UA"/>
        </w:rPr>
        <w:tab/>
        <w:t>9. Рекомендувати с</w:t>
      </w:r>
      <w:r w:rsidRPr="00A56B6C">
        <w:rPr>
          <w:sz w:val="28"/>
          <w:szCs w:val="28"/>
          <w:lang w:val="uk-UA"/>
        </w:rPr>
        <w:t xml:space="preserve">ільським головам </w:t>
      </w:r>
      <w:r>
        <w:rPr>
          <w:sz w:val="28"/>
          <w:szCs w:val="28"/>
          <w:lang w:val="uk-UA"/>
        </w:rPr>
        <w:t xml:space="preserve">до 01.10.2016 року </w:t>
      </w:r>
      <w:r w:rsidRPr="00A56B6C">
        <w:rPr>
          <w:sz w:val="28"/>
          <w:szCs w:val="28"/>
          <w:lang w:val="uk-UA"/>
        </w:rPr>
        <w:t>забезпечити твердим паливом клубні установи району.</w:t>
      </w:r>
    </w:p>
    <w:p w:rsidR="004D2C66" w:rsidRPr="00A56B6C" w:rsidRDefault="004D2C66" w:rsidP="00A27E74">
      <w:pPr>
        <w:pStyle w:val="BodyText"/>
        <w:tabs>
          <w:tab w:val="left" w:pos="0"/>
          <w:tab w:val="left" w:pos="1260"/>
        </w:tabs>
        <w:spacing w:after="0"/>
        <w:jc w:val="both"/>
        <w:rPr>
          <w:sz w:val="28"/>
          <w:szCs w:val="28"/>
          <w:lang w:val="uk-UA"/>
        </w:rPr>
      </w:pPr>
      <w:r>
        <w:rPr>
          <w:sz w:val="28"/>
          <w:szCs w:val="28"/>
          <w:lang w:val="uk-UA"/>
        </w:rPr>
        <w:t xml:space="preserve">        10. </w:t>
      </w:r>
      <w:r w:rsidRPr="00A56B6C">
        <w:rPr>
          <w:sz w:val="28"/>
          <w:szCs w:val="28"/>
          <w:lang w:val="uk-UA"/>
        </w:rPr>
        <w:t xml:space="preserve">Начальнику </w:t>
      </w:r>
      <w:r>
        <w:rPr>
          <w:sz w:val="28"/>
          <w:szCs w:val="28"/>
          <w:lang w:val="uk-UA"/>
        </w:rPr>
        <w:t xml:space="preserve">Коломийського </w:t>
      </w:r>
      <w:r w:rsidRPr="00A56B6C">
        <w:rPr>
          <w:sz w:val="28"/>
          <w:szCs w:val="28"/>
          <w:lang w:val="uk-UA"/>
        </w:rPr>
        <w:t xml:space="preserve">управління по експлуатації газового господарства </w:t>
      </w:r>
      <w:r>
        <w:rPr>
          <w:sz w:val="28"/>
          <w:szCs w:val="28"/>
          <w:lang w:val="uk-UA"/>
        </w:rPr>
        <w:t>В. Сапіжаку</w:t>
      </w:r>
      <w:r w:rsidRPr="00A56B6C">
        <w:rPr>
          <w:sz w:val="28"/>
          <w:szCs w:val="28"/>
          <w:lang w:val="uk-UA"/>
        </w:rPr>
        <w:t xml:space="preserve"> до початку опалювального періоду завершити роботи по обстеженню та профілактиці газотранспортної системи та забезпечити комплекс заходів по безперебійному постачанню газу населеним пунктам району в осінньо-зимовий період 201</w:t>
      </w:r>
      <w:r>
        <w:rPr>
          <w:sz w:val="28"/>
          <w:szCs w:val="28"/>
          <w:lang w:val="uk-UA"/>
        </w:rPr>
        <w:t>6</w:t>
      </w:r>
      <w:r w:rsidRPr="00A56B6C">
        <w:rPr>
          <w:sz w:val="28"/>
          <w:szCs w:val="28"/>
          <w:lang w:val="uk-UA"/>
        </w:rPr>
        <w:t>-201</w:t>
      </w:r>
      <w:r>
        <w:rPr>
          <w:sz w:val="28"/>
          <w:szCs w:val="28"/>
          <w:lang w:val="uk-UA"/>
        </w:rPr>
        <w:t>7</w:t>
      </w:r>
      <w:r w:rsidRPr="00A56B6C">
        <w:rPr>
          <w:sz w:val="28"/>
          <w:szCs w:val="28"/>
          <w:lang w:val="uk-UA"/>
        </w:rPr>
        <w:t xml:space="preserve"> років.</w:t>
      </w:r>
    </w:p>
    <w:p w:rsidR="004D2C66" w:rsidRDefault="004D2C66" w:rsidP="00A27E74">
      <w:pPr>
        <w:pStyle w:val="BodyText"/>
        <w:tabs>
          <w:tab w:val="left" w:pos="0"/>
          <w:tab w:val="left" w:pos="1260"/>
        </w:tabs>
        <w:spacing w:after="0"/>
        <w:jc w:val="both"/>
        <w:rPr>
          <w:sz w:val="28"/>
          <w:szCs w:val="28"/>
          <w:lang w:val="uk-UA"/>
        </w:rPr>
      </w:pPr>
      <w:r>
        <w:rPr>
          <w:sz w:val="28"/>
          <w:szCs w:val="28"/>
          <w:lang w:val="uk-UA"/>
        </w:rPr>
        <w:t xml:space="preserve">         11. </w:t>
      </w:r>
      <w:r w:rsidRPr="00A56B6C">
        <w:rPr>
          <w:sz w:val="28"/>
          <w:szCs w:val="28"/>
          <w:lang w:val="uk-UA"/>
        </w:rPr>
        <w:t xml:space="preserve">Енергопостачальним організаціям </w:t>
      </w:r>
      <w:r>
        <w:rPr>
          <w:sz w:val="28"/>
          <w:szCs w:val="28"/>
          <w:lang w:val="uk-UA"/>
        </w:rPr>
        <w:t>філії Коломийський МРЕМ               (</w:t>
      </w:r>
      <w:r w:rsidRPr="00A56B6C">
        <w:rPr>
          <w:sz w:val="28"/>
          <w:szCs w:val="28"/>
          <w:lang w:val="uk-UA"/>
        </w:rPr>
        <w:t>Б.Гейтот</w:t>
      </w:r>
      <w:r>
        <w:rPr>
          <w:sz w:val="28"/>
          <w:szCs w:val="28"/>
          <w:lang w:val="uk-UA"/>
        </w:rPr>
        <w:t>а)</w:t>
      </w:r>
      <w:r w:rsidRPr="00A56B6C">
        <w:rPr>
          <w:sz w:val="28"/>
          <w:szCs w:val="28"/>
          <w:lang w:val="uk-UA"/>
        </w:rPr>
        <w:t xml:space="preserve">, </w:t>
      </w:r>
      <w:r>
        <w:rPr>
          <w:sz w:val="28"/>
          <w:szCs w:val="28"/>
          <w:lang w:val="uk-UA"/>
        </w:rPr>
        <w:t xml:space="preserve">філії Коломийський </w:t>
      </w:r>
      <w:r w:rsidRPr="00A56B6C">
        <w:rPr>
          <w:sz w:val="28"/>
          <w:szCs w:val="28"/>
          <w:lang w:val="uk-UA"/>
        </w:rPr>
        <w:t xml:space="preserve">РЕМ </w:t>
      </w:r>
      <w:r>
        <w:rPr>
          <w:sz w:val="28"/>
          <w:szCs w:val="28"/>
          <w:lang w:val="uk-UA"/>
        </w:rPr>
        <w:t xml:space="preserve">(А.Косован) </w:t>
      </w:r>
      <w:r w:rsidRPr="00A56B6C">
        <w:rPr>
          <w:sz w:val="28"/>
          <w:szCs w:val="28"/>
          <w:lang w:val="uk-UA"/>
        </w:rPr>
        <w:t>забезпечити комплекс заходів по безперебійному постачанню електроенергії населеним пунктам району в осінньо-зимовий період 201</w:t>
      </w:r>
      <w:r>
        <w:rPr>
          <w:sz w:val="28"/>
          <w:szCs w:val="28"/>
          <w:lang w:val="uk-UA"/>
        </w:rPr>
        <w:t>6</w:t>
      </w:r>
      <w:r w:rsidRPr="00A56B6C">
        <w:rPr>
          <w:sz w:val="28"/>
          <w:szCs w:val="28"/>
          <w:lang w:val="uk-UA"/>
        </w:rPr>
        <w:t>-201</w:t>
      </w:r>
      <w:r>
        <w:rPr>
          <w:sz w:val="28"/>
          <w:szCs w:val="28"/>
          <w:lang w:val="uk-UA"/>
        </w:rPr>
        <w:t>7</w:t>
      </w:r>
      <w:r w:rsidRPr="00A56B6C">
        <w:rPr>
          <w:sz w:val="28"/>
          <w:szCs w:val="28"/>
          <w:lang w:val="uk-UA"/>
        </w:rPr>
        <w:t xml:space="preserve"> років.</w:t>
      </w:r>
    </w:p>
    <w:p w:rsidR="004D2C66" w:rsidRDefault="004D2C66" w:rsidP="00A27E74">
      <w:pPr>
        <w:pStyle w:val="BodyText"/>
        <w:tabs>
          <w:tab w:val="left" w:pos="0"/>
          <w:tab w:val="left" w:pos="1260"/>
        </w:tabs>
        <w:spacing w:after="0"/>
        <w:jc w:val="both"/>
        <w:rPr>
          <w:sz w:val="28"/>
          <w:szCs w:val="28"/>
          <w:lang w:val="uk-UA"/>
        </w:rPr>
      </w:pPr>
      <w:r>
        <w:rPr>
          <w:sz w:val="28"/>
          <w:szCs w:val="28"/>
          <w:lang w:val="uk-UA"/>
        </w:rPr>
        <w:t xml:space="preserve">         12. Управлінню економіки районної державної адміністрації здійснювати моніторинг виконання ро</w:t>
      </w:r>
      <w:bookmarkStart w:id="0" w:name="_GoBack"/>
      <w:bookmarkEnd w:id="0"/>
      <w:r>
        <w:rPr>
          <w:sz w:val="28"/>
          <w:szCs w:val="28"/>
          <w:lang w:val="uk-UA"/>
        </w:rPr>
        <w:t>біт з підготовки підприємств житлово-комунального господарства, установ бюджетної сфери до роботи в осінньо-зимовий період.</w:t>
      </w:r>
    </w:p>
    <w:p w:rsidR="004D2C66" w:rsidRPr="00F75CA5" w:rsidRDefault="004D2C66" w:rsidP="00A27E74">
      <w:pPr>
        <w:pStyle w:val="BodyText"/>
        <w:tabs>
          <w:tab w:val="left" w:pos="0"/>
          <w:tab w:val="left" w:pos="476"/>
          <w:tab w:val="left" w:pos="1260"/>
        </w:tabs>
        <w:spacing w:after="0"/>
        <w:jc w:val="both"/>
        <w:rPr>
          <w:color w:val="FF0000"/>
          <w:sz w:val="26"/>
          <w:szCs w:val="26"/>
          <w:lang w:val="uk-UA"/>
        </w:rPr>
      </w:pPr>
      <w:r>
        <w:rPr>
          <w:sz w:val="28"/>
          <w:szCs w:val="28"/>
          <w:lang w:val="uk-UA"/>
        </w:rPr>
        <w:tab/>
        <w:t xml:space="preserve">  13.  Внести зміни в склад </w:t>
      </w:r>
      <w:r w:rsidRPr="00E04D35">
        <w:rPr>
          <w:sz w:val="28"/>
          <w:szCs w:val="28"/>
          <w:lang w:val="uk-UA"/>
        </w:rPr>
        <w:t>районн</w:t>
      </w:r>
      <w:r>
        <w:rPr>
          <w:sz w:val="28"/>
          <w:szCs w:val="28"/>
          <w:lang w:val="uk-UA"/>
        </w:rPr>
        <w:t>ого</w:t>
      </w:r>
      <w:r w:rsidRPr="00E04D35">
        <w:rPr>
          <w:sz w:val="28"/>
          <w:szCs w:val="28"/>
          <w:lang w:val="uk-UA"/>
        </w:rPr>
        <w:t xml:space="preserve"> оперативн</w:t>
      </w:r>
      <w:r>
        <w:rPr>
          <w:sz w:val="28"/>
          <w:szCs w:val="28"/>
          <w:lang w:val="uk-UA"/>
        </w:rPr>
        <w:t>ого</w:t>
      </w:r>
      <w:r w:rsidRPr="00E04D35">
        <w:rPr>
          <w:sz w:val="28"/>
          <w:szCs w:val="28"/>
          <w:lang w:val="uk-UA"/>
        </w:rPr>
        <w:t xml:space="preserve"> штаб</w:t>
      </w:r>
      <w:r>
        <w:rPr>
          <w:sz w:val="28"/>
          <w:szCs w:val="28"/>
          <w:lang w:val="uk-UA"/>
        </w:rPr>
        <w:t>у</w:t>
      </w:r>
      <w:r w:rsidRPr="00E04D35">
        <w:rPr>
          <w:sz w:val="28"/>
          <w:szCs w:val="28"/>
          <w:lang w:val="uk-UA"/>
        </w:rPr>
        <w:t xml:space="preserve"> з питань підготовки і роботи  житлово-комунального господарства, закладів бюджетних установ</w:t>
      </w:r>
      <w:r>
        <w:rPr>
          <w:sz w:val="28"/>
          <w:szCs w:val="28"/>
          <w:lang w:val="uk-UA"/>
        </w:rPr>
        <w:t xml:space="preserve"> в осінньо-зимовий період 2016-2017</w:t>
      </w:r>
      <w:r w:rsidRPr="00E04D35">
        <w:rPr>
          <w:sz w:val="28"/>
          <w:szCs w:val="28"/>
          <w:lang w:val="uk-UA"/>
        </w:rPr>
        <w:t xml:space="preserve"> років</w:t>
      </w:r>
      <w:r>
        <w:rPr>
          <w:sz w:val="28"/>
          <w:szCs w:val="28"/>
          <w:lang w:val="uk-UA"/>
        </w:rPr>
        <w:t xml:space="preserve"> та затвердити новий склад штабу згідно з додатком</w:t>
      </w:r>
      <w:r w:rsidRPr="00E04D35">
        <w:rPr>
          <w:sz w:val="28"/>
          <w:szCs w:val="28"/>
          <w:lang w:val="uk-UA"/>
        </w:rPr>
        <w:t>.</w:t>
      </w:r>
    </w:p>
    <w:p w:rsidR="004D2C66" w:rsidRPr="00A56B6C" w:rsidRDefault="004D2C66" w:rsidP="00A27E74">
      <w:pPr>
        <w:tabs>
          <w:tab w:val="left" w:pos="0"/>
          <w:tab w:val="left" w:pos="1260"/>
        </w:tabs>
        <w:spacing w:after="0" w:line="240" w:lineRule="auto"/>
        <w:jc w:val="both"/>
        <w:rPr>
          <w:szCs w:val="28"/>
        </w:rPr>
      </w:pPr>
      <w:r>
        <w:rPr>
          <w:szCs w:val="28"/>
        </w:rPr>
        <w:t xml:space="preserve">         14. Районному оперативному </w:t>
      </w:r>
      <w:r w:rsidRPr="00A56B6C">
        <w:rPr>
          <w:szCs w:val="28"/>
        </w:rPr>
        <w:t>шта</w:t>
      </w:r>
      <w:r>
        <w:rPr>
          <w:szCs w:val="28"/>
        </w:rPr>
        <w:t xml:space="preserve">бу </w:t>
      </w:r>
      <w:r w:rsidRPr="00A56B6C">
        <w:rPr>
          <w:szCs w:val="28"/>
        </w:rPr>
        <w:t xml:space="preserve">взяти під контроль </w:t>
      </w:r>
      <w:r>
        <w:rPr>
          <w:szCs w:val="28"/>
        </w:rPr>
        <w:t>дотримання термінів підготовки житлово-</w:t>
      </w:r>
      <w:r w:rsidRPr="00A56B6C">
        <w:rPr>
          <w:szCs w:val="28"/>
        </w:rPr>
        <w:t xml:space="preserve">комунального господарства та </w:t>
      </w:r>
      <w:r>
        <w:rPr>
          <w:szCs w:val="28"/>
        </w:rPr>
        <w:t>закладів бюджетних установ</w:t>
      </w:r>
      <w:r w:rsidRPr="00A56B6C">
        <w:rPr>
          <w:szCs w:val="28"/>
        </w:rPr>
        <w:t xml:space="preserve"> до роботи в осін</w:t>
      </w:r>
      <w:r>
        <w:rPr>
          <w:szCs w:val="28"/>
        </w:rPr>
        <w:t>ньо-зимовий період 2016-2017 років.</w:t>
      </w:r>
    </w:p>
    <w:p w:rsidR="004D2C66" w:rsidRDefault="004D2C66" w:rsidP="000C499D">
      <w:pPr>
        <w:spacing w:after="0"/>
        <w:ind w:firstLine="540"/>
        <w:jc w:val="both"/>
        <w:rPr>
          <w:spacing w:val="2"/>
          <w:szCs w:val="28"/>
        </w:rPr>
      </w:pPr>
      <w:r w:rsidRPr="000C499D">
        <w:rPr>
          <w:szCs w:val="28"/>
          <w:lang w:eastAsia="ru-RU"/>
        </w:rPr>
        <w:tab/>
        <w:t>1</w:t>
      </w:r>
      <w:r>
        <w:rPr>
          <w:szCs w:val="28"/>
          <w:lang w:eastAsia="ru-RU"/>
        </w:rPr>
        <w:t>5</w:t>
      </w:r>
      <w:r w:rsidRPr="000C499D">
        <w:rPr>
          <w:szCs w:val="28"/>
          <w:lang w:eastAsia="ru-RU"/>
        </w:rPr>
        <w:t>.</w:t>
      </w:r>
      <w:r>
        <w:rPr>
          <w:szCs w:val="28"/>
        </w:rPr>
        <w:t xml:space="preserve"> Координацію роботи  та узагальнення інформації щодо виконання рішення покласти на головного відповідального виконавця – управління економіки райдержадміністрації.</w:t>
      </w:r>
    </w:p>
    <w:p w:rsidR="004D2C66" w:rsidRDefault="004D2C66" w:rsidP="000C499D">
      <w:pPr>
        <w:pStyle w:val="BodyTextIndent"/>
        <w:tabs>
          <w:tab w:val="left" w:pos="540"/>
          <w:tab w:val="left" w:pos="600"/>
          <w:tab w:val="left" w:pos="900"/>
        </w:tabs>
        <w:spacing w:after="0"/>
        <w:ind w:left="0"/>
        <w:jc w:val="both"/>
        <w:rPr>
          <w:sz w:val="28"/>
          <w:szCs w:val="28"/>
          <w:lang w:val="uk-UA"/>
        </w:rPr>
      </w:pPr>
      <w:r>
        <w:rPr>
          <w:sz w:val="28"/>
          <w:szCs w:val="28"/>
          <w:lang w:val="uk-UA"/>
        </w:rPr>
        <w:tab/>
      </w:r>
      <w:r>
        <w:rPr>
          <w:sz w:val="28"/>
          <w:szCs w:val="28"/>
          <w:lang w:val="uk-UA"/>
        </w:rPr>
        <w:tab/>
        <w:t xml:space="preserve">16. </w:t>
      </w:r>
      <w:r>
        <w:rPr>
          <w:sz w:val="28"/>
          <w:szCs w:val="28"/>
        </w:rPr>
        <w:t>Контрольза виконанням</w:t>
      </w:r>
      <w:r>
        <w:rPr>
          <w:sz w:val="28"/>
          <w:szCs w:val="28"/>
          <w:lang w:val="uk-UA"/>
        </w:rPr>
        <w:t xml:space="preserve"> рішення колегії </w:t>
      </w:r>
      <w:r>
        <w:rPr>
          <w:sz w:val="28"/>
          <w:szCs w:val="28"/>
        </w:rPr>
        <w:t xml:space="preserve">покласти на </w:t>
      </w:r>
      <w:r>
        <w:rPr>
          <w:sz w:val="28"/>
          <w:szCs w:val="28"/>
          <w:lang w:val="uk-UA"/>
        </w:rPr>
        <w:t xml:space="preserve">першого </w:t>
      </w:r>
      <w:r>
        <w:rPr>
          <w:sz w:val="28"/>
          <w:szCs w:val="28"/>
        </w:rPr>
        <w:t xml:space="preserve">заступника </w:t>
      </w:r>
      <w:r>
        <w:rPr>
          <w:sz w:val="28"/>
          <w:szCs w:val="28"/>
          <w:lang w:val="uk-UA"/>
        </w:rPr>
        <w:t xml:space="preserve">та заступника </w:t>
      </w:r>
      <w:r>
        <w:rPr>
          <w:sz w:val="28"/>
          <w:szCs w:val="28"/>
        </w:rPr>
        <w:t>голови</w:t>
      </w:r>
      <w:r>
        <w:rPr>
          <w:sz w:val="28"/>
          <w:szCs w:val="28"/>
          <w:lang w:val="uk-UA"/>
        </w:rPr>
        <w:t xml:space="preserve"> районної державної адміністрації відповідно до функціональних повноважень.</w:t>
      </w:r>
    </w:p>
    <w:p w:rsidR="004D2C66" w:rsidRDefault="004D2C66" w:rsidP="000C499D">
      <w:pPr>
        <w:spacing w:after="0" w:line="240" w:lineRule="auto"/>
        <w:rPr>
          <w:b/>
        </w:rPr>
      </w:pPr>
    </w:p>
    <w:p w:rsidR="004D2C66" w:rsidRDefault="004D2C66" w:rsidP="000C499D">
      <w:pPr>
        <w:spacing w:after="0" w:line="257" w:lineRule="auto"/>
        <w:rPr>
          <w:b/>
          <w:szCs w:val="28"/>
        </w:rPr>
      </w:pPr>
    </w:p>
    <w:p w:rsidR="004D2C66" w:rsidRDefault="004D2C66" w:rsidP="000C499D">
      <w:pPr>
        <w:spacing w:after="0" w:line="257" w:lineRule="auto"/>
        <w:rPr>
          <w:b/>
          <w:szCs w:val="28"/>
        </w:rPr>
      </w:pPr>
      <w:r>
        <w:rPr>
          <w:b/>
          <w:szCs w:val="28"/>
        </w:rPr>
        <w:t>Голова районної державної</w:t>
      </w:r>
    </w:p>
    <w:p w:rsidR="004D2C66" w:rsidRDefault="004D2C66" w:rsidP="000C499D">
      <w:pPr>
        <w:spacing w:after="0" w:line="240" w:lineRule="auto"/>
        <w:jc w:val="both"/>
        <w:rPr>
          <w:b/>
          <w:szCs w:val="28"/>
          <w:lang w:eastAsia="ru-RU"/>
        </w:rPr>
      </w:pPr>
      <w:r>
        <w:rPr>
          <w:b/>
          <w:szCs w:val="28"/>
        </w:rPr>
        <w:t xml:space="preserve">адміністрації, голова колегії    </w:t>
      </w:r>
      <w:r>
        <w:rPr>
          <w:b/>
          <w:szCs w:val="28"/>
        </w:rPr>
        <w:tab/>
        <w:t xml:space="preserve">                                        Любомир Глушков</w:t>
      </w: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Default="004D2C66" w:rsidP="007C29D0">
      <w:pPr>
        <w:spacing w:after="0" w:line="240" w:lineRule="auto"/>
        <w:jc w:val="both"/>
        <w:rPr>
          <w:b/>
          <w:szCs w:val="28"/>
          <w:lang w:eastAsia="ru-RU"/>
        </w:rPr>
      </w:pPr>
    </w:p>
    <w:p w:rsidR="004D2C66" w:rsidRPr="005154B3" w:rsidRDefault="004D2C66" w:rsidP="00572C67">
      <w:pPr>
        <w:spacing w:after="0" w:line="240" w:lineRule="auto"/>
      </w:pPr>
      <w:r w:rsidRPr="005154B3">
        <w:t xml:space="preserve"> </w:t>
      </w:r>
    </w:p>
    <w:sectPr w:rsidR="004D2C66" w:rsidRPr="005154B3" w:rsidSect="005507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86C4F"/>
    <w:multiLevelType w:val="multilevel"/>
    <w:tmpl w:val="B848586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789"/>
        </w:tabs>
        <w:ind w:left="1789" w:hanging="720"/>
      </w:pPr>
      <w:rPr>
        <w:rFonts w:cs="Times New Roman" w:hint="default"/>
      </w:rPr>
    </w:lvl>
    <w:lvl w:ilvl="3">
      <w:start w:val="1"/>
      <w:numFmt w:val="decimal"/>
      <w:isLgl/>
      <w:lvlText w:val="%1.%2.%3.%4."/>
      <w:lvlJc w:val="left"/>
      <w:pPr>
        <w:tabs>
          <w:tab w:val="num" w:pos="2149"/>
        </w:tabs>
        <w:ind w:left="2149" w:hanging="1080"/>
      </w:pPr>
      <w:rPr>
        <w:rFonts w:cs="Times New Roman" w:hint="default"/>
      </w:rPr>
    </w:lvl>
    <w:lvl w:ilvl="4">
      <w:start w:val="1"/>
      <w:numFmt w:val="decimal"/>
      <w:isLgl/>
      <w:lvlText w:val="%1.%2.%3.%4.%5."/>
      <w:lvlJc w:val="left"/>
      <w:pPr>
        <w:tabs>
          <w:tab w:val="num" w:pos="2149"/>
        </w:tabs>
        <w:ind w:left="2149" w:hanging="1080"/>
      </w:pPr>
      <w:rPr>
        <w:rFonts w:cs="Times New Roman" w:hint="default"/>
      </w:rPr>
    </w:lvl>
    <w:lvl w:ilvl="5">
      <w:start w:val="1"/>
      <w:numFmt w:val="decimal"/>
      <w:isLgl/>
      <w:lvlText w:val="%1.%2.%3.%4.%5.%6."/>
      <w:lvlJc w:val="left"/>
      <w:pPr>
        <w:tabs>
          <w:tab w:val="num" w:pos="2509"/>
        </w:tabs>
        <w:ind w:left="2509" w:hanging="1440"/>
      </w:pPr>
      <w:rPr>
        <w:rFonts w:cs="Times New Roman" w:hint="default"/>
      </w:rPr>
    </w:lvl>
    <w:lvl w:ilvl="6">
      <w:start w:val="1"/>
      <w:numFmt w:val="decimal"/>
      <w:isLgl/>
      <w:lvlText w:val="%1.%2.%3.%4.%5.%6.%7."/>
      <w:lvlJc w:val="left"/>
      <w:pPr>
        <w:tabs>
          <w:tab w:val="num" w:pos="2869"/>
        </w:tabs>
        <w:ind w:left="2869" w:hanging="1800"/>
      </w:pPr>
      <w:rPr>
        <w:rFonts w:cs="Times New Roman" w:hint="default"/>
      </w:rPr>
    </w:lvl>
    <w:lvl w:ilvl="7">
      <w:start w:val="1"/>
      <w:numFmt w:val="decimal"/>
      <w:isLgl/>
      <w:lvlText w:val="%1.%2.%3.%4.%5.%6.%7.%8."/>
      <w:lvlJc w:val="left"/>
      <w:pPr>
        <w:tabs>
          <w:tab w:val="num" w:pos="2869"/>
        </w:tabs>
        <w:ind w:left="2869" w:hanging="1800"/>
      </w:pPr>
      <w:rPr>
        <w:rFonts w:cs="Times New Roman" w:hint="default"/>
      </w:rPr>
    </w:lvl>
    <w:lvl w:ilvl="8">
      <w:start w:val="1"/>
      <w:numFmt w:val="decimal"/>
      <w:isLgl/>
      <w:lvlText w:val="%1.%2.%3.%4.%5.%6.%7.%8.%9."/>
      <w:lvlJc w:val="left"/>
      <w:pPr>
        <w:tabs>
          <w:tab w:val="num" w:pos="3229"/>
        </w:tabs>
        <w:ind w:left="3229"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9D0"/>
    <w:rsid w:val="000052D9"/>
    <w:rsid w:val="00025F4D"/>
    <w:rsid w:val="0008186B"/>
    <w:rsid w:val="000975C1"/>
    <w:rsid w:val="000C499D"/>
    <w:rsid w:val="000D3F33"/>
    <w:rsid w:val="0013652C"/>
    <w:rsid w:val="001518C6"/>
    <w:rsid w:val="00180BAD"/>
    <w:rsid w:val="001D4AF3"/>
    <w:rsid w:val="001D7CFF"/>
    <w:rsid w:val="0022237A"/>
    <w:rsid w:val="0025239A"/>
    <w:rsid w:val="002A462F"/>
    <w:rsid w:val="003128AC"/>
    <w:rsid w:val="00372440"/>
    <w:rsid w:val="0037467E"/>
    <w:rsid w:val="003839C4"/>
    <w:rsid w:val="00410445"/>
    <w:rsid w:val="004612F4"/>
    <w:rsid w:val="00472358"/>
    <w:rsid w:val="004813A4"/>
    <w:rsid w:val="00481C51"/>
    <w:rsid w:val="004D2C66"/>
    <w:rsid w:val="004D7921"/>
    <w:rsid w:val="005154B3"/>
    <w:rsid w:val="00531F20"/>
    <w:rsid w:val="005507B7"/>
    <w:rsid w:val="00555489"/>
    <w:rsid w:val="00572C67"/>
    <w:rsid w:val="005845E1"/>
    <w:rsid w:val="00585428"/>
    <w:rsid w:val="005D2A74"/>
    <w:rsid w:val="006241C7"/>
    <w:rsid w:val="006A04C2"/>
    <w:rsid w:val="006A59BE"/>
    <w:rsid w:val="006B1CDD"/>
    <w:rsid w:val="006E262A"/>
    <w:rsid w:val="006E2EFB"/>
    <w:rsid w:val="00710BEF"/>
    <w:rsid w:val="00752541"/>
    <w:rsid w:val="00755FD1"/>
    <w:rsid w:val="007C29D0"/>
    <w:rsid w:val="007E67E7"/>
    <w:rsid w:val="00832249"/>
    <w:rsid w:val="00863222"/>
    <w:rsid w:val="008808EA"/>
    <w:rsid w:val="008B10B7"/>
    <w:rsid w:val="008E07AA"/>
    <w:rsid w:val="009125C9"/>
    <w:rsid w:val="0092000F"/>
    <w:rsid w:val="00924543"/>
    <w:rsid w:val="00977407"/>
    <w:rsid w:val="00993BB5"/>
    <w:rsid w:val="009A3DCF"/>
    <w:rsid w:val="009C651B"/>
    <w:rsid w:val="00A018B7"/>
    <w:rsid w:val="00A1573D"/>
    <w:rsid w:val="00A27E74"/>
    <w:rsid w:val="00A33C3E"/>
    <w:rsid w:val="00A56B6C"/>
    <w:rsid w:val="00AB57A5"/>
    <w:rsid w:val="00AF5E4E"/>
    <w:rsid w:val="00B776EE"/>
    <w:rsid w:val="00BD0E31"/>
    <w:rsid w:val="00C33299"/>
    <w:rsid w:val="00CC50A4"/>
    <w:rsid w:val="00D25948"/>
    <w:rsid w:val="00D5144E"/>
    <w:rsid w:val="00D63694"/>
    <w:rsid w:val="00E04D35"/>
    <w:rsid w:val="00E07B04"/>
    <w:rsid w:val="00ED1AAA"/>
    <w:rsid w:val="00F75CA5"/>
    <w:rsid w:val="00F82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D0"/>
    <w:pPr>
      <w:spacing w:after="160" w:line="256" w:lineRule="auto"/>
    </w:pPr>
    <w:rPr>
      <w:rFonts w:ascii="Times New Roman" w:eastAsia="Times New Roman" w:hAnsi="Times New Roman"/>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C29D0"/>
    <w:pPr>
      <w:spacing w:after="120" w:line="240" w:lineRule="auto"/>
      <w:ind w:left="283"/>
    </w:pPr>
    <w:rPr>
      <w:sz w:val="24"/>
      <w:szCs w:val="24"/>
      <w:lang w:val="ru-RU" w:eastAsia="ru-RU"/>
    </w:rPr>
  </w:style>
  <w:style w:type="character" w:customStyle="1" w:styleId="BodyTextIndentChar">
    <w:name w:val="Body Text Indent Char"/>
    <w:basedOn w:val="DefaultParagraphFont"/>
    <w:link w:val="BodyTextIndent"/>
    <w:uiPriority w:val="99"/>
    <w:semiHidden/>
    <w:locked/>
    <w:rsid w:val="007C29D0"/>
    <w:rPr>
      <w:rFonts w:ascii="Times New Roman" w:hAnsi="Times New Roman" w:cs="Times New Roman"/>
      <w:sz w:val="24"/>
      <w:szCs w:val="24"/>
      <w:lang w:val="ru-RU" w:eastAsia="ru-RU"/>
    </w:rPr>
  </w:style>
  <w:style w:type="paragraph" w:styleId="NoSpacing">
    <w:name w:val="No Spacing"/>
    <w:uiPriority w:val="99"/>
    <w:qFormat/>
    <w:rsid w:val="007C29D0"/>
  </w:style>
  <w:style w:type="character" w:customStyle="1" w:styleId="FontStyle12">
    <w:name w:val="Font Style12"/>
    <w:uiPriority w:val="99"/>
    <w:rsid w:val="00531F20"/>
    <w:rPr>
      <w:rFonts w:ascii="Times New Roman" w:hAnsi="Times New Roman"/>
      <w:spacing w:val="10"/>
      <w:sz w:val="24"/>
    </w:rPr>
  </w:style>
  <w:style w:type="paragraph" w:customStyle="1" w:styleId="a">
    <w:name w:val="Знак Знак"/>
    <w:basedOn w:val="Normal"/>
    <w:uiPriority w:val="99"/>
    <w:rsid w:val="00531F20"/>
    <w:pPr>
      <w:spacing w:after="0" w:line="240" w:lineRule="auto"/>
    </w:pPr>
    <w:rPr>
      <w:rFonts w:ascii="Verdana" w:hAnsi="Verdana" w:cs="Verdana"/>
      <w:sz w:val="20"/>
      <w:szCs w:val="20"/>
      <w:lang w:val="en-US"/>
    </w:rPr>
  </w:style>
  <w:style w:type="paragraph" w:styleId="BodyTextIndent2">
    <w:name w:val="Body Text Indent 2"/>
    <w:basedOn w:val="Normal"/>
    <w:link w:val="BodyTextIndent2Char"/>
    <w:uiPriority w:val="99"/>
    <w:semiHidden/>
    <w:rsid w:val="0097740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77407"/>
    <w:rPr>
      <w:rFonts w:ascii="Times New Roman" w:hAnsi="Times New Roman" w:cs="Times New Roman"/>
      <w:sz w:val="28"/>
    </w:rPr>
  </w:style>
  <w:style w:type="paragraph" w:styleId="BodyTextIndent3">
    <w:name w:val="Body Text Indent 3"/>
    <w:basedOn w:val="Normal"/>
    <w:link w:val="BodyTextIndent3Char"/>
    <w:uiPriority w:val="99"/>
    <w:rsid w:val="00977407"/>
    <w:pPr>
      <w:spacing w:after="120" w:line="240" w:lineRule="auto"/>
      <w:ind w:left="283"/>
    </w:pPr>
    <w:rPr>
      <w:sz w:val="16"/>
      <w:szCs w:val="16"/>
      <w:lang w:val="ru-RU" w:eastAsia="ru-RU"/>
    </w:rPr>
  </w:style>
  <w:style w:type="character" w:customStyle="1" w:styleId="BodyTextIndent3Char">
    <w:name w:val="Body Text Indent 3 Char"/>
    <w:basedOn w:val="DefaultParagraphFont"/>
    <w:link w:val="BodyTextIndent3"/>
    <w:uiPriority w:val="99"/>
    <w:locked/>
    <w:rsid w:val="00977407"/>
    <w:rPr>
      <w:rFonts w:ascii="Times New Roman" w:hAnsi="Times New Roman" w:cs="Times New Roman"/>
      <w:sz w:val="16"/>
      <w:szCs w:val="16"/>
      <w:lang w:val="ru-RU" w:eastAsia="ru-RU"/>
    </w:rPr>
  </w:style>
  <w:style w:type="paragraph" w:styleId="BodyText">
    <w:name w:val="Body Text"/>
    <w:basedOn w:val="Normal"/>
    <w:link w:val="BodyTextChar"/>
    <w:uiPriority w:val="99"/>
    <w:rsid w:val="00977407"/>
    <w:pPr>
      <w:spacing w:after="120" w:line="240" w:lineRule="auto"/>
    </w:pPr>
    <w:rPr>
      <w:sz w:val="24"/>
      <w:szCs w:val="24"/>
      <w:lang w:val="ru-RU" w:eastAsia="ru-RU"/>
    </w:rPr>
  </w:style>
  <w:style w:type="character" w:customStyle="1" w:styleId="BodyTextChar">
    <w:name w:val="Body Text Char"/>
    <w:basedOn w:val="DefaultParagraphFont"/>
    <w:link w:val="BodyText"/>
    <w:uiPriority w:val="99"/>
    <w:locked/>
    <w:rsid w:val="00977407"/>
    <w:rPr>
      <w:rFonts w:ascii="Times New Roman" w:hAnsi="Times New Roman" w:cs="Times New Roman"/>
      <w:sz w:val="24"/>
      <w:szCs w:val="24"/>
      <w:lang w:val="ru-RU" w:eastAsia="ru-RU"/>
    </w:rPr>
  </w:style>
  <w:style w:type="paragraph" w:styleId="ListParagraph">
    <w:name w:val="List Paragraph"/>
    <w:basedOn w:val="Normal"/>
    <w:uiPriority w:val="99"/>
    <w:qFormat/>
    <w:rsid w:val="000C499D"/>
    <w:pPr>
      <w:ind w:left="720"/>
      <w:contextualSpacing/>
    </w:pPr>
  </w:style>
  <w:style w:type="character" w:customStyle="1" w:styleId="apple-converted-space">
    <w:name w:val="apple-converted-space"/>
    <w:uiPriority w:val="99"/>
    <w:rsid w:val="005D2A74"/>
  </w:style>
</w:styles>
</file>

<file path=word/webSettings.xml><?xml version="1.0" encoding="utf-8"?>
<w:webSettings xmlns:r="http://schemas.openxmlformats.org/officeDocument/2006/relationships" xmlns:w="http://schemas.openxmlformats.org/wordprocessingml/2006/main">
  <w:divs>
    <w:div w:id="180314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4</Pages>
  <Words>1371</Words>
  <Characters>7815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24</cp:revision>
  <cp:lastPrinted>2016-09-26T07:27:00Z</cp:lastPrinted>
  <dcterms:created xsi:type="dcterms:W3CDTF">2016-09-22T06:57:00Z</dcterms:created>
  <dcterms:modified xsi:type="dcterms:W3CDTF">2016-09-26T07:34:00Z</dcterms:modified>
</cp:coreProperties>
</file>