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BD" w:rsidRPr="00727B0B" w:rsidRDefault="003A31BD" w:rsidP="003A31BD">
      <w:pPr>
        <w:rPr>
          <w:b/>
          <w:sz w:val="28"/>
          <w:szCs w:val="28"/>
          <w:lang w:val="uk-UA"/>
        </w:rPr>
      </w:pPr>
      <w:r>
        <w:rPr>
          <w:noProof/>
          <w:lang w:val="uk-UA" w:eastAsia="uk-UA"/>
        </w:rPr>
        <w:drawing>
          <wp:anchor distT="0" distB="0" distL="114300" distR="114300" simplePos="0" relativeHeight="251659264" behindDoc="0" locked="0" layoutInCell="1" allowOverlap="1" wp14:anchorId="2287C333" wp14:editId="4D5837B2">
            <wp:simplePos x="0" y="0"/>
            <wp:positionH relativeFrom="column">
              <wp:posOffset>2714625</wp:posOffset>
            </wp:positionH>
            <wp:positionV relativeFrom="paragraph">
              <wp:posOffset>0</wp:posOffset>
            </wp:positionV>
            <wp:extent cx="514350" cy="619125"/>
            <wp:effectExtent l="0" t="0" r="0" b="9525"/>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uk-UA"/>
        </w:rPr>
        <w:t xml:space="preserve">                                            </w:t>
      </w:r>
      <w:r w:rsidRPr="00727B0B">
        <w:rPr>
          <w:b/>
          <w:sz w:val="28"/>
          <w:szCs w:val="28"/>
          <w:lang w:val="uk-UA"/>
        </w:rPr>
        <w:t>Проект</w:t>
      </w:r>
    </w:p>
    <w:p w:rsidR="003A31BD" w:rsidRPr="002F3FA4" w:rsidRDefault="003A31BD" w:rsidP="003A31BD">
      <w:pPr>
        <w:jc w:val="right"/>
        <w:rPr>
          <w:b/>
          <w:color w:val="000000"/>
          <w:lang w:val="uk-UA"/>
        </w:rPr>
      </w:pPr>
    </w:p>
    <w:p w:rsidR="003A31BD" w:rsidRPr="002F3FA4" w:rsidRDefault="003A31BD" w:rsidP="003A31BD">
      <w:pPr>
        <w:jc w:val="right"/>
        <w:rPr>
          <w:color w:val="000000"/>
          <w:sz w:val="28"/>
          <w:szCs w:val="28"/>
          <w:lang w:val="uk-UA"/>
        </w:rPr>
      </w:pPr>
    </w:p>
    <w:p w:rsidR="003A31BD" w:rsidRPr="002F3FA4" w:rsidRDefault="003A31BD" w:rsidP="003A31BD">
      <w:pPr>
        <w:rPr>
          <w:b/>
          <w:color w:val="000000"/>
          <w:sz w:val="28"/>
          <w:szCs w:val="28"/>
          <w:lang w:val="uk-UA"/>
        </w:rPr>
      </w:pPr>
    </w:p>
    <w:p w:rsidR="003A31BD" w:rsidRPr="002F3FA4" w:rsidRDefault="003A31BD" w:rsidP="003A31BD">
      <w:pPr>
        <w:jc w:val="center"/>
        <w:rPr>
          <w:b/>
          <w:color w:val="000000"/>
          <w:sz w:val="28"/>
          <w:szCs w:val="28"/>
          <w:lang w:val="uk-UA"/>
        </w:rPr>
      </w:pPr>
      <w:r w:rsidRPr="002F3FA4">
        <w:rPr>
          <w:b/>
          <w:color w:val="000000"/>
          <w:sz w:val="28"/>
          <w:szCs w:val="28"/>
          <w:lang w:val="uk-UA"/>
        </w:rPr>
        <w:t>КОЛОМИЙСЬКА РАЙОННА ДЕРЖАВНА АДМІНІСТРАЦІЯ</w:t>
      </w:r>
    </w:p>
    <w:p w:rsidR="003A31BD" w:rsidRPr="001C4C27" w:rsidRDefault="003A31BD" w:rsidP="003A31BD">
      <w:pPr>
        <w:jc w:val="center"/>
        <w:rPr>
          <w:b/>
          <w:color w:val="000000"/>
          <w:sz w:val="22"/>
          <w:szCs w:val="22"/>
          <w:lang w:val="uk-UA"/>
        </w:rPr>
      </w:pPr>
    </w:p>
    <w:p w:rsidR="003A31BD" w:rsidRPr="002F3FA4" w:rsidRDefault="003A31BD" w:rsidP="003A31BD">
      <w:pPr>
        <w:jc w:val="center"/>
        <w:rPr>
          <w:b/>
          <w:color w:val="000000"/>
          <w:sz w:val="32"/>
          <w:szCs w:val="32"/>
          <w:lang w:val="uk-UA"/>
        </w:rPr>
      </w:pPr>
      <w:r w:rsidRPr="002F3FA4">
        <w:rPr>
          <w:b/>
          <w:color w:val="000000"/>
          <w:sz w:val="32"/>
          <w:szCs w:val="32"/>
          <w:lang w:val="uk-UA"/>
        </w:rPr>
        <w:t>Колегія районної державної адміністрації</w:t>
      </w:r>
    </w:p>
    <w:p w:rsidR="003A31BD" w:rsidRPr="001C4C27" w:rsidRDefault="003A31BD" w:rsidP="003A31BD">
      <w:pPr>
        <w:jc w:val="center"/>
        <w:rPr>
          <w:color w:val="000000"/>
          <w:sz w:val="22"/>
          <w:szCs w:val="22"/>
          <w:lang w:val="uk-UA"/>
        </w:rPr>
      </w:pPr>
    </w:p>
    <w:p w:rsidR="003A31BD" w:rsidRDefault="003A31BD" w:rsidP="003A31BD">
      <w:pPr>
        <w:jc w:val="center"/>
        <w:rPr>
          <w:b/>
          <w:color w:val="000000"/>
          <w:sz w:val="28"/>
          <w:szCs w:val="28"/>
          <w:lang w:val="uk-UA"/>
        </w:rPr>
      </w:pPr>
    </w:p>
    <w:p w:rsidR="003A31BD" w:rsidRPr="002F3FA4" w:rsidRDefault="003A31BD" w:rsidP="003A31BD">
      <w:pPr>
        <w:jc w:val="center"/>
        <w:rPr>
          <w:b/>
          <w:color w:val="000000"/>
          <w:sz w:val="28"/>
          <w:szCs w:val="28"/>
          <w:lang w:val="uk-UA"/>
        </w:rPr>
      </w:pPr>
      <w:r w:rsidRPr="002F3FA4">
        <w:rPr>
          <w:b/>
          <w:color w:val="000000"/>
          <w:sz w:val="28"/>
          <w:szCs w:val="28"/>
          <w:lang w:val="uk-UA"/>
        </w:rPr>
        <w:t>РІШЕННЯ</w:t>
      </w:r>
    </w:p>
    <w:p w:rsidR="003A31BD" w:rsidRDefault="003A31BD" w:rsidP="003A31BD">
      <w:pPr>
        <w:rPr>
          <w:color w:val="000000"/>
          <w:sz w:val="22"/>
          <w:szCs w:val="22"/>
          <w:lang w:val="uk-UA"/>
        </w:rPr>
      </w:pPr>
    </w:p>
    <w:p w:rsidR="003A31BD" w:rsidRPr="001C4C27" w:rsidRDefault="003A31BD" w:rsidP="003A31BD">
      <w:pPr>
        <w:rPr>
          <w:color w:val="000000"/>
          <w:sz w:val="22"/>
          <w:szCs w:val="22"/>
          <w:lang w:val="uk-UA"/>
        </w:rPr>
      </w:pPr>
    </w:p>
    <w:p w:rsidR="003A31BD" w:rsidRPr="002F3FA4" w:rsidRDefault="003A31BD" w:rsidP="003A31BD">
      <w:pPr>
        <w:rPr>
          <w:color w:val="000000"/>
          <w:sz w:val="28"/>
          <w:szCs w:val="28"/>
          <w:lang w:val="uk-UA"/>
        </w:rPr>
      </w:pPr>
      <w:r w:rsidRPr="002F3FA4">
        <w:rPr>
          <w:color w:val="000000"/>
          <w:sz w:val="28"/>
          <w:szCs w:val="28"/>
          <w:lang w:val="uk-UA"/>
        </w:rPr>
        <w:t>від _____________                           м. Коломия                                       №________</w:t>
      </w:r>
    </w:p>
    <w:p w:rsidR="003A31BD" w:rsidRDefault="003A31BD" w:rsidP="003A31BD">
      <w:pPr>
        <w:ind w:right="4960"/>
        <w:rPr>
          <w:b/>
          <w:sz w:val="28"/>
          <w:szCs w:val="28"/>
          <w:lang w:val="uk-UA"/>
        </w:rPr>
      </w:pPr>
    </w:p>
    <w:p w:rsidR="003A31BD" w:rsidRDefault="003A31BD" w:rsidP="003A31BD">
      <w:pPr>
        <w:ind w:right="4960"/>
        <w:rPr>
          <w:b/>
          <w:sz w:val="28"/>
          <w:szCs w:val="28"/>
          <w:lang w:val="uk-UA"/>
        </w:rPr>
      </w:pPr>
    </w:p>
    <w:p w:rsidR="003A31BD" w:rsidRPr="00D95399" w:rsidRDefault="003A31BD" w:rsidP="003A31BD">
      <w:pPr>
        <w:ind w:right="4960"/>
        <w:rPr>
          <w:b/>
          <w:sz w:val="28"/>
          <w:szCs w:val="28"/>
          <w:lang w:val="uk-UA"/>
        </w:rPr>
      </w:pPr>
      <w:r>
        <w:rPr>
          <w:b/>
          <w:sz w:val="28"/>
          <w:szCs w:val="28"/>
          <w:lang w:val="uk-UA"/>
        </w:rPr>
        <w:t xml:space="preserve">Про виконання </w:t>
      </w:r>
      <w:r w:rsidRPr="00AB5E5A">
        <w:rPr>
          <w:b/>
          <w:sz w:val="28"/>
          <w:szCs w:val="28"/>
        </w:rPr>
        <w:t xml:space="preserve"> </w:t>
      </w:r>
      <w:r>
        <w:rPr>
          <w:b/>
          <w:sz w:val="28"/>
          <w:szCs w:val="28"/>
          <w:lang w:val="uk-UA"/>
        </w:rPr>
        <w:t>Програми підтримки малого та середнього підприємництва в Коломийському районі</w:t>
      </w:r>
      <w:r w:rsidRPr="00D95399">
        <w:rPr>
          <w:b/>
          <w:sz w:val="28"/>
          <w:szCs w:val="28"/>
          <w:lang w:val="uk-UA"/>
        </w:rPr>
        <w:t xml:space="preserve"> </w:t>
      </w:r>
      <w:r>
        <w:rPr>
          <w:b/>
          <w:sz w:val="28"/>
          <w:szCs w:val="28"/>
          <w:lang w:val="uk-UA"/>
        </w:rPr>
        <w:t>на 2015 -2016 роки та схвалення проекту Програми на 2017-2018 роки</w:t>
      </w:r>
    </w:p>
    <w:p w:rsidR="003A31BD" w:rsidRDefault="003A31BD" w:rsidP="003A31BD">
      <w:pPr>
        <w:widowControl w:val="0"/>
        <w:jc w:val="both"/>
        <w:rPr>
          <w:sz w:val="20"/>
          <w:szCs w:val="20"/>
          <w:lang w:val="uk-UA"/>
        </w:rPr>
      </w:pPr>
    </w:p>
    <w:p w:rsidR="003A31BD" w:rsidRPr="00892276" w:rsidRDefault="003A31BD" w:rsidP="003A31BD">
      <w:pPr>
        <w:widowControl w:val="0"/>
        <w:jc w:val="both"/>
        <w:rPr>
          <w:sz w:val="20"/>
          <w:szCs w:val="20"/>
          <w:lang w:val="uk-UA"/>
        </w:rPr>
      </w:pPr>
    </w:p>
    <w:p w:rsidR="003A31BD" w:rsidRDefault="003A31BD" w:rsidP="003A31BD">
      <w:pPr>
        <w:tabs>
          <w:tab w:val="left" w:pos="851"/>
        </w:tabs>
        <w:jc w:val="both"/>
        <w:rPr>
          <w:sz w:val="28"/>
          <w:szCs w:val="28"/>
          <w:lang w:val="uk-UA"/>
        </w:rPr>
      </w:pPr>
      <w:r>
        <w:rPr>
          <w:sz w:val="28"/>
          <w:szCs w:val="28"/>
          <w:lang w:val="uk-UA"/>
        </w:rPr>
        <w:tab/>
        <w:t>Заслухавши інформацію</w:t>
      </w:r>
      <w:r w:rsidRPr="002C2BCF">
        <w:rPr>
          <w:sz w:val="28"/>
          <w:szCs w:val="28"/>
          <w:lang w:val="uk-UA"/>
        </w:rPr>
        <w:t xml:space="preserve"> про виконання Програми підтримки малого </w:t>
      </w:r>
      <w:r>
        <w:rPr>
          <w:sz w:val="28"/>
          <w:szCs w:val="28"/>
          <w:lang w:val="uk-UA"/>
        </w:rPr>
        <w:t xml:space="preserve">та середнього </w:t>
      </w:r>
      <w:r w:rsidRPr="002C2BCF">
        <w:rPr>
          <w:sz w:val="28"/>
          <w:szCs w:val="28"/>
          <w:lang w:val="uk-UA"/>
        </w:rPr>
        <w:t xml:space="preserve">підприємництва в Коломийському районі у </w:t>
      </w:r>
      <w:r w:rsidRPr="000908F6">
        <w:rPr>
          <w:bCs/>
          <w:sz w:val="28"/>
          <w:szCs w:val="28"/>
          <w:lang w:val="uk-UA"/>
        </w:rPr>
        <w:t>201</w:t>
      </w:r>
      <w:r>
        <w:rPr>
          <w:bCs/>
          <w:sz w:val="28"/>
          <w:szCs w:val="28"/>
          <w:lang w:val="uk-UA"/>
        </w:rPr>
        <w:t>5</w:t>
      </w:r>
      <w:r w:rsidRPr="000908F6">
        <w:rPr>
          <w:bCs/>
          <w:sz w:val="28"/>
          <w:szCs w:val="28"/>
          <w:lang w:val="uk-UA"/>
        </w:rPr>
        <w:t>-201</w:t>
      </w:r>
      <w:r>
        <w:rPr>
          <w:bCs/>
          <w:sz w:val="28"/>
          <w:szCs w:val="28"/>
          <w:lang w:val="uk-UA"/>
        </w:rPr>
        <w:t>6</w:t>
      </w:r>
      <w:r w:rsidRPr="000908F6">
        <w:rPr>
          <w:bCs/>
          <w:sz w:val="28"/>
          <w:szCs w:val="28"/>
          <w:lang w:val="uk-UA"/>
        </w:rPr>
        <w:t xml:space="preserve"> роках</w:t>
      </w:r>
      <w:r w:rsidRPr="000908F6">
        <w:rPr>
          <w:sz w:val="28"/>
          <w:szCs w:val="28"/>
          <w:lang w:val="uk-UA"/>
        </w:rPr>
        <w:t>,</w:t>
      </w:r>
      <w:r w:rsidRPr="002C2BCF">
        <w:rPr>
          <w:sz w:val="28"/>
          <w:szCs w:val="28"/>
          <w:lang w:val="uk-UA"/>
        </w:rPr>
        <w:t xml:space="preserve"> </w:t>
      </w:r>
      <w:r>
        <w:rPr>
          <w:sz w:val="28"/>
          <w:szCs w:val="28"/>
          <w:lang w:val="uk-UA"/>
        </w:rPr>
        <w:t xml:space="preserve">колегія районної державної адміністрації відмічає, що мале </w:t>
      </w:r>
      <w:r w:rsidRPr="002C2BCF">
        <w:rPr>
          <w:sz w:val="28"/>
          <w:szCs w:val="28"/>
          <w:lang w:val="uk-UA"/>
        </w:rPr>
        <w:t xml:space="preserve">підприємництво в районі </w:t>
      </w:r>
      <w:r>
        <w:rPr>
          <w:sz w:val="28"/>
          <w:szCs w:val="28"/>
          <w:lang w:val="uk-UA"/>
        </w:rPr>
        <w:t>є</w:t>
      </w:r>
      <w:r w:rsidRPr="002C2BCF">
        <w:rPr>
          <w:sz w:val="28"/>
          <w:szCs w:val="28"/>
          <w:lang w:val="uk-UA"/>
        </w:rPr>
        <w:t xml:space="preserve"> самостійним елементом ринкової економіки,</w:t>
      </w:r>
      <w:r>
        <w:rPr>
          <w:sz w:val="28"/>
          <w:szCs w:val="28"/>
          <w:lang w:val="uk-UA"/>
        </w:rPr>
        <w:t xml:space="preserve"> </w:t>
      </w:r>
      <w:r w:rsidRPr="002C2BCF">
        <w:rPr>
          <w:sz w:val="28"/>
          <w:szCs w:val="28"/>
          <w:lang w:val="uk-UA"/>
        </w:rPr>
        <w:t xml:space="preserve"> робить </w:t>
      </w:r>
      <w:r>
        <w:rPr>
          <w:sz w:val="28"/>
          <w:szCs w:val="28"/>
          <w:lang w:val="uk-UA"/>
        </w:rPr>
        <w:t>вагомий</w:t>
      </w:r>
      <w:r w:rsidRPr="002C2BCF">
        <w:rPr>
          <w:sz w:val="28"/>
          <w:szCs w:val="28"/>
          <w:lang w:val="uk-UA"/>
        </w:rPr>
        <w:t xml:space="preserve"> внесок у збільшення обсягів виробництва, роздрібного товарообігу, сприяє задоволенню </w:t>
      </w:r>
      <w:r>
        <w:rPr>
          <w:sz w:val="28"/>
          <w:szCs w:val="28"/>
          <w:lang w:val="uk-UA"/>
        </w:rPr>
        <w:t xml:space="preserve"> </w:t>
      </w:r>
      <w:r w:rsidRPr="002C2BCF">
        <w:rPr>
          <w:sz w:val="28"/>
          <w:szCs w:val="28"/>
          <w:lang w:val="uk-UA"/>
        </w:rPr>
        <w:t xml:space="preserve">споживчого </w:t>
      </w:r>
      <w:r>
        <w:rPr>
          <w:sz w:val="28"/>
          <w:szCs w:val="28"/>
          <w:lang w:val="uk-UA"/>
        </w:rPr>
        <w:t xml:space="preserve"> </w:t>
      </w:r>
      <w:r w:rsidRPr="002C2BCF">
        <w:rPr>
          <w:sz w:val="28"/>
          <w:szCs w:val="28"/>
          <w:lang w:val="uk-UA"/>
        </w:rPr>
        <w:t xml:space="preserve">попиту </w:t>
      </w:r>
      <w:r>
        <w:rPr>
          <w:sz w:val="28"/>
          <w:szCs w:val="28"/>
          <w:lang w:val="uk-UA"/>
        </w:rPr>
        <w:t xml:space="preserve"> </w:t>
      </w:r>
      <w:r w:rsidRPr="002C2BCF">
        <w:rPr>
          <w:sz w:val="28"/>
          <w:szCs w:val="28"/>
          <w:lang w:val="uk-UA"/>
        </w:rPr>
        <w:t xml:space="preserve">населення. </w:t>
      </w:r>
      <w:r>
        <w:rPr>
          <w:sz w:val="28"/>
          <w:szCs w:val="28"/>
          <w:lang w:val="uk-UA"/>
        </w:rPr>
        <w:t xml:space="preserve">       </w:t>
      </w:r>
    </w:p>
    <w:p w:rsidR="003A31BD" w:rsidRPr="007E60F9" w:rsidRDefault="003A31BD" w:rsidP="003A31BD">
      <w:pPr>
        <w:ind w:firstLine="851"/>
        <w:jc w:val="both"/>
        <w:rPr>
          <w:sz w:val="28"/>
          <w:szCs w:val="28"/>
          <w:lang w:val="uk-UA"/>
        </w:rPr>
      </w:pPr>
      <w:r w:rsidRPr="003A0A15">
        <w:rPr>
          <w:sz w:val="28"/>
          <w:szCs w:val="28"/>
        </w:rPr>
        <w:t xml:space="preserve">Для </w:t>
      </w:r>
      <w:proofErr w:type="spellStart"/>
      <w:r w:rsidRPr="003A0A15">
        <w:rPr>
          <w:sz w:val="28"/>
          <w:szCs w:val="28"/>
        </w:rPr>
        <w:t>задоволення</w:t>
      </w:r>
      <w:proofErr w:type="spellEnd"/>
      <w:r w:rsidRPr="003A0A15">
        <w:rPr>
          <w:sz w:val="28"/>
          <w:szCs w:val="28"/>
        </w:rPr>
        <w:t xml:space="preserve"> потреб </w:t>
      </w:r>
      <w:proofErr w:type="spellStart"/>
      <w:r w:rsidRPr="003A0A15">
        <w:rPr>
          <w:sz w:val="28"/>
          <w:szCs w:val="28"/>
        </w:rPr>
        <w:t>населення</w:t>
      </w:r>
      <w:proofErr w:type="spellEnd"/>
      <w:r w:rsidRPr="003A0A15">
        <w:rPr>
          <w:sz w:val="28"/>
          <w:szCs w:val="28"/>
        </w:rPr>
        <w:t xml:space="preserve"> в селах району </w:t>
      </w:r>
      <w:proofErr w:type="spellStart"/>
      <w:r w:rsidRPr="003A0A15">
        <w:rPr>
          <w:sz w:val="28"/>
          <w:szCs w:val="28"/>
        </w:rPr>
        <w:t>працюють</w:t>
      </w:r>
      <w:proofErr w:type="spellEnd"/>
      <w:r w:rsidRPr="003A0A15">
        <w:rPr>
          <w:sz w:val="28"/>
          <w:szCs w:val="28"/>
        </w:rPr>
        <w:t xml:space="preserve"> </w:t>
      </w:r>
      <w:r>
        <w:rPr>
          <w:sz w:val="28"/>
          <w:szCs w:val="28"/>
          <w:lang w:val="uk-UA"/>
        </w:rPr>
        <w:t xml:space="preserve">390 </w:t>
      </w:r>
      <w:proofErr w:type="spellStart"/>
      <w:proofErr w:type="gramStart"/>
      <w:r w:rsidRPr="003A0A15">
        <w:rPr>
          <w:sz w:val="28"/>
          <w:szCs w:val="28"/>
        </w:rPr>
        <w:t>п</w:t>
      </w:r>
      <w:proofErr w:type="gramEnd"/>
      <w:r w:rsidRPr="003A0A15">
        <w:rPr>
          <w:sz w:val="28"/>
          <w:szCs w:val="28"/>
        </w:rPr>
        <w:t>ідприємств</w:t>
      </w:r>
      <w:proofErr w:type="spellEnd"/>
      <w:r w:rsidRPr="003A0A15">
        <w:rPr>
          <w:sz w:val="28"/>
          <w:szCs w:val="28"/>
        </w:rPr>
        <w:t xml:space="preserve"> </w:t>
      </w:r>
      <w:proofErr w:type="spellStart"/>
      <w:r w:rsidRPr="003A0A15">
        <w:rPr>
          <w:sz w:val="28"/>
          <w:szCs w:val="28"/>
        </w:rPr>
        <w:t>торгівлі</w:t>
      </w:r>
      <w:proofErr w:type="spellEnd"/>
      <w:r w:rsidRPr="003A0A15">
        <w:rPr>
          <w:sz w:val="28"/>
          <w:szCs w:val="28"/>
        </w:rPr>
        <w:t xml:space="preserve">, </w:t>
      </w:r>
      <w:r>
        <w:rPr>
          <w:sz w:val="28"/>
          <w:szCs w:val="28"/>
          <w:lang w:val="uk-UA"/>
        </w:rPr>
        <w:t xml:space="preserve">64 </w:t>
      </w:r>
      <w:proofErr w:type="spellStart"/>
      <w:r w:rsidRPr="003A0A15">
        <w:rPr>
          <w:sz w:val="28"/>
          <w:szCs w:val="28"/>
        </w:rPr>
        <w:t>об'єкт</w:t>
      </w:r>
      <w:proofErr w:type="spellEnd"/>
      <w:r>
        <w:rPr>
          <w:sz w:val="28"/>
          <w:szCs w:val="28"/>
          <w:lang w:val="uk-UA"/>
        </w:rPr>
        <w:t>и</w:t>
      </w:r>
      <w:r w:rsidRPr="003A0A15">
        <w:rPr>
          <w:sz w:val="28"/>
          <w:szCs w:val="28"/>
        </w:rPr>
        <w:t xml:space="preserve"> </w:t>
      </w:r>
      <w:r>
        <w:rPr>
          <w:sz w:val="28"/>
          <w:szCs w:val="28"/>
          <w:lang w:val="uk-UA"/>
        </w:rPr>
        <w:t>ресторанного господарства</w:t>
      </w:r>
      <w:r w:rsidRPr="003A0A15">
        <w:rPr>
          <w:sz w:val="26"/>
          <w:szCs w:val="26"/>
        </w:rPr>
        <w:t xml:space="preserve">, </w:t>
      </w:r>
      <w:r>
        <w:rPr>
          <w:sz w:val="26"/>
          <w:szCs w:val="26"/>
          <w:lang w:val="uk-UA"/>
        </w:rPr>
        <w:t>135</w:t>
      </w:r>
      <w:r w:rsidRPr="00AB5E5A">
        <w:rPr>
          <w:sz w:val="28"/>
          <w:szCs w:val="28"/>
        </w:rPr>
        <w:t xml:space="preserve"> </w:t>
      </w:r>
      <w:proofErr w:type="spellStart"/>
      <w:r w:rsidRPr="00AB5E5A">
        <w:rPr>
          <w:sz w:val="28"/>
          <w:szCs w:val="28"/>
        </w:rPr>
        <w:t>закладів</w:t>
      </w:r>
      <w:proofErr w:type="spellEnd"/>
      <w:r w:rsidRPr="00AB5E5A">
        <w:rPr>
          <w:sz w:val="28"/>
          <w:szCs w:val="28"/>
        </w:rPr>
        <w:t xml:space="preserve"> </w:t>
      </w:r>
      <w:proofErr w:type="spellStart"/>
      <w:r w:rsidRPr="00A95BC7">
        <w:rPr>
          <w:sz w:val="28"/>
          <w:szCs w:val="28"/>
        </w:rPr>
        <w:t>побуто</w:t>
      </w:r>
      <w:r w:rsidRPr="00A95BC7">
        <w:rPr>
          <w:sz w:val="28"/>
          <w:szCs w:val="28"/>
        </w:rPr>
        <w:softHyphen/>
        <w:t>вого</w:t>
      </w:r>
      <w:proofErr w:type="spellEnd"/>
      <w:r w:rsidRPr="00A95BC7">
        <w:rPr>
          <w:sz w:val="28"/>
          <w:szCs w:val="28"/>
        </w:rPr>
        <w:t xml:space="preserve"> </w:t>
      </w:r>
      <w:proofErr w:type="spellStart"/>
      <w:r w:rsidRPr="00A95BC7">
        <w:rPr>
          <w:sz w:val="28"/>
          <w:szCs w:val="28"/>
        </w:rPr>
        <w:t>обслуго</w:t>
      </w:r>
      <w:r w:rsidRPr="00A95BC7">
        <w:rPr>
          <w:sz w:val="28"/>
          <w:szCs w:val="28"/>
        </w:rPr>
        <w:softHyphen/>
        <w:t>вування</w:t>
      </w:r>
      <w:proofErr w:type="spellEnd"/>
      <w:r w:rsidRPr="00A95BC7">
        <w:rPr>
          <w:sz w:val="28"/>
          <w:szCs w:val="28"/>
          <w:lang w:val="uk-UA"/>
        </w:rPr>
        <w:t>.</w:t>
      </w:r>
      <w:r w:rsidRPr="007E60F9">
        <w:rPr>
          <w:sz w:val="28"/>
          <w:szCs w:val="28"/>
          <w:lang w:val="uk-UA"/>
        </w:rPr>
        <w:t xml:space="preserve"> </w:t>
      </w:r>
      <w:r>
        <w:rPr>
          <w:sz w:val="28"/>
          <w:szCs w:val="28"/>
          <w:lang w:val="uk-UA"/>
        </w:rPr>
        <w:t>Т</w:t>
      </w:r>
      <w:r w:rsidRPr="003A0A15">
        <w:rPr>
          <w:sz w:val="28"/>
          <w:szCs w:val="28"/>
          <w:lang w:val="uk-UA"/>
        </w:rPr>
        <w:t xml:space="preserve">оргівельна мережа місцевих товаровиробників в районі представлена 35 торговими </w:t>
      </w:r>
      <w:r>
        <w:rPr>
          <w:sz w:val="28"/>
          <w:szCs w:val="28"/>
          <w:lang w:val="uk-UA"/>
        </w:rPr>
        <w:t>об</w:t>
      </w:r>
      <w:r w:rsidRPr="003A0A15">
        <w:rPr>
          <w:sz w:val="28"/>
          <w:szCs w:val="28"/>
        </w:rPr>
        <w:t>'</w:t>
      </w:r>
      <w:proofErr w:type="spellStart"/>
      <w:r>
        <w:rPr>
          <w:sz w:val="28"/>
          <w:szCs w:val="28"/>
          <w:lang w:val="uk-UA"/>
        </w:rPr>
        <w:t>єктами</w:t>
      </w:r>
      <w:proofErr w:type="spellEnd"/>
      <w:r>
        <w:rPr>
          <w:sz w:val="28"/>
          <w:szCs w:val="28"/>
          <w:lang w:val="uk-UA"/>
        </w:rPr>
        <w:t xml:space="preserve"> </w:t>
      </w:r>
      <w:r w:rsidRPr="003A0A15">
        <w:rPr>
          <w:sz w:val="28"/>
          <w:szCs w:val="28"/>
          <w:lang w:val="uk-UA"/>
        </w:rPr>
        <w:t xml:space="preserve"> товаровиробників.</w:t>
      </w:r>
    </w:p>
    <w:p w:rsidR="003A31BD" w:rsidRPr="007E60F9" w:rsidRDefault="003A31BD" w:rsidP="003A31BD">
      <w:pPr>
        <w:pStyle w:val="11"/>
        <w:ind w:firstLine="708"/>
        <w:jc w:val="both"/>
        <w:rPr>
          <w:rFonts w:ascii="Times New Roman" w:hAnsi="Times New Roman"/>
          <w:sz w:val="26"/>
          <w:szCs w:val="26"/>
        </w:rPr>
      </w:pPr>
      <w:r>
        <w:rPr>
          <w:rFonts w:ascii="Times New Roman" w:hAnsi="Times New Roman"/>
          <w:sz w:val="26"/>
          <w:szCs w:val="26"/>
        </w:rPr>
        <w:t xml:space="preserve"> </w:t>
      </w:r>
      <w:r w:rsidRPr="00AB5E5A">
        <w:rPr>
          <w:rFonts w:ascii="Times New Roman" w:hAnsi="Times New Roman"/>
          <w:sz w:val="28"/>
          <w:szCs w:val="28"/>
        </w:rPr>
        <w:t xml:space="preserve"> Протягом 2015 року в районі відкрито - 15 об’єктів підприємницької діяльності: продуктовий магазин   в с. Велика Кам’янка,   6 об’єктів  в                        селищі </w:t>
      </w:r>
      <w:proofErr w:type="spellStart"/>
      <w:r w:rsidRPr="00AB5E5A">
        <w:rPr>
          <w:rFonts w:ascii="Times New Roman" w:hAnsi="Times New Roman"/>
          <w:sz w:val="28"/>
          <w:szCs w:val="28"/>
        </w:rPr>
        <w:t>Гвіздець</w:t>
      </w:r>
      <w:proofErr w:type="spellEnd"/>
      <w:r w:rsidRPr="00AB5E5A">
        <w:rPr>
          <w:rFonts w:ascii="Times New Roman" w:hAnsi="Times New Roman"/>
          <w:sz w:val="28"/>
          <w:szCs w:val="28"/>
        </w:rPr>
        <w:t xml:space="preserve">,  8 об’єктів  в селищі </w:t>
      </w:r>
      <w:proofErr w:type="spellStart"/>
      <w:r w:rsidRPr="00AB5E5A">
        <w:rPr>
          <w:rFonts w:ascii="Times New Roman" w:hAnsi="Times New Roman"/>
          <w:sz w:val="28"/>
          <w:szCs w:val="28"/>
        </w:rPr>
        <w:t>Отинія</w:t>
      </w:r>
      <w:proofErr w:type="spellEnd"/>
      <w:r w:rsidRPr="00AB5E5A">
        <w:rPr>
          <w:rFonts w:ascii="Times New Roman" w:hAnsi="Times New Roman"/>
          <w:sz w:val="28"/>
          <w:szCs w:val="28"/>
        </w:rPr>
        <w:t xml:space="preserve">. </w:t>
      </w:r>
      <w:r>
        <w:rPr>
          <w:rFonts w:ascii="Times New Roman" w:hAnsi="Times New Roman"/>
          <w:sz w:val="28"/>
          <w:szCs w:val="28"/>
        </w:rPr>
        <w:t>У</w:t>
      </w:r>
      <w:r w:rsidRPr="00AB5E5A">
        <w:rPr>
          <w:rFonts w:ascii="Times New Roman" w:hAnsi="Times New Roman"/>
          <w:sz w:val="28"/>
          <w:szCs w:val="28"/>
        </w:rPr>
        <w:t xml:space="preserve"> 2016 ро</w:t>
      </w:r>
      <w:r>
        <w:rPr>
          <w:rFonts w:ascii="Times New Roman" w:hAnsi="Times New Roman"/>
          <w:sz w:val="28"/>
          <w:szCs w:val="28"/>
        </w:rPr>
        <w:t>ці</w:t>
      </w:r>
      <w:r w:rsidRPr="00AB5E5A">
        <w:rPr>
          <w:rFonts w:ascii="Times New Roman" w:hAnsi="Times New Roman"/>
          <w:sz w:val="28"/>
          <w:szCs w:val="28"/>
        </w:rPr>
        <w:t xml:space="preserve"> в районі</w:t>
      </w:r>
      <w:r w:rsidRPr="007E60F9">
        <w:rPr>
          <w:rFonts w:ascii="Times New Roman" w:hAnsi="Times New Roman"/>
          <w:sz w:val="28"/>
          <w:szCs w:val="28"/>
        </w:rPr>
        <w:t xml:space="preserve"> відкрито 1 об’єкт підприємницької діяльності: «Гарячі страви» </w:t>
      </w:r>
      <w:proofErr w:type="spellStart"/>
      <w:r w:rsidRPr="007E60F9">
        <w:rPr>
          <w:rFonts w:ascii="Times New Roman" w:hAnsi="Times New Roman"/>
          <w:sz w:val="28"/>
          <w:szCs w:val="28"/>
        </w:rPr>
        <w:t>смт</w:t>
      </w:r>
      <w:proofErr w:type="spellEnd"/>
      <w:r w:rsidRPr="007E60F9">
        <w:rPr>
          <w:rFonts w:ascii="Times New Roman" w:hAnsi="Times New Roman"/>
          <w:sz w:val="28"/>
          <w:szCs w:val="28"/>
        </w:rPr>
        <w:t xml:space="preserve">. </w:t>
      </w:r>
      <w:proofErr w:type="spellStart"/>
      <w:r w:rsidRPr="007E60F9">
        <w:rPr>
          <w:rFonts w:ascii="Times New Roman" w:hAnsi="Times New Roman"/>
          <w:sz w:val="28"/>
          <w:szCs w:val="28"/>
        </w:rPr>
        <w:t>Гвіздець</w:t>
      </w:r>
      <w:proofErr w:type="spellEnd"/>
      <w:r w:rsidRPr="007E60F9">
        <w:rPr>
          <w:rFonts w:ascii="Times New Roman" w:hAnsi="Times New Roman"/>
          <w:sz w:val="28"/>
          <w:szCs w:val="28"/>
        </w:rPr>
        <w:t>.</w:t>
      </w:r>
    </w:p>
    <w:p w:rsidR="003A31BD" w:rsidRPr="003A0A15" w:rsidRDefault="003A31BD" w:rsidP="003A31BD">
      <w:pPr>
        <w:ind w:firstLine="708"/>
        <w:jc w:val="both"/>
        <w:rPr>
          <w:sz w:val="28"/>
          <w:szCs w:val="28"/>
          <w:lang w:val="uk-UA"/>
        </w:rPr>
      </w:pPr>
      <w:r w:rsidRPr="003A0A15">
        <w:rPr>
          <w:sz w:val="28"/>
          <w:szCs w:val="28"/>
          <w:lang w:val="uk-UA"/>
        </w:rPr>
        <w:t xml:space="preserve">Центром надання адміністративних послуг </w:t>
      </w:r>
      <w:r>
        <w:rPr>
          <w:sz w:val="28"/>
          <w:szCs w:val="28"/>
          <w:lang w:val="uk-UA"/>
        </w:rPr>
        <w:t xml:space="preserve">у </w:t>
      </w:r>
      <w:r w:rsidRPr="003A0A15">
        <w:rPr>
          <w:sz w:val="28"/>
          <w:szCs w:val="28"/>
        </w:rPr>
        <w:t>2015 р</w:t>
      </w:r>
      <w:r>
        <w:rPr>
          <w:sz w:val="28"/>
          <w:szCs w:val="28"/>
          <w:lang w:val="uk-UA"/>
        </w:rPr>
        <w:t>оці</w:t>
      </w:r>
      <w:r w:rsidRPr="003A0A15">
        <w:rPr>
          <w:sz w:val="28"/>
          <w:szCs w:val="28"/>
        </w:rPr>
        <w:t xml:space="preserve"> </w:t>
      </w:r>
      <w:proofErr w:type="spellStart"/>
      <w:r w:rsidRPr="003A0A15">
        <w:rPr>
          <w:sz w:val="28"/>
          <w:szCs w:val="28"/>
        </w:rPr>
        <w:t>надано</w:t>
      </w:r>
      <w:proofErr w:type="spellEnd"/>
      <w:r w:rsidRPr="003A0A15">
        <w:rPr>
          <w:sz w:val="28"/>
          <w:szCs w:val="28"/>
        </w:rPr>
        <w:t xml:space="preserve"> 13530 </w:t>
      </w:r>
      <w:proofErr w:type="spellStart"/>
      <w:r w:rsidRPr="003A0A15">
        <w:rPr>
          <w:sz w:val="28"/>
          <w:szCs w:val="28"/>
        </w:rPr>
        <w:t>адміністративних</w:t>
      </w:r>
      <w:proofErr w:type="spellEnd"/>
      <w:r w:rsidRPr="003A0A15">
        <w:rPr>
          <w:sz w:val="28"/>
          <w:szCs w:val="28"/>
        </w:rPr>
        <w:t xml:space="preserve"> </w:t>
      </w:r>
      <w:proofErr w:type="spellStart"/>
      <w:r w:rsidRPr="003A0A15">
        <w:rPr>
          <w:sz w:val="28"/>
          <w:szCs w:val="28"/>
        </w:rPr>
        <w:t>послуг</w:t>
      </w:r>
      <w:proofErr w:type="spellEnd"/>
      <w:r>
        <w:rPr>
          <w:sz w:val="28"/>
          <w:szCs w:val="28"/>
          <w:lang w:val="uk-UA"/>
        </w:rPr>
        <w:t>,  з</w:t>
      </w:r>
      <w:r w:rsidRPr="003A0A15">
        <w:rPr>
          <w:sz w:val="28"/>
          <w:szCs w:val="28"/>
          <w:lang w:val="uk-UA"/>
        </w:rPr>
        <w:t>а</w:t>
      </w:r>
      <w:r>
        <w:rPr>
          <w:sz w:val="28"/>
          <w:szCs w:val="28"/>
          <w:lang w:val="uk-UA"/>
        </w:rPr>
        <w:t xml:space="preserve"> 9 місяців  2016 року -  8</w:t>
      </w:r>
      <w:r w:rsidRPr="003A0A15">
        <w:rPr>
          <w:sz w:val="28"/>
          <w:szCs w:val="28"/>
          <w:lang w:val="uk-UA"/>
        </w:rPr>
        <w:t>033   адміністративних послуг</w:t>
      </w:r>
      <w:r>
        <w:rPr>
          <w:sz w:val="28"/>
          <w:szCs w:val="28"/>
          <w:lang w:val="uk-UA"/>
        </w:rPr>
        <w:t>и.</w:t>
      </w:r>
    </w:p>
    <w:p w:rsidR="003A31BD" w:rsidRDefault="003A31BD" w:rsidP="003A31BD">
      <w:pPr>
        <w:tabs>
          <w:tab w:val="left" w:pos="851"/>
        </w:tabs>
        <w:jc w:val="both"/>
        <w:rPr>
          <w:sz w:val="28"/>
          <w:szCs w:val="28"/>
          <w:lang w:val="uk-UA"/>
        </w:rPr>
      </w:pPr>
      <w:r>
        <w:rPr>
          <w:sz w:val="28"/>
          <w:szCs w:val="28"/>
          <w:lang w:val="uk-UA"/>
        </w:rPr>
        <w:tab/>
        <w:t xml:space="preserve">Керуючись законами України </w:t>
      </w:r>
      <w:r w:rsidRPr="00433C5E">
        <w:rPr>
          <w:sz w:val="28"/>
          <w:szCs w:val="28"/>
          <w:lang w:val="uk-UA"/>
        </w:rPr>
        <w:t xml:space="preserve">«Про Національну програму сприяння розвитку малого підприємництва в Україні», «Про розвиток </w:t>
      </w:r>
      <w:r>
        <w:rPr>
          <w:sz w:val="28"/>
          <w:szCs w:val="28"/>
          <w:lang w:val="uk-UA"/>
        </w:rPr>
        <w:t xml:space="preserve">та державну підтримку малого та </w:t>
      </w:r>
      <w:r w:rsidRPr="00433C5E">
        <w:rPr>
          <w:sz w:val="28"/>
          <w:szCs w:val="28"/>
          <w:lang w:val="uk-UA"/>
        </w:rPr>
        <w:t>середнього підприємництва в Україні», «Про місцеві державні адміністрації»</w:t>
      </w:r>
      <w:r>
        <w:rPr>
          <w:sz w:val="28"/>
          <w:szCs w:val="28"/>
          <w:lang w:val="uk-UA"/>
        </w:rPr>
        <w:t xml:space="preserve"> та розпорядженням</w:t>
      </w:r>
      <w:r w:rsidRPr="00433C5E">
        <w:rPr>
          <w:sz w:val="28"/>
          <w:szCs w:val="28"/>
          <w:lang w:val="uk-UA"/>
        </w:rPr>
        <w:t xml:space="preserve"> обласної державної адміністрації від 1</w:t>
      </w:r>
      <w:r>
        <w:rPr>
          <w:sz w:val="28"/>
          <w:szCs w:val="28"/>
          <w:lang w:val="uk-UA"/>
        </w:rPr>
        <w:t>3</w:t>
      </w:r>
      <w:r w:rsidRPr="00433C5E">
        <w:rPr>
          <w:sz w:val="28"/>
          <w:szCs w:val="28"/>
          <w:lang w:val="uk-UA"/>
        </w:rPr>
        <w:t>.0</w:t>
      </w:r>
      <w:r>
        <w:rPr>
          <w:sz w:val="28"/>
          <w:szCs w:val="28"/>
          <w:lang w:val="uk-UA"/>
        </w:rPr>
        <w:t>9</w:t>
      </w:r>
      <w:r w:rsidRPr="00433C5E">
        <w:rPr>
          <w:sz w:val="28"/>
          <w:szCs w:val="28"/>
          <w:lang w:val="uk-UA"/>
        </w:rPr>
        <w:t>.201</w:t>
      </w:r>
      <w:r>
        <w:rPr>
          <w:sz w:val="28"/>
          <w:szCs w:val="28"/>
          <w:lang w:val="uk-UA"/>
        </w:rPr>
        <w:t>6</w:t>
      </w:r>
      <w:r w:rsidRPr="00433C5E">
        <w:rPr>
          <w:sz w:val="28"/>
          <w:szCs w:val="28"/>
          <w:lang w:val="uk-UA"/>
        </w:rPr>
        <w:t>р. №</w:t>
      </w:r>
      <w:r>
        <w:rPr>
          <w:sz w:val="28"/>
          <w:szCs w:val="28"/>
          <w:lang w:val="uk-UA"/>
        </w:rPr>
        <w:t>617</w:t>
      </w:r>
      <w:r w:rsidRPr="00433C5E">
        <w:rPr>
          <w:sz w:val="28"/>
          <w:szCs w:val="28"/>
          <w:lang w:val="uk-UA"/>
        </w:rPr>
        <w:t xml:space="preserve"> «</w:t>
      </w:r>
      <w:r w:rsidRPr="00433C5E">
        <w:rPr>
          <w:bCs/>
          <w:sz w:val="28"/>
          <w:szCs w:val="28"/>
          <w:lang w:val="uk-UA"/>
        </w:rPr>
        <w:t>Про</w:t>
      </w:r>
      <w:r w:rsidRPr="00433C5E">
        <w:rPr>
          <w:sz w:val="28"/>
          <w:szCs w:val="28"/>
          <w:lang w:val="uk-UA"/>
        </w:rPr>
        <w:t xml:space="preserve"> розроблення  Регіональної цільової програми розвитку малого і середнього підприємництва в  області на 201</w:t>
      </w:r>
      <w:r>
        <w:rPr>
          <w:sz w:val="28"/>
          <w:szCs w:val="28"/>
          <w:lang w:val="uk-UA"/>
        </w:rPr>
        <w:t>7</w:t>
      </w:r>
      <w:r w:rsidRPr="00433C5E">
        <w:rPr>
          <w:sz w:val="28"/>
          <w:szCs w:val="28"/>
          <w:lang w:val="uk-UA"/>
        </w:rPr>
        <w:t>-201</w:t>
      </w:r>
      <w:r>
        <w:rPr>
          <w:sz w:val="28"/>
          <w:szCs w:val="28"/>
          <w:lang w:val="uk-UA"/>
        </w:rPr>
        <w:t>8</w:t>
      </w:r>
      <w:r w:rsidRPr="00433C5E">
        <w:rPr>
          <w:sz w:val="28"/>
          <w:szCs w:val="28"/>
          <w:lang w:val="uk-UA"/>
        </w:rPr>
        <w:t xml:space="preserve"> роки»</w:t>
      </w:r>
      <w:r>
        <w:rPr>
          <w:sz w:val="28"/>
          <w:szCs w:val="28"/>
          <w:lang w:val="uk-UA"/>
        </w:rPr>
        <w:t xml:space="preserve"> управлінням економіки райдержадміністрації розроблено проект Програми малого та середнього підприємництва в Коломийському районі на 2017-2018 роки.</w:t>
      </w:r>
    </w:p>
    <w:p w:rsidR="003A31BD" w:rsidRPr="00727B0B" w:rsidRDefault="003A31BD" w:rsidP="003A31BD">
      <w:pPr>
        <w:tabs>
          <w:tab w:val="left" w:pos="851"/>
        </w:tabs>
        <w:jc w:val="both"/>
        <w:rPr>
          <w:sz w:val="16"/>
          <w:szCs w:val="16"/>
          <w:lang w:val="uk-UA"/>
        </w:rPr>
      </w:pPr>
    </w:p>
    <w:p w:rsidR="003A31BD" w:rsidRDefault="003A31BD" w:rsidP="003A31BD">
      <w:pPr>
        <w:ind w:firstLine="360"/>
        <w:jc w:val="both"/>
        <w:rPr>
          <w:b/>
          <w:sz w:val="28"/>
          <w:szCs w:val="28"/>
          <w:lang w:val="uk-UA"/>
        </w:rPr>
      </w:pPr>
      <w:r>
        <w:rPr>
          <w:sz w:val="28"/>
          <w:szCs w:val="28"/>
          <w:lang w:val="uk-UA"/>
        </w:rPr>
        <w:lastRenderedPageBreak/>
        <w:t xml:space="preserve">  </w:t>
      </w:r>
      <w:r>
        <w:rPr>
          <w:b/>
          <w:sz w:val="28"/>
          <w:szCs w:val="28"/>
          <w:lang w:val="uk-UA"/>
        </w:rPr>
        <w:t>Виходячи з вищевикладеного, колегія районної державної адміністрації вирішила рекомендувати:</w:t>
      </w:r>
    </w:p>
    <w:p w:rsidR="003A31BD" w:rsidRPr="00727B0B" w:rsidRDefault="003A31BD" w:rsidP="003A31BD">
      <w:pPr>
        <w:ind w:firstLine="360"/>
        <w:jc w:val="both"/>
        <w:rPr>
          <w:b/>
          <w:sz w:val="16"/>
          <w:szCs w:val="16"/>
          <w:lang w:val="uk-UA"/>
        </w:rPr>
      </w:pPr>
    </w:p>
    <w:p w:rsidR="003A31BD" w:rsidRPr="005B04CC" w:rsidRDefault="003A31BD" w:rsidP="003A31BD">
      <w:pPr>
        <w:tabs>
          <w:tab w:val="left" w:pos="1260"/>
        </w:tabs>
        <w:ind w:firstLine="360"/>
        <w:jc w:val="both"/>
        <w:rPr>
          <w:sz w:val="10"/>
          <w:szCs w:val="10"/>
          <w:lang w:val="uk-UA"/>
        </w:rPr>
      </w:pPr>
      <w:r>
        <w:rPr>
          <w:sz w:val="28"/>
          <w:szCs w:val="28"/>
          <w:lang w:val="uk-UA"/>
        </w:rPr>
        <w:t xml:space="preserve">        1. Інформацію</w:t>
      </w:r>
      <w:r w:rsidRPr="009638A0">
        <w:rPr>
          <w:sz w:val="28"/>
          <w:szCs w:val="28"/>
          <w:lang w:val="uk-UA"/>
        </w:rPr>
        <w:t xml:space="preserve"> про виконання Програми </w:t>
      </w:r>
      <w:r>
        <w:rPr>
          <w:sz w:val="28"/>
          <w:szCs w:val="28"/>
          <w:lang w:val="uk-UA"/>
        </w:rPr>
        <w:t xml:space="preserve">підтримки малого та середнього підприємництва </w:t>
      </w:r>
      <w:r w:rsidRPr="009638A0">
        <w:rPr>
          <w:sz w:val="28"/>
          <w:szCs w:val="28"/>
          <w:lang w:val="uk-UA"/>
        </w:rPr>
        <w:t xml:space="preserve">в Коломийському районі у </w:t>
      </w:r>
      <w:r w:rsidRPr="009638A0">
        <w:rPr>
          <w:bCs/>
          <w:sz w:val="28"/>
          <w:szCs w:val="28"/>
          <w:lang w:val="uk-UA"/>
        </w:rPr>
        <w:t>2015-2016 роках</w:t>
      </w:r>
      <w:r>
        <w:rPr>
          <w:sz w:val="28"/>
          <w:szCs w:val="28"/>
          <w:lang w:val="uk-UA"/>
        </w:rPr>
        <w:t xml:space="preserve"> взяти до відома.</w:t>
      </w:r>
    </w:p>
    <w:p w:rsidR="003A31BD" w:rsidRPr="005B04CC" w:rsidRDefault="003A31BD" w:rsidP="003A31BD">
      <w:pPr>
        <w:ind w:right="-6" w:firstLine="900"/>
        <w:jc w:val="both"/>
        <w:rPr>
          <w:sz w:val="10"/>
          <w:szCs w:val="10"/>
          <w:lang w:val="uk-UA"/>
        </w:rPr>
      </w:pPr>
      <w:r>
        <w:rPr>
          <w:sz w:val="28"/>
          <w:szCs w:val="28"/>
          <w:lang w:val="uk-UA"/>
        </w:rPr>
        <w:t>2.</w:t>
      </w:r>
      <w:r w:rsidRPr="00D95399">
        <w:rPr>
          <w:sz w:val="28"/>
          <w:szCs w:val="28"/>
          <w:lang w:val="uk-UA"/>
        </w:rPr>
        <w:t xml:space="preserve"> Схвалити</w:t>
      </w:r>
      <w:r>
        <w:rPr>
          <w:sz w:val="28"/>
          <w:szCs w:val="28"/>
          <w:lang w:val="uk-UA"/>
        </w:rPr>
        <w:t xml:space="preserve"> проект</w:t>
      </w:r>
      <w:r w:rsidRPr="00D95399">
        <w:rPr>
          <w:sz w:val="28"/>
          <w:szCs w:val="28"/>
          <w:lang w:val="uk-UA"/>
        </w:rPr>
        <w:t xml:space="preserve"> </w:t>
      </w:r>
      <w:r>
        <w:rPr>
          <w:sz w:val="28"/>
          <w:szCs w:val="28"/>
          <w:lang w:val="uk-UA"/>
        </w:rPr>
        <w:t>Програми підтримки малого та середнього  підприємництва в Коломийському районі на 2017-2018 роки</w:t>
      </w:r>
      <w:r w:rsidRPr="00D95399">
        <w:rPr>
          <w:sz w:val="28"/>
          <w:szCs w:val="28"/>
          <w:lang w:val="uk-UA"/>
        </w:rPr>
        <w:t xml:space="preserve"> (</w:t>
      </w:r>
      <w:r>
        <w:rPr>
          <w:sz w:val="28"/>
          <w:szCs w:val="28"/>
          <w:lang w:val="uk-UA"/>
        </w:rPr>
        <w:t>д</w:t>
      </w:r>
      <w:r w:rsidRPr="00D95399">
        <w:rPr>
          <w:sz w:val="28"/>
          <w:szCs w:val="28"/>
          <w:lang w:val="uk-UA"/>
        </w:rPr>
        <w:t>ода</w:t>
      </w:r>
      <w:r>
        <w:rPr>
          <w:sz w:val="28"/>
          <w:szCs w:val="28"/>
          <w:lang w:val="uk-UA"/>
        </w:rPr>
        <w:t>ється</w:t>
      </w:r>
      <w:r w:rsidRPr="00D95399">
        <w:rPr>
          <w:sz w:val="28"/>
          <w:szCs w:val="28"/>
          <w:lang w:val="uk-UA"/>
        </w:rPr>
        <w:t>)</w:t>
      </w:r>
      <w:r>
        <w:rPr>
          <w:sz w:val="28"/>
          <w:szCs w:val="28"/>
          <w:lang w:val="uk-UA"/>
        </w:rPr>
        <w:t>.</w:t>
      </w:r>
    </w:p>
    <w:p w:rsidR="003A31BD" w:rsidRPr="005B04CC" w:rsidRDefault="003A31BD" w:rsidP="003A31BD">
      <w:pPr>
        <w:ind w:right="-6" w:firstLine="900"/>
        <w:jc w:val="both"/>
        <w:rPr>
          <w:sz w:val="10"/>
          <w:szCs w:val="10"/>
          <w:lang w:val="uk-UA"/>
        </w:rPr>
      </w:pPr>
      <w:r>
        <w:rPr>
          <w:sz w:val="28"/>
          <w:szCs w:val="28"/>
          <w:lang w:val="uk-UA"/>
        </w:rPr>
        <w:t>3</w:t>
      </w:r>
      <w:r w:rsidRPr="00D95399">
        <w:rPr>
          <w:sz w:val="28"/>
          <w:szCs w:val="28"/>
          <w:lang w:val="uk-UA"/>
        </w:rPr>
        <w:t>. Фінансовому управлінню райдержадміністрації</w:t>
      </w:r>
      <w:r>
        <w:rPr>
          <w:sz w:val="28"/>
          <w:szCs w:val="28"/>
          <w:lang w:val="uk-UA"/>
        </w:rPr>
        <w:t xml:space="preserve"> (Г. Кравчук)</w:t>
      </w:r>
      <w:r w:rsidRPr="00D95399">
        <w:rPr>
          <w:sz w:val="28"/>
          <w:szCs w:val="28"/>
          <w:lang w:val="uk-UA"/>
        </w:rPr>
        <w:t xml:space="preserve"> щороку передбачати кошти на виконання зазначеної Програми під час складання місцевого бюджету на відповідний рік, виходячи з можливостей дохідної частини бюджету.</w:t>
      </w:r>
    </w:p>
    <w:p w:rsidR="003A31BD" w:rsidRPr="00FE361E" w:rsidRDefault="003A31BD" w:rsidP="003A31BD">
      <w:pPr>
        <w:ind w:right="-6" w:firstLine="900"/>
        <w:jc w:val="both"/>
        <w:rPr>
          <w:sz w:val="28"/>
          <w:szCs w:val="28"/>
          <w:lang w:val="uk-UA"/>
        </w:rPr>
      </w:pPr>
      <w:r>
        <w:rPr>
          <w:sz w:val="28"/>
          <w:szCs w:val="28"/>
          <w:lang w:val="uk-UA"/>
        </w:rPr>
        <w:t>4</w:t>
      </w:r>
      <w:r w:rsidRPr="00D95399">
        <w:rPr>
          <w:sz w:val="28"/>
          <w:szCs w:val="28"/>
          <w:lang w:val="uk-UA"/>
        </w:rPr>
        <w:t xml:space="preserve">. </w:t>
      </w:r>
      <w:r>
        <w:rPr>
          <w:sz w:val="28"/>
          <w:szCs w:val="28"/>
          <w:lang w:val="uk-UA"/>
        </w:rPr>
        <w:t xml:space="preserve"> </w:t>
      </w:r>
      <w:r w:rsidRPr="00D95399">
        <w:rPr>
          <w:sz w:val="28"/>
          <w:szCs w:val="28"/>
          <w:lang w:val="uk-UA"/>
        </w:rPr>
        <w:t xml:space="preserve">Управлінню </w:t>
      </w:r>
      <w:r>
        <w:rPr>
          <w:sz w:val="28"/>
          <w:szCs w:val="28"/>
          <w:lang w:val="uk-UA"/>
        </w:rPr>
        <w:t>економіки райдержадміністрації (О. Гранда):</w:t>
      </w:r>
    </w:p>
    <w:p w:rsidR="003A31BD" w:rsidRDefault="003A31BD" w:rsidP="003A31BD">
      <w:pPr>
        <w:ind w:right="-6" w:firstLine="900"/>
        <w:jc w:val="both"/>
        <w:rPr>
          <w:sz w:val="28"/>
          <w:szCs w:val="28"/>
          <w:lang w:val="uk-UA"/>
        </w:rPr>
      </w:pPr>
      <w:r>
        <w:rPr>
          <w:sz w:val="28"/>
          <w:szCs w:val="28"/>
          <w:lang w:val="uk-UA"/>
        </w:rPr>
        <w:t>4</w:t>
      </w:r>
      <w:r w:rsidRPr="00D95399">
        <w:rPr>
          <w:sz w:val="28"/>
          <w:szCs w:val="28"/>
          <w:lang w:val="uk-UA"/>
        </w:rPr>
        <w:t>.1.</w:t>
      </w:r>
      <w:r>
        <w:rPr>
          <w:sz w:val="28"/>
          <w:szCs w:val="28"/>
          <w:lang w:val="uk-UA"/>
        </w:rPr>
        <w:t xml:space="preserve"> </w:t>
      </w:r>
      <w:r w:rsidRPr="00D95399">
        <w:rPr>
          <w:sz w:val="28"/>
          <w:szCs w:val="28"/>
          <w:lang w:val="uk-UA"/>
        </w:rPr>
        <w:t>Подати зазначену Програму н</w:t>
      </w:r>
      <w:r>
        <w:rPr>
          <w:sz w:val="28"/>
          <w:szCs w:val="28"/>
          <w:lang w:val="uk-UA"/>
        </w:rPr>
        <w:t xml:space="preserve">а розгляд та затвердження </w:t>
      </w:r>
      <w:r w:rsidRPr="00D95399">
        <w:rPr>
          <w:sz w:val="28"/>
          <w:szCs w:val="28"/>
          <w:lang w:val="uk-UA"/>
        </w:rPr>
        <w:t>районно</w:t>
      </w:r>
      <w:r>
        <w:rPr>
          <w:sz w:val="28"/>
          <w:szCs w:val="28"/>
          <w:lang w:val="uk-UA"/>
        </w:rPr>
        <w:t>ю</w:t>
      </w:r>
      <w:r w:rsidRPr="00D95399">
        <w:rPr>
          <w:sz w:val="28"/>
          <w:szCs w:val="28"/>
          <w:lang w:val="uk-UA"/>
        </w:rPr>
        <w:t xml:space="preserve"> рад</w:t>
      </w:r>
      <w:r>
        <w:rPr>
          <w:sz w:val="28"/>
          <w:szCs w:val="28"/>
          <w:lang w:val="uk-UA"/>
        </w:rPr>
        <w:t>ою</w:t>
      </w:r>
      <w:r w:rsidRPr="00D95399">
        <w:rPr>
          <w:sz w:val="28"/>
          <w:szCs w:val="28"/>
          <w:lang w:val="uk-UA"/>
        </w:rPr>
        <w:t xml:space="preserve"> в установлений законом термін.</w:t>
      </w:r>
    </w:p>
    <w:p w:rsidR="003A31BD" w:rsidRPr="00D95399" w:rsidRDefault="003A31BD" w:rsidP="003A31BD">
      <w:pPr>
        <w:ind w:right="-6" w:firstLine="900"/>
        <w:jc w:val="both"/>
        <w:rPr>
          <w:sz w:val="28"/>
          <w:szCs w:val="28"/>
          <w:lang w:val="uk-UA"/>
        </w:rPr>
      </w:pPr>
      <w:r>
        <w:rPr>
          <w:sz w:val="28"/>
          <w:szCs w:val="28"/>
          <w:lang w:val="uk-UA"/>
        </w:rPr>
        <w:t>4</w:t>
      </w:r>
      <w:r w:rsidRPr="00D95399">
        <w:rPr>
          <w:sz w:val="28"/>
          <w:szCs w:val="28"/>
          <w:lang w:val="uk-UA"/>
        </w:rPr>
        <w:t xml:space="preserve">.2. Щороку до 15 вересня подавати </w:t>
      </w:r>
      <w:r>
        <w:rPr>
          <w:sz w:val="28"/>
          <w:szCs w:val="28"/>
          <w:lang w:val="uk-UA"/>
        </w:rPr>
        <w:t xml:space="preserve">фінансовому управлінню райдержадміністрації </w:t>
      </w:r>
      <w:r w:rsidRPr="00D95399">
        <w:rPr>
          <w:sz w:val="28"/>
          <w:szCs w:val="28"/>
          <w:lang w:val="uk-UA"/>
        </w:rPr>
        <w:t>перелік захо</w:t>
      </w:r>
      <w:r>
        <w:rPr>
          <w:sz w:val="28"/>
          <w:szCs w:val="28"/>
          <w:lang w:val="uk-UA"/>
        </w:rPr>
        <w:t xml:space="preserve">дів Програми підтримки малого підприємництва в Коломийському районі на 2017-2018 роки та прогнозних показників її </w:t>
      </w:r>
      <w:r w:rsidRPr="00D95399">
        <w:rPr>
          <w:sz w:val="28"/>
          <w:szCs w:val="28"/>
          <w:lang w:val="uk-UA"/>
        </w:rPr>
        <w:t>фінансування за рахунок коштів місцевого бюджету для врахування в проект</w:t>
      </w:r>
      <w:r>
        <w:rPr>
          <w:sz w:val="28"/>
          <w:szCs w:val="28"/>
          <w:lang w:val="uk-UA"/>
        </w:rPr>
        <w:t>і</w:t>
      </w:r>
      <w:r w:rsidRPr="00D95399">
        <w:rPr>
          <w:sz w:val="28"/>
          <w:szCs w:val="28"/>
          <w:lang w:val="uk-UA"/>
        </w:rPr>
        <w:t xml:space="preserve"> бюджету на насту</w:t>
      </w:r>
      <w:r>
        <w:rPr>
          <w:sz w:val="28"/>
          <w:szCs w:val="28"/>
          <w:lang w:val="uk-UA"/>
        </w:rPr>
        <w:t>пний рік.</w:t>
      </w:r>
    </w:p>
    <w:p w:rsidR="003A31BD" w:rsidRPr="005B04CC" w:rsidRDefault="003A31BD" w:rsidP="003A31BD">
      <w:pPr>
        <w:ind w:right="-6"/>
        <w:jc w:val="both"/>
        <w:rPr>
          <w:sz w:val="10"/>
          <w:szCs w:val="10"/>
          <w:lang w:val="uk-UA"/>
        </w:rPr>
      </w:pPr>
    </w:p>
    <w:p w:rsidR="003A31BD" w:rsidRPr="00D95399" w:rsidRDefault="003A31BD" w:rsidP="003A31BD">
      <w:pPr>
        <w:ind w:right="-6" w:firstLine="900"/>
        <w:jc w:val="both"/>
        <w:rPr>
          <w:sz w:val="28"/>
          <w:szCs w:val="28"/>
          <w:lang w:val="uk-UA"/>
        </w:rPr>
      </w:pPr>
      <w:r>
        <w:rPr>
          <w:sz w:val="28"/>
          <w:szCs w:val="28"/>
          <w:lang w:val="uk-UA"/>
        </w:rPr>
        <w:t>5</w:t>
      </w:r>
      <w:r w:rsidRPr="00D95399">
        <w:rPr>
          <w:sz w:val="28"/>
          <w:szCs w:val="28"/>
          <w:lang w:val="uk-UA"/>
        </w:rPr>
        <w:t>. Координацію роботи та узагальнення інформації щодо виконання р</w:t>
      </w:r>
      <w:r>
        <w:rPr>
          <w:sz w:val="28"/>
          <w:szCs w:val="28"/>
          <w:lang w:val="uk-UA"/>
        </w:rPr>
        <w:t>іш</w:t>
      </w:r>
      <w:r w:rsidRPr="00D95399">
        <w:rPr>
          <w:sz w:val="28"/>
          <w:szCs w:val="28"/>
          <w:lang w:val="uk-UA"/>
        </w:rPr>
        <w:t>ення покласти на</w:t>
      </w:r>
      <w:r>
        <w:rPr>
          <w:sz w:val="28"/>
          <w:szCs w:val="28"/>
          <w:lang w:val="uk-UA"/>
        </w:rPr>
        <w:t xml:space="preserve"> головного</w:t>
      </w:r>
      <w:r w:rsidRPr="00D95399">
        <w:rPr>
          <w:sz w:val="28"/>
          <w:szCs w:val="28"/>
          <w:lang w:val="uk-UA"/>
        </w:rPr>
        <w:t xml:space="preserve"> відповідального виконавця – управління </w:t>
      </w:r>
      <w:r>
        <w:rPr>
          <w:sz w:val="28"/>
          <w:szCs w:val="28"/>
          <w:lang w:val="uk-UA"/>
        </w:rPr>
        <w:t xml:space="preserve">економіки </w:t>
      </w:r>
      <w:r w:rsidRPr="00D95399">
        <w:rPr>
          <w:sz w:val="28"/>
          <w:szCs w:val="28"/>
          <w:lang w:val="uk-UA"/>
        </w:rPr>
        <w:t>райдержадміністрації.</w:t>
      </w:r>
    </w:p>
    <w:p w:rsidR="003A31BD" w:rsidRPr="005B04CC" w:rsidRDefault="003A31BD" w:rsidP="003A31BD">
      <w:pPr>
        <w:ind w:right="-6" w:firstLine="900"/>
        <w:jc w:val="both"/>
        <w:rPr>
          <w:sz w:val="10"/>
          <w:szCs w:val="10"/>
          <w:lang w:val="uk-UA"/>
        </w:rPr>
      </w:pPr>
    </w:p>
    <w:p w:rsidR="003A31BD" w:rsidRPr="00D95399" w:rsidRDefault="003A31BD" w:rsidP="003A31BD">
      <w:pPr>
        <w:ind w:right="-6" w:firstLine="900"/>
        <w:jc w:val="both"/>
        <w:rPr>
          <w:sz w:val="28"/>
          <w:szCs w:val="28"/>
          <w:lang w:val="uk-UA"/>
        </w:rPr>
      </w:pPr>
      <w:r>
        <w:rPr>
          <w:sz w:val="28"/>
          <w:szCs w:val="28"/>
          <w:lang w:val="uk-UA"/>
        </w:rPr>
        <w:t>6</w:t>
      </w:r>
      <w:r w:rsidRPr="00D95399">
        <w:rPr>
          <w:sz w:val="28"/>
          <w:szCs w:val="28"/>
          <w:lang w:val="uk-UA"/>
        </w:rPr>
        <w:t xml:space="preserve">. Контроль за виконанням </w:t>
      </w:r>
      <w:r>
        <w:rPr>
          <w:sz w:val="28"/>
          <w:szCs w:val="28"/>
          <w:lang w:val="uk-UA"/>
        </w:rPr>
        <w:t>рішення</w:t>
      </w:r>
      <w:r w:rsidRPr="00D95399">
        <w:rPr>
          <w:sz w:val="28"/>
          <w:szCs w:val="28"/>
          <w:lang w:val="uk-UA"/>
        </w:rPr>
        <w:t xml:space="preserve"> покласти на заступника голови райдержадміністрації Любов </w:t>
      </w:r>
      <w:proofErr w:type="spellStart"/>
      <w:r w:rsidRPr="00D95399">
        <w:rPr>
          <w:sz w:val="28"/>
          <w:szCs w:val="28"/>
          <w:lang w:val="uk-UA"/>
        </w:rPr>
        <w:t>Михайлишин</w:t>
      </w:r>
      <w:proofErr w:type="spellEnd"/>
      <w:r w:rsidRPr="00D95399">
        <w:rPr>
          <w:sz w:val="28"/>
          <w:szCs w:val="28"/>
          <w:lang w:val="uk-UA"/>
        </w:rPr>
        <w:t>.</w:t>
      </w:r>
    </w:p>
    <w:p w:rsidR="003A31BD" w:rsidRDefault="003A31BD" w:rsidP="003A31BD">
      <w:pPr>
        <w:jc w:val="both"/>
        <w:rPr>
          <w:b/>
          <w:sz w:val="20"/>
          <w:szCs w:val="20"/>
          <w:lang w:val="uk-UA"/>
        </w:rPr>
      </w:pPr>
    </w:p>
    <w:p w:rsidR="003A31BD" w:rsidRDefault="003A31BD" w:rsidP="003A31BD">
      <w:pPr>
        <w:jc w:val="both"/>
        <w:rPr>
          <w:b/>
          <w:sz w:val="20"/>
          <w:szCs w:val="20"/>
          <w:lang w:val="uk-UA"/>
        </w:rPr>
      </w:pPr>
    </w:p>
    <w:p w:rsidR="003A31BD" w:rsidRDefault="003A31BD" w:rsidP="003A31BD">
      <w:pPr>
        <w:jc w:val="both"/>
        <w:rPr>
          <w:b/>
          <w:sz w:val="28"/>
          <w:szCs w:val="28"/>
          <w:lang w:val="uk-UA" w:eastAsia="uk-UA"/>
        </w:rPr>
      </w:pPr>
    </w:p>
    <w:p w:rsidR="003A31BD" w:rsidRDefault="003A31BD" w:rsidP="003A31BD">
      <w:pPr>
        <w:jc w:val="both"/>
        <w:rPr>
          <w:b/>
          <w:sz w:val="28"/>
          <w:szCs w:val="28"/>
          <w:lang w:val="uk-UA" w:eastAsia="uk-UA"/>
        </w:rPr>
      </w:pPr>
    </w:p>
    <w:p w:rsidR="003A31BD" w:rsidRDefault="003A31BD" w:rsidP="003A31BD">
      <w:pPr>
        <w:jc w:val="both"/>
        <w:rPr>
          <w:b/>
          <w:sz w:val="28"/>
          <w:szCs w:val="28"/>
          <w:lang w:val="uk-UA" w:eastAsia="uk-UA"/>
        </w:rPr>
      </w:pPr>
      <w:r>
        <w:rPr>
          <w:b/>
          <w:sz w:val="28"/>
          <w:szCs w:val="28"/>
          <w:lang w:val="uk-UA" w:eastAsia="uk-UA"/>
        </w:rPr>
        <w:t>Голова районної</w:t>
      </w:r>
    </w:p>
    <w:p w:rsidR="003A31BD" w:rsidRDefault="003A31BD" w:rsidP="003A31BD">
      <w:pPr>
        <w:jc w:val="both"/>
        <w:rPr>
          <w:b/>
          <w:sz w:val="28"/>
          <w:szCs w:val="28"/>
          <w:lang w:val="uk-UA" w:eastAsia="uk-UA"/>
        </w:rPr>
      </w:pPr>
      <w:r>
        <w:rPr>
          <w:b/>
          <w:sz w:val="28"/>
          <w:szCs w:val="28"/>
          <w:lang w:val="uk-UA" w:eastAsia="uk-UA"/>
        </w:rPr>
        <w:t>державної адміністрації,</w:t>
      </w:r>
    </w:p>
    <w:p w:rsidR="003A31BD" w:rsidRDefault="003A31BD" w:rsidP="003A31BD">
      <w:pPr>
        <w:rPr>
          <w:b/>
          <w:sz w:val="28"/>
          <w:szCs w:val="28"/>
          <w:lang w:val="uk-UA"/>
        </w:rPr>
      </w:pPr>
      <w:r>
        <w:rPr>
          <w:b/>
          <w:sz w:val="28"/>
          <w:szCs w:val="28"/>
          <w:lang w:val="uk-UA" w:eastAsia="uk-UA"/>
        </w:rPr>
        <w:t>голова колегії                                                                       Любомир Глушков</w:t>
      </w:r>
      <w:r>
        <w:rPr>
          <w:b/>
          <w:sz w:val="28"/>
          <w:szCs w:val="28"/>
          <w:lang w:val="uk-UA"/>
        </w:rPr>
        <w:t xml:space="preserve">  </w:t>
      </w:r>
    </w:p>
    <w:p w:rsidR="003A31BD" w:rsidRDefault="003A31BD" w:rsidP="003A31BD">
      <w:pPr>
        <w:jc w:val="center"/>
        <w:rPr>
          <w:b/>
          <w:sz w:val="28"/>
          <w:szCs w:val="28"/>
          <w:lang w:val="uk-UA"/>
        </w:rPr>
      </w:pPr>
    </w:p>
    <w:p w:rsidR="003A31BD" w:rsidRDefault="003A31BD" w:rsidP="003A31BD">
      <w:pPr>
        <w:jc w:val="center"/>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Pr="00315CA8" w:rsidRDefault="003A31BD" w:rsidP="003A31BD">
      <w:pPr>
        <w:jc w:val="center"/>
        <w:rPr>
          <w:b/>
          <w:sz w:val="28"/>
          <w:szCs w:val="28"/>
          <w:lang w:val="uk-UA"/>
        </w:rPr>
      </w:pPr>
      <w:r w:rsidRPr="00315CA8">
        <w:rPr>
          <w:b/>
          <w:sz w:val="28"/>
          <w:szCs w:val="28"/>
          <w:lang w:val="uk-UA"/>
        </w:rPr>
        <w:t>ДОВІДКА</w:t>
      </w:r>
    </w:p>
    <w:p w:rsidR="003A31BD" w:rsidRPr="003A0A15" w:rsidRDefault="003A31BD" w:rsidP="003A31BD">
      <w:pPr>
        <w:jc w:val="center"/>
        <w:rPr>
          <w:b/>
          <w:lang w:val="uk-UA"/>
        </w:rPr>
      </w:pPr>
      <w:r w:rsidRPr="003A0A15">
        <w:rPr>
          <w:b/>
          <w:sz w:val="28"/>
          <w:szCs w:val="28"/>
          <w:lang w:val="uk-UA"/>
        </w:rPr>
        <w:t>про виконання Програми підтримки малого підприємництва в Коломийському районі у 2015 - 2016  роках</w:t>
      </w:r>
    </w:p>
    <w:p w:rsidR="003A31BD" w:rsidRPr="003A0A15" w:rsidRDefault="003A31BD" w:rsidP="003A31BD">
      <w:pPr>
        <w:jc w:val="center"/>
        <w:rPr>
          <w:b/>
          <w:color w:val="FF6600"/>
          <w:sz w:val="20"/>
          <w:szCs w:val="20"/>
          <w:lang w:val="uk-UA"/>
        </w:rPr>
      </w:pPr>
    </w:p>
    <w:p w:rsidR="003A31BD" w:rsidRPr="003A0A15" w:rsidRDefault="003A31BD" w:rsidP="003A31BD">
      <w:pPr>
        <w:ind w:firstLine="567"/>
        <w:jc w:val="both"/>
        <w:rPr>
          <w:sz w:val="28"/>
          <w:szCs w:val="28"/>
          <w:lang w:val="uk-UA"/>
        </w:rPr>
      </w:pPr>
      <w:r>
        <w:rPr>
          <w:sz w:val="28"/>
          <w:szCs w:val="28"/>
          <w:lang w:val="uk-UA"/>
        </w:rPr>
        <w:t xml:space="preserve"> </w:t>
      </w:r>
      <w:r w:rsidRPr="003A0A15">
        <w:rPr>
          <w:sz w:val="28"/>
          <w:szCs w:val="28"/>
          <w:lang w:val="uk-UA"/>
        </w:rPr>
        <w:t>В</w:t>
      </w:r>
      <w:r>
        <w:rPr>
          <w:sz w:val="28"/>
          <w:szCs w:val="28"/>
          <w:lang w:val="uk-UA"/>
        </w:rPr>
        <w:t xml:space="preserve"> </w:t>
      </w:r>
      <w:r w:rsidRPr="003A0A15">
        <w:rPr>
          <w:sz w:val="28"/>
          <w:szCs w:val="28"/>
          <w:lang w:val="uk-UA"/>
        </w:rPr>
        <w:t>районі діяла «Програма підтримки малого підприємництва в Коломийському районі на 2015-2016 роки», яка затверджена рішенням сесії районної ради від 23 грудня 2014 року №694-ХХХ1/14.</w:t>
      </w:r>
    </w:p>
    <w:p w:rsidR="003A31BD" w:rsidRPr="003A0A15" w:rsidRDefault="003A31BD" w:rsidP="003A31BD">
      <w:pPr>
        <w:tabs>
          <w:tab w:val="left" w:pos="709"/>
        </w:tabs>
        <w:ind w:firstLine="567"/>
        <w:jc w:val="both"/>
        <w:rPr>
          <w:sz w:val="28"/>
          <w:szCs w:val="28"/>
          <w:lang w:val="uk-UA"/>
        </w:rPr>
      </w:pPr>
      <w:r w:rsidRPr="003A0A15">
        <w:rPr>
          <w:sz w:val="28"/>
          <w:szCs w:val="28"/>
          <w:lang w:val="uk-UA"/>
        </w:rPr>
        <w:t xml:space="preserve"> Головною метою даної Програми є подальший розвиток ринкової системи господарювання, розширення масштабів підприємницької діяльності в сферах економіки, усунення диспропорції на товарних ринках, створення додаткових робочих місць і скорочення безробіття, активізація інноваційних процесів, розвиток здорової конкуренції, насичення споживчого ринку товарами і послугами. За останній рік мале підприємництво в районі стало самостійним елементом ринкової економіки, має вплив на структурну перебудову, робить певний внесок у збільшення обсягів виробництва, роздрібного товарообігу, сприяє задоволенню споживчого попиту населення.</w:t>
      </w:r>
    </w:p>
    <w:p w:rsidR="003A31BD" w:rsidRPr="003A0A15" w:rsidRDefault="003A31BD" w:rsidP="003A31BD">
      <w:pPr>
        <w:ind w:firstLine="851"/>
        <w:jc w:val="both"/>
        <w:rPr>
          <w:sz w:val="28"/>
          <w:szCs w:val="28"/>
          <w:lang w:val="uk-UA"/>
        </w:rPr>
      </w:pPr>
      <w:r w:rsidRPr="003A0A15">
        <w:rPr>
          <w:b/>
          <w:sz w:val="28"/>
          <w:szCs w:val="28"/>
          <w:lang w:val="uk-UA"/>
        </w:rPr>
        <w:t>Підпрограма впорядкування нормативного регулювання підприємницької діяльності.</w:t>
      </w:r>
      <w:r w:rsidRPr="003A0A15">
        <w:rPr>
          <w:sz w:val="28"/>
          <w:szCs w:val="28"/>
          <w:lang w:val="uk-UA"/>
        </w:rPr>
        <w:t xml:space="preserve"> </w:t>
      </w:r>
    </w:p>
    <w:p w:rsidR="003A31BD" w:rsidRPr="003A0A15" w:rsidRDefault="003A31BD" w:rsidP="003A31BD">
      <w:pPr>
        <w:ind w:firstLine="709"/>
        <w:jc w:val="both"/>
        <w:rPr>
          <w:sz w:val="28"/>
          <w:szCs w:val="28"/>
          <w:lang w:val="uk-UA"/>
        </w:rPr>
      </w:pPr>
      <w:r w:rsidRPr="003A0A15">
        <w:rPr>
          <w:sz w:val="28"/>
          <w:szCs w:val="28"/>
          <w:lang w:val="uk-UA"/>
        </w:rPr>
        <w:t xml:space="preserve">Виконання даної підпрограми спрямовується на прийняття регуляторних актів, які покращують підприємницьке середовище, широке залучення підприємців і роботодавців до розробки та обговорення даних актів, відслідковування ефективності їх дії, проведення громадських слухань найбільш важливих з них, підготовка пропозицій щодо вдосконалення законодавства з питань підприємництва. </w:t>
      </w:r>
    </w:p>
    <w:p w:rsidR="003A31BD" w:rsidRPr="003A0A15" w:rsidRDefault="003A31BD" w:rsidP="003A31BD">
      <w:pPr>
        <w:ind w:firstLine="709"/>
        <w:jc w:val="both"/>
        <w:rPr>
          <w:sz w:val="28"/>
          <w:szCs w:val="28"/>
          <w:lang w:val="uk-UA"/>
        </w:rPr>
      </w:pPr>
      <w:r w:rsidRPr="003A0A15">
        <w:rPr>
          <w:sz w:val="28"/>
          <w:szCs w:val="28"/>
          <w:lang w:val="uk-UA"/>
        </w:rPr>
        <w:t>Станом на 1 листопада 2016 року в райдержадміністрації діє                              6 регуляторних актів</w:t>
      </w:r>
      <w:r w:rsidRPr="003A0A15">
        <w:rPr>
          <w:sz w:val="27"/>
          <w:szCs w:val="27"/>
        </w:rPr>
        <w:t xml:space="preserve">, а </w:t>
      </w:r>
      <w:proofErr w:type="spellStart"/>
      <w:r w:rsidRPr="003A0A15">
        <w:rPr>
          <w:sz w:val="27"/>
          <w:szCs w:val="27"/>
        </w:rPr>
        <w:t>саме</w:t>
      </w:r>
      <w:proofErr w:type="spellEnd"/>
      <w:r w:rsidRPr="003A0A15">
        <w:rPr>
          <w:sz w:val="27"/>
          <w:szCs w:val="27"/>
        </w:rPr>
        <w:t>:</w:t>
      </w:r>
    </w:p>
    <w:p w:rsidR="003A31BD" w:rsidRPr="003A0A15" w:rsidRDefault="003A31BD" w:rsidP="003A31BD">
      <w:pPr>
        <w:jc w:val="both"/>
        <w:rPr>
          <w:bCs/>
          <w:sz w:val="27"/>
          <w:szCs w:val="27"/>
          <w:lang w:val="uk-UA"/>
        </w:rPr>
      </w:pPr>
      <w:r w:rsidRPr="003A0A15">
        <w:rPr>
          <w:bCs/>
          <w:sz w:val="27"/>
          <w:szCs w:val="27"/>
          <w:lang w:val="uk-UA"/>
        </w:rPr>
        <w:t xml:space="preserve">- “Про заходи щодо впорядкування діяльності комп’ютерних </w:t>
      </w:r>
      <w:proofErr w:type="spellStart"/>
      <w:r w:rsidRPr="003A0A15">
        <w:rPr>
          <w:bCs/>
          <w:sz w:val="27"/>
          <w:szCs w:val="27"/>
          <w:lang w:val="uk-UA"/>
        </w:rPr>
        <w:t>інтернет-клубів</w:t>
      </w:r>
      <w:proofErr w:type="spellEnd"/>
      <w:r w:rsidRPr="003A0A15">
        <w:rPr>
          <w:bCs/>
          <w:sz w:val="27"/>
          <w:szCs w:val="27"/>
          <w:lang w:val="uk-UA"/>
        </w:rPr>
        <w:t xml:space="preserve">, залів ігрових автоматів, дискотек ” </w:t>
      </w:r>
      <w:r w:rsidRPr="003A0A15">
        <w:rPr>
          <w:sz w:val="27"/>
          <w:szCs w:val="27"/>
          <w:lang w:val="uk-UA"/>
        </w:rPr>
        <w:t xml:space="preserve">від  23.12.2003р. №674; </w:t>
      </w:r>
    </w:p>
    <w:p w:rsidR="003A31BD" w:rsidRPr="003A0A15" w:rsidRDefault="003A31BD" w:rsidP="003A31BD">
      <w:pPr>
        <w:jc w:val="both"/>
        <w:rPr>
          <w:bCs/>
          <w:sz w:val="27"/>
          <w:szCs w:val="27"/>
          <w:lang w:val="uk-UA"/>
        </w:rPr>
      </w:pPr>
      <w:r w:rsidRPr="003A0A15">
        <w:rPr>
          <w:bCs/>
          <w:sz w:val="27"/>
          <w:szCs w:val="27"/>
          <w:lang w:val="uk-UA"/>
        </w:rPr>
        <w:t xml:space="preserve">- “Про Єдиний реєстр  місцевих  регуляторних  актів, що  діють  у сфері  </w:t>
      </w:r>
      <w:proofErr w:type="spellStart"/>
      <w:r w:rsidRPr="003A0A15">
        <w:rPr>
          <w:bCs/>
          <w:sz w:val="27"/>
          <w:szCs w:val="27"/>
          <w:lang w:val="uk-UA"/>
        </w:rPr>
        <w:t>підприєм-</w:t>
      </w:r>
      <w:proofErr w:type="spellEnd"/>
      <w:r w:rsidRPr="003A0A15">
        <w:rPr>
          <w:bCs/>
          <w:sz w:val="27"/>
          <w:szCs w:val="27"/>
          <w:lang w:val="uk-UA"/>
        </w:rPr>
        <w:t xml:space="preserve"> </w:t>
      </w:r>
      <w:proofErr w:type="spellStart"/>
      <w:r w:rsidRPr="003A0A15">
        <w:rPr>
          <w:bCs/>
          <w:sz w:val="27"/>
          <w:szCs w:val="27"/>
          <w:lang w:val="uk-UA"/>
        </w:rPr>
        <w:t>ництва</w:t>
      </w:r>
      <w:proofErr w:type="spellEnd"/>
      <w:r w:rsidRPr="003A0A15">
        <w:rPr>
          <w:bCs/>
          <w:sz w:val="27"/>
          <w:szCs w:val="27"/>
          <w:lang w:val="uk-UA"/>
        </w:rPr>
        <w:t xml:space="preserve"> по Коломийському району ” </w:t>
      </w:r>
      <w:r w:rsidRPr="003A0A15">
        <w:rPr>
          <w:sz w:val="27"/>
          <w:szCs w:val="27"/>
          <w:lang w:val="uk-UA"/>
        </w:rPr>
        <w:t>від 01.11. 2004р. №472;</w:t>
      </w:r>
    </w:p>
    <w:p w:rsidR="003A31BD" w:rsidRPr="003A0A15" w:rsidRDefault="003A31BD" w:rsidP="003A31BD">
      <w:pPr>
        <w:jc w:val="both"/>
        <w:rPr>
          <w:sz w:val="27"/>
          <w:szCs w:val="27"/>
          <w:lang w:val="uk-UA"/>
        </w:rPr>
      </w:pPr>
      <w:r w:rsidRPr="003A0A15">
        <w:rPr>
          <w:sz w:val="27"/>
          <w:szCs w:val="27"/>
          <w:lang w:val="uk-UA"/>
        </w:rPr>
        <w:t xml:space="preserve">- “Про затвердження робіт (послуг), що надаються архівним відділом районної державної адміністрації” від  </w:t>
      </w:r>
      <w:r w:rsidRPr="003A0A15">
        <w:rPr>
          <w:sz w:val="28"/>
          <w:szCs w:val="28"/>
          <w:lang w:val="uk-UA"/>
        </w:rPr>
        <w:t xml:space="preserve">01.10.2008 р. №490;                 </w:t>
      </w:r>
    </w:p>
    <w:p w:rsidR="003A31BD" w:rsidRPr="003A0A15" w:rsidRDefault="003A31BD" w:rsidP="003A31BD">
      <w:pPr>
        <w:jc w:val="both"/>
        <w:rPr>
          <w:sz w:val="28"/>
          <w:szCs w:val="28"/>
          <w:lang w:val="uk-UA"/>
        </w:rPr>
      </w:pPr>
      <w:r w:rsidRPr="003A0A15">
        <w:rPr>
          <w:sz w:val="28"/>
          <w:szCs w:val="28"/>
          <w:lang w:val="uk-UA"/>
        </w:rPr>
        <w:t xml:space="preserve">- </w:t>
      </w:r>
      <w:r w:rsidRPr="003A0A15">
        <w:rPr>
          <w:sz w:val="27"/>
          <w:szCs w:val="27"/>
          <w:lang w:val="uk-UA"/>
        </w:rPr>
        <w:t>“</w:t>
      </w:r>
      <w:r w:rsidRPr="003A0A15">
        <w:rPr>
          <w:sz w:val="28"/>
          <w:szCs w:val="28"/>
          <w:lang w:val="uk-UA"/>
        </w:rPr>
        <w:t xml:space="preserve">Про перелік адміністративних послуг, які надаватимуться через Центр </w:t>
      </w:r>
      <w:proofErr w:type="spellStart"/>
      <w:r w:rsidRPr="003A0A15">
        <w:rPr>
          <w:sz w:val="28"/>
          <w:szCs w:val="28"/>
          <w:lang w:val="uk-UA"/>
        </w:rPr>
        <w:t>надан-</w:t>
      </w:r>
      <w:proofErr w:type="spellEnd"/>
      <w:r w:rsidRPr="003A0A15">
        <w:rPr>
          <w:sz w:val="28"/>
          <w:szCs w:val="28"/>
          <w:lang w:val="uk-UA"/>
        </w:rPr>
        <w:t xml:space="preserve">  </w:t>
      </w:r>
      <w:proofErr w:type="spellStart"/>
      <w:r w:rsidRPr="003A0A15">
        <w:rPr>
          <w:sz w:val="28"/>
          <w:szCs w:val="28"/>
          <w:lang w:val="uk-UA"/>
        </w:rPr>
        <w:t>ня</w:t>
      </w:r>
      <w:proofErr w:type="spellEnd"/>
      <w:r w:rsidRPr="003A0A15">
        <w:rPr>
          <w:sz w:val="28"/>
          <w:szCs w:val="28"/>
          <w:lang w:val="uk-UA"/>
        </w:rPr>
        <w:t xml:space="preserve"> адміністративних послуг Коломийської райдержадміністрації</w:t>
      </w:r>
      <w:r w:rsidRPr="003A0A15">
        <w:rPr>
          <w:sz w:val="27"/>
          <w:szCs w:val="27"/>
          <w:lang w:val="uk-UA"/>
        </w:rPr>
        <w:t>” від       14.02.2014р. №48</w:t>
      </w:r>
      <w:r>
        <w:rPr>
          <w:sz w:val="28"/>
          <w:szCs w:val="28"/>
          <w:lang w:val="uk-UA"/>
        </w:rPr>
        <w:t>;</w:t>
      </w:r>
    </w:p>
    <w:p w:rsidR="003A31BD" w:rsidRPr="003A0A15" w:rsidRDefault="003A31BD" w:rsidP="003A31BD">
      <w:pPr>
        <w:jc w:val="both"/>
        <w:rPr>
          <w:sz w:val="28"/>
          <w:szCs w:val="28"/>
          <w:lang w:val="uk-UA"/>
        </w:rPr>
      </w:pPr>
      <w:r w:rsidRPr="003A0A15">
        <w:rPr>
          <w:sz w:val="28"/>
          <w:szCs w:val="28"/>
          <w:lang w:val="uk-UA"/>
        </w:rPr>
        <w:t xml:space="preserve">-   </w:t>
      </w:r>
      <w:r w:rsidRPr="003A0A15">
        <w:rPr>
          <w:sz w:val="27"/>
          <w:szCs w:val="27"/>
          <w:lang w:val="uk-UA"/>
        </w:rPr>
        <w:t>“</w:t>
      </w:r>
      <w:r w:rsidRPr="003A0A15">
        <w:rPr>
          <w:sz w:val="28"/>
          <w:szCs w:val="28"/>
          <w:lang w:val="uk-UA"/>
        </w:rPr>
        <w:t>Про затвердження Положення Центру надання адміністративних послуг Коломийської ра</w:t>
      </w:r>
      <w:r>
        <w:rPr>
          <w:sz w:val="28"/>
          <w:szCs w:val="28"/>
          <w:lang w:val="uk-UA"/>
        </w:rPr>
        <w:t>йонної державної адміністрації»</w:t>
      </w:r>
      <w:r w:rsidRPr="003A0A15">
        <w:rPr>
          <w:sz w:val="27"/>
          <w:szCs w:val="27"/>
          <w:lang w:val="uk-UA"/>
        </w:rPr>
        <w:t xml:space="preserve"> від 07.05.2014р. №148</w:t>
      </w:r>
      <w:r>
        <w:rPr>
          <w:sz w:val="28"/>
          <w:szCs w:val="28"/>
          <w:lang w:val="uk-UA"/>
        </w:rPr>
        <w:t>;</w:t>
      </w:r>
    </w:p>
    <w:p w:rsidR="003A31BD" w:rsidRPr="00D47D3F" w:rsidRDefault="003A31BD" w:rsidP="003A31BD">
      <w:pPr>
        <w:tabs>
          <w:tab w:val="left" w:pos="993"/>
        </w:tabs>
        <w:jc w:val="both"/>
        <w:rPr>
          <w:sz w:val="28"/>
          <w:szCs w:val="28"/>
          <w:lang w:val="uk-UA"/>
        </w:rPr>
      </w:pPr>
      <w:r w:rsidRPr="00D47D3F">
        <w:rPr>
          <w:sz w:val="27"/>
          <w:szCs w:val="27"/>
          <w:lang w:val="uk-UA"/>
        </w:rPr>
        <w:t>- “</w:t>
      </w:r>
      <w:r w:rsidRPr="00D47D3F">
        <w:rPr>
          <w:sz w:val="28"/>
          <w:szCs w:val="28"/>
          <w:lang w:val="uk-UA"/>
        </w:rPr>
        <w:t>Про затвердження Регламенту Центру надання адміністративних послу Коломийської районної державної адміністрації»</w:t>
      </w:r>
      <w:r w:rsidRPr="00D47D3F">
        <w:rPr>
          <w:sz w:val="27"/>
          <w:szCs w:val="27"/>
          <w:lang w:val="uk-UA"/>
        </w:rPr>
        <w:t xml:space="preserve"> від  07.05.2014р. №149</w:t>
      </w:r>
      <w:r w:rsidRPr="00D47D3F">
        <w:rPr>
          <w:sz w:val="28"/>
          <w:szCs w:val="28"/>
          <w:lang w:val="uk-UA"/>
        </w:rPr>
        <w:t xml:space="preserve">. </w:t>
      </w:r>
      <w:r w:rsidRPr="00D47D3F">
        <w:rPr>
          <w:sz w:val="28"/>
          <w:szCs w:val="28"/>
          <w:lang w:val="uk-UA"/>
        </w:rPr>
        <w:tab/>
      </w:r>
    </w:p>
    <w:p w:rsidR="003A31BD" w:rsidRPr="003A0A15" w:rsidRDefault="003A31BD" w:rsidP="003A31BD">
      <w:pPr>
        <w:ind w:firstLine="851"/>
        <w:jc w:val="both"/>
        <w:rPr>
          <w:b/>
          <w:sz w:val="28"/>
          <w:szCs w:val="28"/>
          <w:lang w:val="uk-UA"/>
        </w:rPr>
      </w:pPr>
      <w:r w:rsidRPr="003A0A15">
        <w:rPr>
          <w:b/>
          <w:sz w:val="28"/>
          <w:szCs w:val="28"/>
          <w:lang w:val="uk-UA"/>
        </w:rPr>
        <w:t>Підпрограма фінансово-кредитної та інвестиційної підтримки малого підприємництва.</w:t>
      </w:r>
    </w:p>
    <w:p w:rsidR="003A31BD" w:rsidRPr="003A0A15" w:rsidRDefault="003A31BD" w:rsidP="003A31BD">
      <w:pPr>
        <w:ind w:firstLine="851"/>
        <w:jc w:val="both"/>
        <w:rPr>
          <w:i/>
          <w:sz w:val="28"/>
          <w:szCs w:val="28"/>
          <w:lang w:val="uk-UA"/>
        </w:rPr>
      </w:pPr>
      <w:r w:rsidRPr="003A0A15">
        <w:rPr>
          <w:sz w:val="28"/>
          <w:szCs w:val="28"/>
          <w:lang w:val="uk-UA"/>
        </w:rPr>
        <w:t xml:space="preserve">Враховуючи основну мету підпрограми, яка полягає у наданні фінансово – кредитної підтримки малим підприємствам, з метою вдосконалення цієї системи, її заходи передбачають виділення цільових коштів з районного бюджету, які спрямовуються головним чином на фінансування кращих бізнес – проектів, розширення мережі кредитних спілок, урізноманітнення видів фінансової допомоги: погашення відсотків за кредити, надання </w:t>
      </w:r>
      <w:proofErr w:type="spellStart"/>
      <w:r w:rsidRPr="003A0A15">
        <w:rPr>
          <w:sz w:val="28"/>
          <w:szCs w:val="28"/>
          <w:lang w:val="uk-UA"/>
        </w:rPr>
        <w:t>мікро</w:t>
      </w:r>
      <w:proofErr w:type="spellEnd"/>
      <w:r w:rsidRPr="003A0A15">
        <w:rPr>
          <w:sz w:val="28"/>
          <w:szCs w:val="28"/>
          <w:lang w:val="uk-UA"/>
        </w:rPr>
        <w:t xml:space="preserve"> кредитів через кредитні спілки. </w:t>
      </w:r>
    </w:p>
    <w:p w:rsidR="003A31BD" w:rsidRPr="003A0A15" w:rsidRDefault="003A31BD" w:rsidP="003A31BD">
      <w:pPr>
        <w:ind w:firstLine="851"/>
        <w:jc w:val="both"/>
        <w:rPr>
          <w:sz w:val="28"/>
          <w:szCs w:val="28"/>
          <w:lang w:val="uk-UA"/>
        </w:rPr>
      </w:pPr>
      <w:r>
        <w:rPr>
          <w:sz w:val="28"/>
          <w:szCs w:val="28"/>
          <w:lang w:val="uk-UA"/>
        </w:rPr>
        <w:lastRenderedPageBreak/>
        <w:t xml:space="preserve">Через </w:t>
      </w:r>
      <w:proofErr w:type="spellStart"/>
      <w:r w:rsidRPr="003A0A15">
        <w:rPr>
          <w:sz w:val="28"/>
          <w:szCs w:val="28"/>
        </w:rPr>
        <w:t>недостатн</w:t>
      </w:r>
      <w:r>
        <w:rPr>
          <w:sz w:val="28"/>
          <w:szCs w:val="28"/>
          <w:lang w:val="uk-UA"/>
        </w:rPr>
        <w:t>ість</w:t>
      </w:r>
      <w:proofErr w:type="spellEnd"/>
      <w:r>
        <w:rPr>
          <w:sz w:val="28"/>
          <w:szCs w:val="28"/>
          <w:lang w:val="uk-UA"/>
        </w:rPr>
        <w:t xml:space="preserve"> </w:t>
      </w:r>
      <w:proofErr w:type="spellStart"/>
      <w:r w:rsidRPr="003A0A15">
        <w:rPr>
          <w:sz w:val="28"/>
          <w:szCs w:val="28"/>
        </w:rPr>
        <w:t>виділення</w:t>
      </w:r>
      <w:proofErr w:type="spellEnd"/>
      <w:r w:rsidRPr="003A0A15">
        <w:rPr>
          <w:sz w:val="28"/>
          <w:szCs w:val="28"/>
        </w:rPr>
        <w:t xml:space="preserve"> </w:t>
      </w:r>
      <w:proofErr w:type="spellStart"/>
      <w:r w:rsidRPr="003A0A15">
        <w:rPr>
          <w:sz w:val="28"/>
          <w:szCs w:val="28"/>
        </w:rPr>
        <w:t>коштів</w:t>
      </w:r>
      <w:proofErr w:type="spellEnd"/>
      <w:r w:rsidRPr="003A0A15">
        <w:rPr>
          <w:sz w:val="28"/>
          <w:szCs w:val="28"/>
        </w:rPr>
        <w:t xml:space="preserve"> з районного бюджету дана </w:t>
      </w:r>
      <w:proofErr w:type="spellStart"/>
      <w:r w:rsidRPr="003A0A15">
        <w:rPr>
          <w:sz w:val="28"/>
          <w:szCs w:val="28"/>
        </w:rPr>
        <w:t>підпрограма</w:t>
      </w:r>
      <w:proofErr w:type="spellEnd"/>
      <w:r w:rsidRPr="003A0A15">
        <w:rPr>
          <w:sz w:val="28"/>
          <w:szCs w:val="28"/>
        </w:rPr>
        <w:t xml:space="preserve"> </w:t>
      </w:r>
      <w:proofErr w:type="spellStart"/>
      <w:r w:rsidRPr="003A0A15">
        <w:rPr>
          <w:sz w:val="28"/>
          <w:szCs w:val="28"/>
        </w:rPr>
        <w:t>виконана</w:t>
      </w:r>
      <w:proofErr w:type="spellEnd"/>
      <w:r w:rsidRPr="003A0A15">
        <w:rPr>
          <w:sz w:val="28"/>
          <w:szCs w:val="28"/>
        </w:rPr>
        <w:t xml:space="preserve"> </w:t>
      </w:r>
      <w:proofErr w:type="spellStart"/>
      <w:r w:rsidRPr="003A0A15">
        <w:rPr>
          <w:sz w:val="28"/>
          <w:szCs w:val="28"/>
        </w:rPr>
        <w:t>частково</w:t>
      </w:r>
      <w:proofErr w:type="spellEnd"/>
      <w:r w:rsidRPr="003A0A15">
        <w:rPr>
          <w:sz w:val="28"/>
          <w:szCs w:val="28"/>
        </w:rPr>
        <w:t xml:space="preserve">. </w:t>
      </w:r>
      <w:proofErr w:type="spellStart"/>
      <w:r w:rsidRPr="003A0A15">
        <w:rPr>
          <w:sz w:val="28"/>
          <w:szCs w:val="28"/>
        </w:rPr>
        <w:t>Районним</w:t>
      </w:r>
      <w:proofErr w:type="spellEnd"/>
      <w:r w:rsidRPr="003A0A15">
        <w:rPr>
          <w:sz w:val="28"/>
          <w:szCs w:val="28"/>
        </w:rPr>
        <w:t xml:space="preserve"> бюджетом у 201</w:t>
      </w:r>
      <w:r w:rsidRPr="003A0A15">
        <w:rPr>
          <w:sz w:val="28"/>
          <w:szCs w:val="28"/>
          <w:lang w:val="uk-UA"/>
        </w:rPr>
        <w:t>5</w:t>
      </w:r>
      <w:r w:rsidRPr="003A0A15">
        <w:rPr>
          <w:sz w:val="28"/>
          <w:szCs w:val="28"/>
        </w:rPr>
        <w:t xml:space="preserve"> </w:t>
      </w:r>
      <w:proofErr w:type="spellStart"/>
      <w:r w:rsidRPr="003A0A15">
        <w:rPr>
          <w:sz w:val="28"/>
          <w:szCs w:val="28"/>
        </w:rPr>
        <w:t>році</w:t>
      </w:r>
      <w:proofErr w:type="spellEnd"/>
      <w:r w:rsidRPr="003A0A15">
        <w:rPr>
          <w:sz w:val="28"/>
          <w:szCs w:val="28"/>
        </w:rPr>
        <w:t xml:space="preserve"> </w:t>
      </w:r>
      <w:proofErr w:type="spellStart"/>
      <w:proofErr w:type="gramStart"/>
      <w:r w:rsidRPr="003A0A15">
        <w:rPr>
          <w:sz w:val="28"/>
          <w:szCs w:val="28"/>
        </w:rPr>
        <w:t>проф</w:t>
      </w:r>
      <w:proofErr w:type="gramEnd"/>
      <w:r w:rsidRPr="003A0A15">
        <w:rPr>
          <w:sz w:val="28"/>
          <w:szCs w:val="28"/>
        </w:rPr>
        <w:t>інансовано</w:t>
      </w:r>
      <w:proofErr w:type="spellEnd"/>
      <w:r w:rsidRPr="003A0A15">
        <w:rPr>
          <w:sz w:val="28"/>
          <w:szCs w:val="28"/>
        </w:rPr>
        <w:t xml:space="preserve"> </w:t>
      </w:r>
      <w:r w:rsidRPr="003A0A15">
        <w:rPr>
          <w:sz w:val="28"/>
          <w:szCs w:val="28"/>
          <w:lang w:val="uk-UA"/>
        </w:rPr>
        <w:t>3375</w:t>
      </w:r>
      <w:r>
        <w:rPr>
          <w:sz w:val="28"/>
          <w:szCs w:val="28"/>
          <w:lang w:val="uk-UA"/>
        </w:rPr>
        <w:t xml:space="preserve"> </w:t>
      </w:r>
      <w:r w:rsidRPr="003A0A15">
        <w:rPr>
          <w:sz w:val="28"/>
          <w:szCs w:val="28"/>
        </w:rPr>
        <w:t>грн.</w:t>
      </w:r>
      <w:r>
        <w:rPr>
          <w:sz w:val="28"/>
          <w:szCs w:val="28"/>
          <w:lang w:val="uk-UA"/>
        </w:rPr>
        <w:t>,</w:t>
      </w:r>
      <w:r w:rsidRPr="003A0A15">
        <w:rPr>
          <w:sz w:val="28"/>
          <w:szCs w:val="28"/>
        </w:rPr>
        <w:t xml:space="preserve"> </w:t>
      </w:r>
      <w:proofErr w:type="spellStart"/>
      <w:r w:rsidRPr="003A0A15">
        <w:rPr>
          <w:sz w:val="28"/>
          <w:szCs w:val="28"/>
        </w:rPr>
        <w:t>які</w:t>
      </w:r>
      <w:proofErr w:type="spellEnd"/>
      <w:r w:rsidRPr="003A0A15">
        <w:rPr>
          <w:sz w:val="28"/>
          <w:szCs w:val="28"/>
        </w:rPr>
        <w:t xml:space="preserve"> </w:t>
      </w:r>
      <w:proofErr w:type="spellStart"/>
      <w:r w:rsidRPr="003A0A15">
        <w:rPr>
          <w:sz w:val="28"/>
          <w:szCs w:val="28"/>
        </w:rPr>
        <w:t>відповідно</w:t>
      </w:r>
      <w:proofErr w:type="spellEnd"/>
      <w:r w:rsidRPr="003A0A15">
        <w:rPr>
          <w:sz w:val="28"/>
          <w:szCs w:val="28"/>
        </w:rPr>
        <w:t xml:space="preserve"> до </w:t>
      </w:r>
      <w:proofErr w:type="spellStart"/>
      <w:r w:rsidRPr="003A0A15">
        <w:rPr>
          <w:sz w:val="28"/>
          <w:szCs w:val="28"/>
        </w:rPr>
        <w:t>Програми</w:t>
      </w:r>
      <w:proofErr w:type="spellEnd"/>
      <w:r w:rsidRPr="003A0A15">
        <w:rPr>
          <w:sz w:val="28"/>
          <w:szCs w:val="28"/>
        </w:rPr>
        <w:t xml:space="preserve"> </w:t>
      </w:r>
      <w:proofErr w:type="spellStart"/>
      <w:r w:rsidRPr="003A0A15">
        <w:rPr>
          <w:sz w:val="28"/>
          <w:szCs w:val="28"/>
        </w:rPr>
        <w:t>використано</w:t>
      </w:r>
      <w:proofErr w:type="spellEnd"/>
      <w:r w:rsidRPr="003A0A15">
        <w:rPr>
          <w:sz w:val="28"/>
          <w:szCs w:val="28"/>
        </w:rPr>
        <w:t xml:space="preserve"> на </w:t>
      </w:r>
      <w:proofErr w:type="spellStart"/>
      <w:r w:rsidRPr="003A0A15">
        <w:rPr>
          <w:sz w:val="28"/>
          <w:szCs w:val="28"/>
        </w:rPr>
        <w:t>організацію</w:t>
      </w:r>
      <w:proofErr w:type="spellEnd"/>
      <w:r w:rsidRPr="003A0A15">
        <w:rPr>
          <w:sz w:val="28"/>
          <w:szCs w:val="28"/>
        </w:rPr>
        <w:t xml:space="preserve"> </w:t>
      </w:r>
      <w:proofErr w:type="spellStart"/>
      <w:r w:rsidRPr="003A0A15">
        <w:rPr>
          <w:sz w:val="28"/>
          <w:szCs w:val="28"/>
        </w:rPr>
        <w:t>святкування</w:t>
      </w:r>
      <w:proofErr w:type="spellEnd"/>
      <w:r w:rsidRPr="003A0A15">
        <w:rPr>
          <w:sz w:val="28"/>
          <w:szCs w:val="28"/>
        </w:rPr>
        <w:t xml:space="preserve"> Дня </w:t>
      </w:r>
      <w:proofErr w:type="spellStart"/>
      <w:r w:rsidRPr="003A0A15">
        <w:rPr>
          <w:sz w:val="28"/>
          <w:szCs w:val="28"/>
        </w:rPr>
        <w:t>підприємця</w:t>
      </w:r>
      <w:proofErr w:type="spellEnd"/>
      <w:r w:rsidRPr="003A0A15">
        <w:rPr>
          <w:sz w:val="28"/>
          <w:szCs w:val="28"/>
          <w:lang w:val="uk-UA"/>
        </w:rPr>
        <w:t xml:space="preserve">. </w:t>
      </w:r>
    </w:p>
    <w:p w:rsidR="003A31BD" w:rsidRPr="003A0A15" w:rsidRDefault="003A31BD" w:rsidP="003A31BD">
      <w:pPr>
        <w:ind w:firstLine="851"/>
        <w:jc w:val="both"/>
        <w:rPr>
          <w:sz w:val="28"/>
          <w:szCs w:val="28"/>
          <w:lang w:val="uk-UA"/>
        </w:rPr>
      </w:pPr>
      <w:r w:rsidRPr="003A0A15">
        <w:rPr>
          <w:sz w:val="28"/>
          <w:szCs w:val="28"/>
          <w:lang w:val="uk-UA"/>
        </w:rPr>
        <w:t xml:space="preserve"> 2 вересня 2016 року організовано святкування Дня підприємця, використано 5</w:t>
      </w:r>
      <w:r w:rsidRPr="003A0A15">
        <w:rPr>
          <w:sz w:val="28"/>
          <w:szCs w:val="28"/>
        </w:rPr>
        <w:t xml:space="preserve">  тис.</w:t>
      </w:r>
      <w:r w:rsidRPr="003A0A15">
        <w:rPr>
          <w:sz w:val="28"/>
          <w:szCs w:val="28"/>
          <w:lang w:val="uk-UA"/>
        </w:rPr>
        <w:t xml:space="preserve"> грн. </w:t>
      </w:r>
      <w:r w:rsidRPr="003A0A15">
        <w:rPr>
          <w:sz w:val="28"/>
          <w:szCs w:val="28"/>
        </w:rPr>
        <w:t xml:space="preserve"> </w:t>
      </w:r>
      <w:r w:rsidRPr="003A0A15">
        <w:rPr>
          <w:sz w:val="28"/>
          <w:szCs w:val="28"/>
          <w:lang w:val="uk-UA"/>
        </w:rPr>
        <w:t xml:space="preserve">з Програми. </w:t>
      </w:r>
    </w:p>
    <w:p w:rsidR="003A31BD" w:rsidRPr="003A0A15" w:rsidRDefault="003A31BD" w:rsidP="003A31BD">
      <w:pPr>
        <w:ind w:firstLine="851"/>
        <w:jc w:val="both"/>
        <w:rPr>
          <w:sz w:val="28"/>
          <w:szCs w:val="28"/>
          <w:lang w:val="uk-UA"/>
        </w:rPr>
      </w:pPr>
      <w:r w:rsidRPr="003A0A15">
        <w:rPr>
          <w:bCs/>
          <w:sz w:val="28"/>
          <w:szCs w:val="28"/>
          <w:lang w:val="uk-UA"/>
        </w:rPr>
        <w:t>В 2015-16 роках грамотою голови обласної державної адміністрації та голови обласної ради з нагоди Дня підприємця</w:t>
      </w:r>
      <w:r w:rsidRPr="003A0A15">
        <w:rPr>
          <w:sz w:val="28"/>
          <w:szCs w:val="28"/>
          <w:lang w:val="uk-UA"/>
        </w:rPr>
        <w:t xml:space="preserve"> нагороджено</w:t>
      </w:r>
      <w:r w:rsidRPr="003A0A15">
        <w:rPr>
          <w:b/>
          <w:sz w:val="28"/>
          <w:szCs w:val="28"/>
          <w:lang w:val="uk-UA"/>
        </w:rPr>
        <w:t xml:space="preserve"> </w:t>
      </w:r>
      <w:r w:rsidRPr="003A0A15">
        <w:rPr>
          <w:sz w:val="28"/>
          <w:szCs w:val="28"/>
          <w:lang w:val="uk-UA"/>
        </w:rPr>
        <w:t xml:space="preserve">суб’єктів підприємницької діяльності-фізичних осіб: </w:t>
      </w:r>
      <w:proofErr w:type="spellStart"/>
      <w:r w:rsidRPr="003A0A15">
        <w:rPr>
          <w:sz w:val="28"/>
          <w:szCs w:val="28"/>
          <w:lang w:val="uk-UA"/>
        </w:rPr>
        <w:t>Геник</w:t>
      </w:r>
      <w:proofErr w:type="spellEnd"/>
      <w:r w:rsidRPr="003A0A15">
        <w:rPr>
          <w:sz w:val="28"/>
          <w:szCs w:val="28"/>
          <w:lang w:val="uk-UA"/>
        </w:rPr>
        <w:t xml:space="preserve"> Оксану Михайлівну, </w:t>
      </w:r>
      <w:proofErr w:type="spellStart"/>
      <w:r w:rsidRPr="003A0A15">
        <w:rPr>
          <w:sz w:val="28"/>
          <w:szCs w:val="28"/>
          <w:lang w:val="uk-UA"/>
        </w:rPr>
        <w:t>Семчука</w:t>
      </w:r>
      <w:proofErr w:type="spellEnd"/>
      <w:r w:rsidRPr="003A0A15">
        <w:rPr>
          <w:sz w:val="28"/>
          <w:szCs w:val="28"/>
          <w:lang w:val="uk-UA"/>
        </w:rPr>
        <w:t xml:space="preserve"> Володимира Івановича.</w:t>
      </w:r>
      <w:r w:rsidRPr="003A0A15">
        <w:rPr>
          <w:bCs/>
          <w:sz w:val="28"/>
          <w:szCs w:val="28"/>
          <w:lang w:val="uk-UA"/>
        </w:rPr>
        <w:t xml:space="preserve"> Грамотою голови районної державної адміністрації та голови районної ради з нагоди Дня підприємця</w:t>
      </w:r>
      <w:r w:rsidRPr="003A0A15">
        <w:rPr>
          <w:sz w:val="28"/>
          <w:szCs w:val="28"/>
          <w:lang w:val="uk-UA"/>
        </w:rPr>
        <w:t xml:space="preserve"> нагороджено</w:t>
      </w:r>
      <w:r w:rsidRPr="003A0A15">
        <w:rPr>
          <w:b/>
          <w:sz w:val="28"/>
          <w:szCs w:val="28"/>
          <w:lang w:val="uk-UA"/>
        </w:rPr>
        <w:t xml:space="preserve"> </w:t>
      </w:r>
      <w:r w:rsidRPr="003A0A15">
        <w:rPr>
          <w:sz w:val="28"/>
          <w:szCs w:val="28"/>
          <w:lang w:val="uk-UA"/>
        </w:rPr>
        <w:t>75</w:t>
      </w:r>
      <w:r w:rsidRPr="003A0A15">
        <w:rPr>
          <w:b/>
          <w:sz w:val="28"/>
          <w:szCs w:val="28"/>
          <w:lang w:val="uk-UA"/>
        </w:rPr>
        <w:t xml:space="preserve"> </w:t>
      </w:r>
      <w:r w:rsidRPr="003A0A15">
        <w:rPr>
          <w:sz w:val="28"/>
          <w:szCs w:val="28"/>
          <w:lang w:val="uk-UA"/>
        </w:rPr>
        <w:t>суб’єктів підприємницької діяльності-фізичних осіб.</w:t>
      </w:r>
    </w:p>
    <w:p w:rsidR="003A31BD" w:rsidRPr="003A0A15" w:rsidRDefault="003A31BD" w:rsidP="003A31BD">
      <w:pPr>
        <w:ind w:firstLine="851"/>
        <w:jc w:val="both"/>
        <w:rPr>
          <w:b/>
          <w:sz w:val="28"/>
          <w:szCs w:val="28"/>
          <w:lang w:val="uk-UA"/>
        </w:rPr>
      </w:pPr>
      <w:r w:rsidRPr="003A0A15">
        <w:rPr>
          <w:b/>
          <w:sz w:val="28"/>
          <w:szCs w:val="28"/>
          <w:lang w:val="uk-UA"/>
        </w:rPr>
        <w:t>Підпрограма ресурсного та інформаційного забезпечення, подальше формування інфраструктури.</w:t>
      </w:r>
    </w:p>
    <w:p w:rsidR="003A31BD" w:rsidRPr="003A0A15" w:rsidRDefault="003A31BD" w:rsidP="003A31BD">
      <w:pPr>
        <w:jc w:val="both"/>
        <w:rPr>
          <w:sz w:val="28"/>
          <w:szCs w:val="28"/>
          <w:lang w:val="uk-UA"/>
        </w:rPr>
      </w:pPr>
      <w:r w:rsidRPr="003A0A15">
        <w:rPr>
          <w:sz w:val="28"/>
          <w:szCs w:val="28"/>
          <w:lang w:val="uk-UA"/>
        </w:rPr>
        <w:tab/>
        <w:t xml:space="preserve">Державну реєстрацію юридичних осіб, фізичних осіб-підприємців до травня проводив відділ державної реєстрації юридичних осіб, фізичних осіб-підприємців та легалізації об’єднань громадян реєстраційної служби Коломийського </w:t>
      </w:r>
      <w:proofErr w:type="spellStart"/>
      <w:r w:rsidRPr="003A0A15">
        <w:rPr>
          <w:sz w:val="28"/>
          <w:szCs w:val="28"/>
          <w:lang w:val="uk-UA"/>
        </w:rPr>
        <w:t>міськрайонного</w:t>
      </w:r>
      <w:proofErr w:type="spellEnd"/>
      <w:r w:rsidRPr="003A0A15">
        <w:rPr>
          <w:sz w:val="28"/>
          <w:szCs w:val="28"/>
          <w:lang w:val="uk-UA"/>
        </w:rPr>
        <w:t xml:space="preserve"> управління юстиції, а з 01.05.2016 року державну реєстрацію юридичних осіб, фізичних осіб-підприємців проводить відділ державної реєстрації Коломийської райдержадміністрації, а громадські об’єднання, структурні утворення політичних партій та профспілки – Головне територіальне управління юстиції в Івано-Франківській області.         </w:t>
      </w:r>
    </w:p>
    <w:p w:rsidR="003A31BD" w:rsidRPr="003A0A15" w:rsidRDefault="003A31BD" w:rsidP="003A31BD">
      <w:pPr>
        <w:ind w:firstLine="708"/>
        <w:jc w:val="both"/>
        <w:rPr>
          <w:sz w:val="28"/>
          <w:szCs w:val="28"/>
          <w:lang w:val="uk-UA"/>
        </w:rPr>
      </w:pPr>
      <w:r w:rsidRPr="003A0A15">
        <w:rPr>
          <w:sz w:val="28"/>
          <w:szCs w:val="28"/>
          <w:lang w:val="uk-UA"/>
        </w:rPr>
        <w:t>Відповідно до Закону України “Про державну реєстрацію юридичних осіб, фізичних осіб-підприємців та громадських формувань” державна реєстрація новоутворених юридичних та фізичних осіб-підприємців здійснюється безкоштовно, а внесення змін до відомостей про юридичну особу а також зміна ПІБ та місця знаходження фізичної особи-підприємця є платними.</w:t>
      </w:r>
    </w:p>
    <w:p w:rsidR="003A31BD" w:rsidRPr="003A0A15" w:rsidRDefault="003A31BD" w:rsidP="003A31BD">
      <w:pPr>
        <w:ind w:firstLine="851"/>
        <w:jc w:val="both"/>
        <w:rPr>
          <w:sz w:val="28"/>
          <w:szCs w:val="28"/>
          <w:lang w:val="uk-UA"/>
        </w:rPr>
      </w:pPr>
      <w:r w:rsidRPr="003A0A15">
        <w:rPr>
          <w:sz w:val="28"/>
          <w:szCs w:val="28"/>
          <w:lang w:val="uk-UA"/>
        </w:rPr>
        <w:t>За період з травня по листопад 2016 року відділом державної реєстрації райдержадміністрації</w:t>
      </w:r>
      <w:r>
        <w:rPr>
          <w:sz w:val="28"/>
          <w:szCs w:val="28"/>
          <w:lang w:val="uk-UA"/>
        </w:rPr>
        <w:t xml:space="preserve"> </w:t>
      </w:r>
      <w:r w:rsidRPr="003A0A15">
        <w:rPr>
          <w:sz w:val="28"/>
          <w:szCs w:val="28"/>
          <w:lang w:val="uk-UA"/>
        </w:rPr>
        <w:t xml:space="preserve">зареєстровано 218 суб’єктів підприємницької діяльності, з них 10 юридичних осіб та 208 фізичних осіб, а також надано платних послуг в загальній кількості – 177 послуг на суму 44360 грн. </w:t>
      </w:r>
    </w:p>
    <w:p w:rsidR="003A31BD" w:rsidRPr="003A0A15" w:rsidRDefault="003A31BD" w:rsidP="003A31BD">
      <w:pPr>
        <w:ind w:firstLine="851"/>
        <w:jc w:val="both"/>
        <w:rPr>
          <w:sz w:val="28"/>
          <w:szCs w:val="28"/>
          <w:lang w:val="uk-UA"/>
        </w:rPr>
      </w:pPr>
      <w:r w:rsidRPr="003A0A15">
        <w:rPr>
          <w:sz w:val="28"/>
          <w:szCs w:val="28"/>
          <w:lang w:val="uk-UA"/>
        </w:rPr>
        <w:t>На даний час торгівельна мережа місцевих товаровиробників в районі представлена 35 торговими точками товаровиробників.</w:t>
      </w:r>
    </w:p>
    <w:p w:rsidR="003A31BD" w:rsidRPr="003A0A15" w:rsidRDefault="003A31BD" w:rsidP="003A31BD">
      <w:pPr>
        <w:pStyle w:val="11"/>
        <w:ind w:firstLine="708"/>
        <w:jc w:val="both"/>
        <w:rPr>
          <w:rFonts w:ascii="Times New Roman" w:hAnsi="Times New Roman"/>
          <w:sz w:val="26"/>
          <w:szCs w:val="26"/>
        </w:rPr>
      </w:pPr>
      <w:r w:rsidRPr="003A0A15">
        <w:rPr>
          <w:rFonts w:ascii="Times New Roman" w:hAnsi="Times New Roman"/>
          <w:sz w:val="28"/>
          <w:szCs w:val="28"/>
        </w:rPr>
        <w:t>Для задоволення потреб населення району в селах району працюють: підприємств торгівлі – 390, об'єктів громад</w:t>
      </w:r>
      <w:r w:rsidRPr="003A0A15">
        <w:rPr>
          <w:rFonts w:ascii="Times New Roman" w:hAnsi="Times New Roman"/>
          <w:sz w:val="28"/>
          <w:szCs w:val="28"/>
        </w:rPr>
        <w:softHyphen/>
        <w:t>ського харчу</w:t>
      </w:r>
      <w:r w:rsidRPr="003A0A15">
        <w:rPr>
          <w:rFonts w:ascii="Times New Roman" w:hAnsi="Times New Roman"/>
          <w:sz w:val="28"/>
          <w:szCs w:val="28"/>
        </w:rPr>
        <w:softHyphen/>
        <w:t>вання –</w:t>
      </w:r>
      <w:r w:rsidRPr="003A0A15">
        <w:rPr>
          <w:rFonts w:ascii="Times New Roman" w:hAnsi="Times New Roman"/>
          <w:sz w:val="26"/>
          <w:szCs w:val="26"/>
        </w:rPr>
        <w:t xml:space="preserve"> 64,  закладів побуто</w:t>
      </w:r>
      <w:r w:rsidRPr="003A0A15">
        <w:rPr>
          <w:rFonts w:ascii="Times New Roman" w:hAnsi="Times New Roman"/>
          <w:sz w:val="26"/>
          <w:szCs w:val="26"/>
        </w:rPr>
        <w:softHyphen/>
        <w:t>вого обслуго</w:t>
      </w:r>
      <w:r w:rsidRPr="003A0A15">
        <w:rPr>
          <w:rFonts w:ascii="Times New Roman" w:hAnsi="Times New Roman"/>
          <w:sz w:val="26"/>
          <w:szCs w:val="26"/>
        </w:rPr>
        <w:softHyphen/>
        <w:t>вування – 135.</w:t>
      </w:r>
    </w:p>
    <w:p w:rsidR="003A31BD" w:rsidRPr="00CD0107" w:rsidRDefault="003A31BD" w:rsidP="003A31BD">
      <w:pPr>
        <w:pStyle w:val="11"/>
        <w:ind w:firstLine="708"/>
        <w:jc w:val="both"/>
        <w:rPr>
          <w:rFonts w:ascii="Times New Roman" w:hAnsi="Times New Roman"/>
          <w:i/>
          <w:iCs/>
          <w:sz w:val="28"/>
          <w:szCs w:val="28"/>
        </w:rPr>
      </w:pPr>
      <w:r w:rsidRPr="00CD0107">
        <w:rPr>
          <w:rStyle w:val="af7"/>
          <w:rFonts w:ascii="Times New Roman" w:hAnsi="Times New Roman"/>
          <w:i w:val="0"/>
          <w:sz w:val="28"/>
          <w:szCs w:val="28"/>
        </w:rPr>
        <w:t xml:space="preserve">В районі  діють 4 ринки:  ринок   ТОВ «Потенціал» в селищі </w:t>
      </w:r>
      <w:proofErr w:type="spellStart"/>
      <w:r w:rsidRPr="00CD0107">
        <w:rPr>
          <w:rStyle w:val="af7"/>
          <w:rFonts w:ascii="Times New Roman" w:hAnsi="Times New Roman"/>
          <w:i w:val="0"/>
          <w:sz w:val="28"/>
          <w:szCs w:val="28"/>
        </w:rPr>
        <w:t>Отинія</w:t>
      </w:r>
      <w:proofErr w:type="spellEnd"/>
      <w:r w:rsidRPr="00CD0107">
        <w:rPr>
          <w:rStyle w:val="af7"/>
          <w:rFonts w:ascii="Times New Roman" w:hAnsi="Times New Roman"/>
          <w:i w:val="0"/>
          <w:sz w:val="28"/>
          <w:szCs w:val="28"/>
        </w:rPr>
        <w:t xml:space="preserve">, ринок в  селищі </w:t>
      </w:r>
      <w:proofErr w:type="spellStart"/>
      <w:r w:rsidRPr="00CD0107">
        <w:rPr>
          <w:rStyle w:val="af7"/>
          <w:rFonts w:ascii="Times New Roman" w:hAnsi="Times New Roman"/>
          <w:i w:val="0"/>
          <w:sz w:val="28"/>
          <w:szCs w:val="28"/>
        </w:rPr>
        <w:t>Печеніжин</w:t>
      </w:r>
      <w:proofErr w:type="spellEnd"/>
      <w:r w:rsidRPr="00CD0107">
        <w:rPr>
          <w:rStyle w:val="af7"/>
          <w:rFonts w:ascii="Times New Roman" w:hAnsi="Times New Roman"/>
          <w:i w:val="0"/>
          <w:sz w:val="28"/>
          <w:szCs w:val="28"/>
        </w:rPr>
        <w:t xml:space="preserve">,  ринок  в  селищі </w:t>
      </w:r>
      <w:proofErr w:type="spellStart"/>
      <w:r w:rsidRPr="00CD0107">
        <w:rPr>
          <w:rStyle w:val="af7"/>
          <w:rFonts w:ascii="Times New Roman" w:hAnsi="Times New Roman"/>
          <w:i w:val="0"/>
          <w:sz w:val="28"/>
          <w:szCs w:val="28"/>
        </w:rPr>
        <w:t>Гвіздець</w:t>
      </w:r>
      <w:proofErr w:type="spellEnd"/>
      <w:r w:rsidRPr="00CD0107">
        <w:rPr>
          <w:rStyle w:val="af7"/>
          <w:rFonts w:ascii="Times New Roman" w:hAnsi="Times New Roman"/>
          <w:i w:val="0"/>
          <w:sz w:val="28"/>
          <w:szCs w:val="28"/>
        </w:rPr>
        <w:t xml:space="preserve">,  ринок  ПП «Богатир» в  с. </w:t>
      </w:r>
      <w:proofErr w:type="spellStart"/>
      <w:r w:rsidRPr="00CD0107">
        <w:rPr>
          <w:rStyle w:val="af7"/>
          <w:rFonts w:ascii="Times New Roman" w:hAnsi="Times New Roman"/>
          <w:i w:val="0"/>
          <w:sz w:val="28"/>
          <w:szCs w:val="28"/>
        </w:rPr>
        <w:t>Коршів</w:t>
      </w:r>
      <w:proofErr w:type="spellEnd"/>
      <w:r w:rsidRPr="00CD0107">
        <w:rPr>
          <w:rStyle w:val="af7"/>
          <w:rFonts w:ascii="Times New Roman" w:hAnsi="Times New Roman"/>
          <w:i w:val="0"/>
          <w:sz w:val="28"/>
          <w:szCs w:val="28"/>
        </w:rPr>
        <w:t xml:space="preserve">.      </w:t>
      </w:r>
    </w:p>
    <w:p w:rsidR="003A31BD" w:rsidRPr="003A0A15" w:rsidRDefault="003A31BD" w:rsidP="003A31BD">
      <w:pPr>
        <w:pStyle w:val="11"/>
        <w:ind w:firstLine="708"/>
        <w:jc w:val="both"/>
        <w:rPr>
          <w:rFonts w:ascii="Times New Roman" w:hAnsi="Times New Roman"/>
          <w:sz w:val="26"/>
          <w:szCs w:val="26"/>
        </w:rPr>
      </w:pPr>
      <w:r w:rsidRPr="003A0A15">
        <w:rPr>
          <w:rFonts w:ascii="Times New Roman" w:hAnsi="Times New Roman"/>
          <w:sz w:val="26"/>
          <w:szCs w:val="26"/>
        </w:rPr>
        <w:t xml:space="preserve">Протягом 2015 року в районі відкрито - 15 об’єктів підприємницької діяльності: продуктовий магазин   в с. Велика Кам’янка,   6 об’єктів  в                        селищі </w:t>
      </w:r>
      <w:proofErr w:type="spellStart"/>
      <w:r w:rsidRPr="003A0A15">
        <w:rPr>
          <w:rFonts w:ascii="Times New Roman" w:hAnsi="Times New Roman"/>
          <w:sz w:val="26"/>
          <w:szCs w:val="26"/>
        </w:rPr>
        <w:t>Гвіздець</w:t>
      </w:r>
      <w:proofErr w:type="spellEnd"/>
      <w:r w:rsidRPr="003A0A15">
        <w:rPr>
          <w:rFonts w:ascii="Times New Roman" w:hAnsi="Times New Roman"/>
          <w:sz w:val="26"/>
          <w:szCs w:val="26"/>
        </w:rPr>
        <w:t xml:space="preserve">,  8 об’єктів  в селищі </w:t>
      </w:r>
      <w:proofErr w:type="spellStart"/>
      <w:r w:rsidRPr="003A0A15">
        <w:rPr>
          <w:rFonts w:ascii="Times New Roman" w:hAnsi="Times New Roman"/>
          <w:sz w:val="26"/>
          <w:szCs w:val="26"/>
        </w:rPr>
        <w:t>Отинія</w:t>
      </w:r>
      <w:proofErr w:type="spellEnd"/>
      <w:r w:rsidRPr="003A0A15">
        <w:rPr>
          <w:rFonts w:ascii="Times New Roman" w:hAnsi="Times New Roman"/>
          <w:sz w:val="26"/>
          <w:szCs w:val="26"/>
        </w:rPr>
        <w:t>.</w:t>
      </w:r>
    </w:p>
    <w:p w:rsidR="003A31BD" w:rsidRPr="003A0A15" w:rsidRDefault="003A31BD" w:rsidP="003A31BD">
      <w:pPr>
        <w:ind w:firstLine="708"/>
        <w:jc w:val="both"/>
        <w:rPr>
          <w:sz w:val="28"/>
          <w:szCs w:val="28"/>
          <w:lang w:val="uk-UA"/>
        </w:rPr>
      </w:pPr>
      <w:r w:rsidRPr="003A0A15">
        <w:rPr>
          <w:sz w:val="28"/>
          <w:szCs w:val="28"/>
          <w:lang w:val="uk-UA"/>
        </w:rPr>
        <w:t>З початку 2016 року в районі відкрито 1 об’єкт підприємницької діяльності: «Гаря</w:t>
      </w:r>
      <w:r>
        <w:rPr>
          <w:sz w:val="28"/>
          <w:szCs w:val="28"/>
          <w:lang w:val="uk-UA"/>
        </w:rPr>
        <w:t>чі</w:t>
      </w:r>
      <w:r w:rsidRPr="003A0A15">
        <w:rPr>
          <w:sz w:val="28"/>
          <w:szCs w:val="28"/>
          <w:lang w:val="uk-UA"/>
        </w:rPr>
        <w:t xml:space="preserve"> страви» </w:t>
      </w:r>
      <w:proofErr w:type="spellStart"/>
      <w:r w:rsidRPr="003A0A15">
        <w:rPr>
          <w:sz w:val="28"/>
          <w:szCs w:val="28"/>
          <w:lang w:val="uk-UA"/>
        </w:rPr>
        <w:t>смт</w:t>
      </w:r>
      <w:proofErr w:type="spellEnd"/>
      <w:r w:rsidRPr="003A0A15">
        <w:rPr>
          <w:sz w:val="28"/>
          <w:szCs w:val="28"/>
          <w:lang w:val="uk-UA"/>
        </w:rPr>
        <w:t>.</w:t>
      </w:r>
      <w:r>
        <w:rPr>
          <w:sz w:val="28"/>
          <w:szCs w:val="28"/>
          <w:lang w:val="uk-UA"/>
        </w:rPr>
        <w:t xml:space="preserve"> </w:t>
      </w:r>
      <w:proofErr w:type="spellStart"/>
      <w:r w:rsidRPr="003A0A15">
        <w:rPr>
          <w:sz w:val="28"/>
          <w:szCs w:val="28"/>
          <w:lang w:val="uk-UA"/>
        </w:rPr>
        <w:t>Гвіздець</w:t>
      </w:r>
      <w:proofErr w:type="spellEnd"/>
      <w:r>
        <w:rPr>
          <w:sz w:val="28"/>
          <w:szCs w:val="28"/>
          <w:lang w:val="uk-UA"/>
        </w:rPr>
        <w:t>.</w:t>
      </w:r>
    </w:p>
    <w:p w:rsidR="003A31BD" w:rsidRPr="003A0A15" w:rsidRDefault="003A31BD" w:rsidP="003A31BD">
      <w:pPr>
        <w:ind w:firstLine="851"/>
        <w:jc w:val="both"/>
        <w:rPr>
          <w:sz w:val="28"/>
          <w:szCs w:val="28"/>
          <w:lang w:val="uk-UA"/>
        </w:rPr>
      </w:pPr>
      <w:r w:rsidRPr="003A0A15">
        <w:rPr>
          <w:sz w:val="28"/>
          <w:szCs w:val="28"/>
          <w:lang w:val="uk-UA"/>
        </w:rPr>
        <w:t xml:space="preserve">Проводилась робота щодо створення на території району сприятливих умов для здійснення купівлі-продажу товарів (послуг), розвитку підприємництва у сфері торгівлі, побутових послуг, забезпечення зайнятості населення, поступового переходу до сучасних форм проведення торговельної </w:t>
      </w:r>
      <w:r w:rsidRPr="003A0A15">
        <w:rPr>
          <w:sz w:val="28"/>
          <w:szCs w:val="28"/>
          <w:lang w:val="uk-UA"/>
        </w:rPr>
        <w:lastRenderedPageBreak/>
        <w:t>діяльності, вдосконалення відносин між суб’єктами підприємницької діяльності та споживачами.</w:t>
      </w:r>
    </w:p>
    <w:p w:rsidR="003A31BD" w:rsidRPr="003A0A15" w:rsidRDefault="003A31BD" w:rsidP="003A31BD">
      <w:pPr>
        <w:ind w:firstLine="708"/>
        <w:jc w:val="both"/>
        <w:rPr>
          <w:sz w:val="28"/>
          <w:szCs w:val="28"/>
          <w:lang w:val="uk-UA"/>
        </w:rPr>
      </w:pPr>
      <w:proofErr w:type="spellStart"/>
      <w:r w:rsidRPr="003A0A15">
        <w:rPr>
          <w:sz w:val="28"/>
          <w:szCs w:val="28"/>
        </w:rPr>
        <w:t>Щоденно</w:t>
      </w:r>
      <w:proofErr w:type="spellEnd"/>
      <w:r w:rsidRPr="003A0A15">
        <w:rPr>
          <w:sz w:val="28"/>
          <w:szCs w:val="28"/>
        </w:rPr>
        <w:t xml:space="preserve"> в </w:t>
      </w:r>
      <w:proofErr w:type="spellStart"/>
      <w:r w:rsidRPr="003A0A15">
        <w:rPr>
          <w:sz w:val="28"/>
          <w:szCs w:val="28"/>
        </w:rPr>
        <w:t>районі</w:t>
      </w:r>
      <w:proofErr w:type="spellEnd"/>
      <w:r w:rsidRPr="003A0A15">
        <w:rPr>
          <w:sz w:val="28"/>
          <w:szCs w:val="28"/>
        </w:rPr>
        <w:t xml:space="preserve"> </w:t>
      </w:r>
      <w:proofErr w:type="spellStart"/>
      <w:r w:rsidRPr="003A0A15">
        <w:rPr>
          <w:sz w:val="28"/>
          <w:szCs w:val="28"/>
        </w:rPr>
        <w:t>працює</w:t>
      </w:r>
      <w:proofErr w:type="spellEnd"/>
      <w:r w:rsidRPr="003A0A15">
        <w:rPr>
          <w:sz w:val="28"/>
          <w:szCs w:val="28"/>
        </w:rPr>
        <w:t xml:space="preserve"> </w:t>
      </w:r>
      <w:r w:rsidRPr="003A0A15">
        <w:rPr>
          <w:sz w:val="28"/>
          <w:szCs w:val="28"/>
          <w:lang w:val="uk-UA"/>
        </w:rPr>
        <w:t>61</w:t>
      </w:r>
      <w:r w:rsidRPr="003A0A15">
        <w:rPr>
          <w:sz w:val="28"/>
          <w:szCs w:val="28"/>
        </w:rPr>
        <w:t xml:space="preserve"> </w:t>
      </w:r>
      <w:proofErr w:type="spellStart"/>
      <w:r w:rsidRPr="003A0A15">
        <w:rPr>
          <w:sz w:val="28"/>
          <w:szCs w:val="28"/>
        </w:rPr>
        <w:t>приміськи</w:t>
      </w:r>
      <w:proofErr w:type="spellEnd"/>
      <w:r w:rsidRPr="003A0A15">
        <w:rPr>
          <w:sz w:val="28"/>
          <w:szCs w:val="28"/>
          <w:lang w:val="uk-UA"/>
        </w:rPr>
        <w:t>й</w:t>
      </w:r>
      <w:r w:rsidRPr="003A0A15">
        <w:rPr>
          <w:sz w:val="28"/>
          <w:szCs w:val="28"/>
        </w:rPr>
        <w:t xml:space="preserve"> </w:t>
      </w:r>
      <w:proofErr w:type="spellStart"/>
      <w:r w:rsidRPr="003A0A15">
        <w:rPr>
          <w:sz w:val="28"/>
          <w:szCs w:val="28"/>
        </w:rPr>
        <w:t>внутрішньорайонни</w:t>
      </w:r>
      <w:proofErr w:type="spellEnd"/>
      <w:r w:rsidRPr="003A0A15">
        <w:rPr>
          <w:sz w:val="28"/>
          <w:szCs w:val="28"/>
          <w:lang w:val="uk-UA"/>
        </w:rPr>
        <w:t>й</w:t>
      </w:r>
      <w:r w:rsidRPr="003A0A15">
        <w:rPr>
          <w:sz w:val="28"/>
          <w:szCs w:val="28"/>
        </w:rPr>
        <w:t xml:space="preserve"> </w:t>
      </w:r>
      <w:proofErr w:type="spellStart"/>
      <w:r w:rsidRPr="003A0A15">
        <w:rPr>
          <w:sz w:val="28"/>
          <w:szCs w:val="28"/>
        </w:rPr>
        <w:t>автобу</w:t>
      </w:r>
      <w:proofErr w:type="spellEnd"/>
      <w:r>
        <w:rPr>
          <w:sz w:val="28"/>
          <w:szCs w:val="28"/>
          <w:lang w:val="uk-UA"/>
        </w:rPr>
        <w:t>с</w:t>
      </w:r>
      <w:r w:rsidRPr="003A0A15">
        <w:rPr>
          <w:sz w:val="28"/>
          <w:szCs w:val="28"/>
        </w:rPr>
        <w:t>ни</w:t>
      </w:r>
      <w:r w:rsidRPr="003A0A15">
        <w:rPr>
          <w:sz w:val="28"/>
          <w:szCs w:val="28"/>
          <w:lang w:val="uk-UA"/>
        </w:rPr>
        <w:t>й</w:t>
      </w:r>
      <w:r w:rsidRPr="003A0A15">
        <w:rPr>
          <w:sz w:val="28"/>
          <w:szCs w:val="28"/>
        </w:rPr>
        <w:t xml:space="preserve"> маршрут,  </w:t>
      </w:r>
      <w:proofErr w:type="spellStart"/>
      <w:r w:rsidRPr="003A0A15">
        <w:rPr>
          <w:sz w:val="28"/>
          <w:szCs w:val="28"/>
        </w:rPr>
        <w:t>які</w:t>
      </w:r>
      <w:proofErr w:type="spellEnd"/>
      <w:r w:rsidRPr="003A0A15">
        <w:rPr>
          <w:sz w:val="28"/>
          <w:szCs w:val="28"/>
        </w:rPr>
        <w:t xml:space="preserve"> </w:t>
      </w:r>
      <w:proofErr w:type="spellStart"/>
      <w:r w:rsidRPr="003A0A15">
        <w:rPr>
          <w:sz w:val="28"/>
          <w:szCs w:val="28"/>
        </w:rPr>
        <w:t>обслуговують</w:t>
      </w:r>
      <w:proofErr w:type="spellEnd"/>
      <w:r w:rsidRPr="003A0A15">
        <w:rPr>
          <w:sz w:val="28"/>
          <w:szCs w:val="28"/>
        </w:rPr>
        <w:t xml:space="preserve">   </w:t>
      </w:r>
      <w:proofErr w:type="spellStart"/>
      <w:r w:rsidRPr="003A0A15">
        <w:rPr>
          <w:bCs/>
          <w:sz w:val="28"/>
          <w:szCs w:val="28"/>
        </w:rPr>
        <w:t>населення</w:t>
      </w:r>
      <w:proofErr w:type="spellEnd"/>
      <w:r w:rsidRPr="003A0A15">
        <w:rPr>
          <w:sz w:val="28"/>
          <w:szCs w:val="28"/>
        </w:rPr>
        <w:t xml:space="preserve"> району.  </w:t>
      </w:r>
    </w:p>
    <w:p w:rsidR="003A31BD" w:rsidRPr="003A0A15" w:rsidRDefault="003A31BD" w:rsidP="003A31BD">
      <w:pPr>
        <w:ind w:firstLine="708"/>
        <w:jc w:val="both"/>
        <w:rPr>
          <w:sz w:val="28"/>
          <w:szCs w:val="28"/>
          <w:lang w:val="uk-UA" w:eastAsia="zh-CN"/>
        </w:rPr>
      </w:pPr>
      <w:r w:rsidRPr="003A0A15">
        <w:rPr>
          <w:sz w:val="28"/>
          <w:szCs w:val="28"/>
          <w:lang w:val="uk-UA"/>
        </w:rPr>
        <w:t xml:space="preserve">З метою створення зручних і сприятливих умов під час отримання адміністративних послуг громадянами, суб’єктами господарювання, забезпечення відкритості інформації про діяльність органів виконавчої влади в Коломийському районі створено Центр надання адміністративних послуг Коломийської районної державної адміністрації відповідно до Закону України «Про адміністративні послуги» </w:t>
      </w:r>
      <w:r w:rsidRPr="003A0A15">
        <w:rPr>
          <w:sz w:val="28"/>
          <w:szCs w:val="28"/>
          <w:lang w:val="uk-UA" w:eastAsia="zh-CN"/>
        </w:rPr>
        <w:t xml:space="preserve">(загальна штатна чисельність працівників </w:t>
      </w:r>
      <w:r>
        <w:rPr>
          <w:sz w:val="28"/>
          <w:szCs w:val="28"/>
          <w:lang w:val="uk-UA" w:eastAsia="zh-CN"/>
        </w:rPr>
        <w:t>4</w:t>
      </w:r>
      <w:r w:rsidRPr="003A0A15">
        <w:rPr>
          <w:sz w:val="28"/>
          <w:szCs w:val="28"/>
          <w:lang w:val="uk-UA" w:eastAsia="zh-CN"/>
        </w:rPr>
        <w:t xml:space="preserve"> штатн</w:t>
      </w:r>
      <w:r>
        <w:rPr>
          <w:sz w:val="28"/>
          <w:szCs w:val="28"/>
          <w:lang w:val="uk-UA" w:eastAsia="zh-CN"/>
        </w:rPr>
        <w:t>і</w:t>
      </w:r>
      <w:r w:rsidRPr="003A0A15">
        <w:rPr>
          <w:sz w:val="28"/>
          <w:szCs w:val="28"/>
          <w:lang w:val="uk-UA" w:eastAsia="zh-CN"/>
        </w:rPr>
        <w:t xml:space="preserve"> одиниц</w:t>
      </w:r>
      <w:r>
        <w:rPr>
          <w:sz w:val="28"/>
          <w:szCs w:val="28"/>
          <w:lang w:val="uk-UA" w:eastAsia="zh-CN"/>
        </w:rPr>
        <w:t>і</w:t>
      </w:r>
      <w:r w:rsidRPr="003A0A15">
        <w:rPr>
          <w:sz w:val="28"/>
          <w:szCs w:val="28"/>
          <w:lang w:val="uk-UA" w:eastAsia="zh-CN"/>
        </w:rPr>
        <w:t>):</w:t>
      </w:r>
    </w:p>
    <w:p w:rsidR="003A31BD" w:rsidRPr="003A0A15" w:rsidRDefault="003A31BD" w:rsidP="003A31BD">
      <w:pPr>
        <w:ind w:firstLine="708"/>
        <w:jc w:val="both"/>
        <w:rPr>
          <w:sz w:val="28"/>
          <w:szCs w:val="28"/>
          <w:lang w:val="uk-UA"/>
        </w:rPr>
      </w:pPr>
      <w:r w:rsidRPr="003A0A15">
        <w:rPr>
          <w:sz w:val="28"/>
          <w:szCs w:val="28"/>
          <w:lang w:val="uk-UA"/>
        </w:rPr>
        <w:t>Центром надання адміністративних послуг з</w:t>
      </w:r>
      <w:r w:rsidRPr="003A0A15">
        <w:rPr>
          <w:sz w:val="28"/>
          <w:szCs w:val="28"/>
        </w:rPr>
        <w:t xml:space="preserve">а 2015 </w:t>
      </w:r>
      <w:proofErr w:type="spellStart"/>
      <w:r w:rsidRPr="003A0A15">
        <w:rPr>
          <w:sz w:val="28"/>
          <w:szCs w:val="28"/>
        </w:rPr>
        <w:t>рік</w:t>
      </w:r>
      <w:proofErr w:type="spellEnd"/>
      <w:r w:rsidRPr="003A0A15">
        <w:rPr>
          <w:sz w:val="28"/>
          <w:szCs w:val="28"/>
        </w:rPr>
        <w:t xml:space="preserve"> </w:t>
      </w:r>
      <w:proofErr w:type="spellStart"/>
      <w:r w:rsidRPr="003A0A15">
        <w:rPr>
          <w:sz w:val="28"/>
          <w:szCs w:val="28"/>
        </w:rPr>
        <w:t>надано</w:t>
      </w:r>
      <w:proofErr w:type="spellEnd"/>
      <w:r w:rsidRPr="003A0A15">
        <w:rPr>
          <w:sz w:val="28"/>
          <w:szCs w:val="28"/>
        </w:rPr>
        <w:t xml:space="preserve"> 13530 </w:t>
      </w:r>
      <w:proofErr w:type="spellStart"/>
      <w:r w:rsidRPr="003A0A15">
        <w:rPr>
          <w:sz w:val="28"/>
          <w:szCs w:val="28"/>
        </w:rPr>
        <w:t>адміністративних</w:t>
      </w:r>
      <w:proofErr w:type="spellEnd"/>
      <w:r w:rsidRPr="003A0A15">
        <w:rPr>
          <w:sz w:val="28"/>
          <w:szCs w:val="28"/>
        </w:rPr>
        <w:t xml:space="preserve"> </w:t>
      </w:r>
      <w:proofErr w:type="spellStart"/>
      <w:r w:rsidRPr="003A0A15">
        <w:rPr>
          <w:sz w:val="28"/>
          <w:szCs w:val="28"/>
        </w:rPr>
        <w:t>послуг</w:t>
      </w:r>
      <w:proofErr w:type="spellEnd"/>
      <w:r w:rsidRPr="003A0A15">
        <w:rPr>
          <w:sz w:val="28"/>
          <w:szCs w:val="28"/>
        </w:rPr>
        <w:t>.</w:t>
      </w:r>
      <w:r w:rsidRPr="003A0A15">
        <w:rPr>
          <w:sz w:val="28"/>
          <w:szCs w:val="28"/>
          <w:lang w:val="uk-UA"/>
        </w:rPr>
        <w:t xml:space="preserve"> </w:t>
      </w:r>
    </w:p>
    <w:p w:rsidR="003A31BD" w:rsidRPr="003A0A15" w:rsidRDefault="003A31BD" w:rsidP="003A31BD">
      <w:pPr>
        <w:ind w:firstLine="708"/>
        <w:jc w:val="both"/>
        <w:rPr>
          <w:sz w:val="28"/>
          <w:szCs w:val="28"/>
          <w:lang w:val="uk-UA" w:eastAsia="zh-CN"/>
        </w:rPr>
      </w:pPr>
      <w:r w:rsidRPr="003A0A15">
        <w:rPr>
          <w:sz w:val="28"/>
          <w:szCs w:val="28"/>
          <w:lang w:val="uk-UA"/>
        </w:rPr>
        <w:t>За 9 місяців  2016 р</w:t>
      </w:r>
      <w:r>
        <w:rPr>
          <w:sz w:val="28"/>
          <w:szCs w:val="28"/>
          <w:lang w:val="uk-UA"/>
        </w:rPr>
        <w:t>оку  надано  8</w:t>
      </w:r>
      <w:r w:rsidRPr="003A0A15">
        <w:rPr>
          <w:sz w:val="28"/>
          <w:szCs w:val="28"/>
          <w:lang w:val="uk-UA"/>
        </w:rPr>
        <w:t>033   адміністративних послуг</w:t>
      </w:r>
      <w:r>
        <w:rPr>
          <w:sz w:val="28"/>
          <w:szCs w:val="28"/>
          <w:lang w:val="uk-UA"/>
        </w:rPr>
        <w:t>и:</w:t>
      </w:r>
    </w:p>
    <w:p w:rsidR="003A31BD" w:rsidRPr="003A0A15" w:rsidRDefault="003A31BD" w:rsidP="003A31BD">
      <w:pPr>
        <w:pStyle w:val="a4"/>
        <w:numPr>
          <w:ilvl w:val="0"/>
          <w:numId w:val="27"/>
        </w:numPr>
        <w:spacing w:after="0" w:line="240" w:lineRule="auto"/>
        <w:ind w:right="-874"/>
        <w:jc w:val="both"/>
        <w:rPr>
          <w:rFonts w:ascii="Times New Roman" w:hAnsi="Times New Roman"/>
          <w:sz w:val="28"/>
          <w:szCs w:val="28"/>
          <w:lang w:val="uk-UA"/>
        </w:rPr>
      </w:pPr>
      <w:r w:rsidRPr="003A0A15">
        <w:rPr>
          <w:rFonts w:ascii="Times New Roman" w:hAnsi="Times New Roman"/>
          <w:sz w:val="28"/>
          <w:szCs w:val="28"/>
          <w:lang w:val="uk-UA"/>
        </w:rPr>
        <w:t>по відділу регіонального розвитку містобудування та архітектури надано</w:t>
      </w:r>
    </w:p>
    <w:p w:rsidR="003A31BD" w:rsidRPr="003A0A15" w:rsidRDefault="003A31BD" w:rsidP="003A31BD">
      <w:pPr>
        <w:ind w:right="-1"/>
        <w:jc w:val="both"/>
        <w:rPr>
          <w:sz w:val="28"/>
          <w:szCs w:val="28"/>
          <w:lang w:val="uk-UA"/>
        </w:rPr>
      </w:pPr>
      <w:r w:rsidRPr="003A0A15">
        <w:rPr>
          <w:sz w:val="28"/>
          <w:szCs w:val="28"/>
          <w:lang w:val="uk-UA"/>
        </w:rPr>
        <w:t>624  послуги;</w:t>
      </w:r>
    </w:p>
    <w:p w:rsidR="003A31BD" w:rsidRPr="003A0A15" w:rsidRDefault="003A31BD" w:rsidP="003A31BD">
      <w:pPr>
        <w:pStyle w:val="a4"/>
        <w:numPr>
          <w:ilvl w:val="0"/>
          <w:numId w:val="27"/>
        </w:numPr>
        <w:spacing w:after="0" w:line="240" w:lineRule="auto"/>
        <w:ind w:right="-874"/>
        <w:jc w:val="both"/>
        <w:rPr>
          <w:rFonts w:ascii="Times New Roman" w:hAnsi="Times New Roman"/>
          <w:sz w:val="28"/>
          <w:szCs w:val="28"/>
          <w:lang w:val="uk-UA"/>
        </w:rPr>
      </w:pPr>
      <w:r w:rsidRPr="003A0A15">
        <w:rPr>
          <w:rFonts w:ascii="Times New Roman" w:hAnsi="Times New Roman"/>
          <w:sz w:val="28"/>
          <w:szCs w:val="28"/>
          <w:lang w:val="uk-UA"/>
        </w:rPr>
        <w:t xml:space="preserve">по управлінні Державної міграційної  служби - 2 575 послуг; </w:t>
      </w:r>
    </w:p>
    <w:p w:rsidR="003A31BD" w:rsidRPr="003A0A15" w:rsidRDefault="003A31BD" w:rsidP="003A31BD">
      <w:pPr>
        <w:pStyle w:val="a4"/>
        <w:numPr>
          <w:ilvl w:val="0"/>
          <w:numId w:val="27"/>
        </w:numPr>
        <w:spacing w:after="0" w:line="240" w:lineRule="auto"/>
        <w:ind w:right="-874"/>
        <w:jc w:val="both"/>
        <w:rPr>
          <w:rFonts w:ascii="Times New Roman" w:hAnsi="Times New Roman"/>
          <w:sz w:val="28"/>
          <w:szCs w:val="28"/>
          <w:lang w:val="uk-UA"/>
        </w:rPr>
      </w:pPr>
      <w:r w:rsidRPr="003A0A15">
        <w:rPr>
          <w:rFonts w:ascii="Times New Roman" w:hAnsi="Times New Roman"/>
          <w:sz w:val="28"/>
          <w:szCs w:val="28"/>
          <w:lang w:val="uk-UA"/>
        </w:rPr>
        <w:t xml:space="preserve">по управлінні </w:t>
      </w:r>
      <w:proofErr w:type="spellStart"/>
      <w:r w:rsidRPr="003A0A15">
        <w:rPr>
          <w:rFonts w:ascii="Times New Roman" w:hAnsi="Times New Roman"/>
          <w:sz w:val="28"/>
          <w:szCs w:val="28"/>
          <w:lang w:val="uk-UA"/>
        </w:rPr>
        <w:t>Держгеокадастру</w:t>
      </w:r>
      <w:proofErr w:type="spellEnd"/>
      <w:r w:rsidRPr="003A0A15">
        <w:rPr>
          <w:rFonts w:ascii="Times New Roman" w:hAnsi="Times New Roman"/>
          <w:sz w:val="28"/>
          <w:szCs w:val="28"/>
          <w:lang w:val="uk-UA"/>
        </w:rPr>
        <w:t xml:space="preserve"> у Коломийському районі - 4 282 послуги;</w:t>
      </w:r>
    </w:p>
    <w:p w:rsidR="003A31BD" w:rsidRPr="003A0A15" w:rsidRDefault="003A31BD" w:rsidP="003A31BD">
      <w:pPr>
        <w:pStyle w:val="a4"/>
        <w:numPr>
          <w:ilvl w:val="0"/>
          <w:numId w:val="27"/>
        </w:numPr>
        <w:spacing w:after="0" w:line="240" w:lineRule="auto"/>
        <w:ind w:right="-1"/>
        <w:rPr>
          <w:rFonts w:ascii="Times New Roman" w:hAnsi="Times New Roman"/>
          <w:sz w:val="28"/>
          <w:szCs w:val="28"/>
          <w:lang w:val="uk-UA"/>
        </w:rPr>
      </w:pPr>
      <w:r w:rsidRPr="003A0A15">
        <w:rPr>
          <w:rFonts w:ascii="Times New Roman" w:hAnsi="Times New Roman"/>
          <w:sz w:val="28"/>
          <w:szCs w:val="28"/>
          <w:lang w:val="uk-UA"/>
        </w:rPr>
        <w:t>по відділу державної  реєстрації   Коломийської  РДА- 535 послуг;</w:t>
      </w:r>
    </w:p>
    <w:p w:rsidR="003A31BD" w:rsidRPr="003A0A15" w:rsidRDefault="003A31BD" w:rsidP="003A31BD">
      <w:pPr>
        <w:pStyle w:val="a4"/>
        <w:numPr>
          <w:ilvl w:val="0"/>
          <w:numId w:val="27"/>
        </w:numPr>
        <w:spacing w:after="0" w:line="240" w:lineRule="auto"/>
        <w:ind w:right="-1"/>
        <w:rPr>
          <w:rFonts w:ascii="Times New Roman" w:hAnsi="Times New Roman"/>
          <w:sz w:val="28"/>
          <w:szCs w:val="28"/>
          <w:lang w:val="uk-UA"/>
        </w:rPr>
      </w:pPr>
      <w:r w:rsidRPr="003A0A15">
        <w:rPr>
          <w:rFonts w:ascii="Times New Roman" w:hAnsi="Times New Roman"/>
          <w:sz w:val="28"/>
          <w:szCs w:val="28"/>
          <w:lang w:val="uk-UA"/>
        </w:rPr>
        <w:t>по обласному управлінні лісового та мисливського господарства - 12 послуг;</w:t>
      </w:r>
    </w:p>
    <w:p w:rsidR="003A31BD" w:rsidRPr="003A0A15" w:rsidRDefault="003A31BD" w:rsidP="003A31BD">
      <w:pPr>
        <w:pStyle w:val="a4"/>
        <w:numPr>
          <w:ilvl w:val="0"/>
          <w:numId w:val="27"/>
        </w:numPr>
        <w:spacing w:after="0" w:line="240" w:lineRule="auto"/>
        <w:ind w:right="-1"/>
        <w:rPr>
          <w:rFonts w:ascii="Times New Roman" w:hAnsi="Times New Roman"/>
          <w:sz w:val="28"/>
          <w:szCs w:val="28"/>
          <w:lang w:val="uk-UA"/>
        </w:rPr>
      </w:pPr>
      <w:r w:rsidRPr="003A0A15">
        <w:rPr>
          <w:rFonts w:ascii="Times New Roman" w:hAnsi="Times New Roman"/>
          <w:sz w:val="28"/>
          <w:szCs w:val="28"/>
          <w:lang w:val="uk-UA"/>
        </w:rPr>
        <w:t>по управлінні ДСНС в Івано-Франківській області</w:t>
      </w:r>
      <w:r>
        <w:rPr>
          <w:rFonts w:ascii="Times New Roman" w:hAnsi="Times New Roman"/>
          <w:sz w:val="28"/>
          <w:szCs w:val="28"/>
          <w:lang w:val="uk-UA"/>
        </w:rPr>
        <w:t xml:space="preserve"> </w:t>
      </w:r>
      <w:r w:rsidRPr="003A0A15">
        <w:rPr>
          <w:rFonts w:ascii="Times New Roman" w:hAnsi="Times New Roman"/>
          <w:sz w:val="28"/>
          <w:szCs w:val="28"/>
          <w:lang w:val="uk-UA"/>
        </w:rPr>
        <w:t>- 3 послуги;</w:t>
      </w:r>
    </w:p>
    <w:p w:rsidR="003A31BD" w:rsidRPr="003A0A15" w:rsidRDefault="003A31BD" w:rsidP="003A31BD">
      <w:pPr>
        <w:pStyle w:val="a4"/>
        <w:numPr>
          <w:ilvl w:val="0"/>
          <w:numId w:val="27"/>
        </w:numPr>
        <w:spacing w:after="0" w:line="240" w:lineRule="auto"/>
        <w:ind w:right="-1"/>
        <w:rPr>
          <w:rFonts w:ascii="Times New Roman" w:hAnsi="Times New Roman"/>
          <w:sz w:val="28"/>
          <w:szCs w:val="28"/>
          <w:lang w:val="uk-UA"/>
        </w:rPr>
      </w:pPr>
      <w:r w:rsidRPr="003A0A15">
        <w:rPr>
          <w:rFonts w:ascii="Times New Roman" w:hAnsi="Times New Roman"/>
          <w:sz w:val="28"/>
          <w:szCs w:val="28"/>
          <w:lang w:val="uk-UA"/>
        </w:rPr>
        <w:t xml:space="preserve">по Управлінні </w:t>
      </w:r>
      <w:proofErr w:type="spellStart"/>
      <w:r w:rsidRPr="003A0A15">
        <w:rPr>
          <w:rFonts w:ascii="Times New Roman" w:hAnsi="Times New Roman"/>
          <w:sz w:val="28"/>
          <w:szCs w:val="28"/>
          <w:lang w:val="uk-UA"/>
        </w:rPr>
        <w:t>Держсанепідслужби</w:t>
      </w:r>
      <w:proofErr w:type="spellEnd"/>
      <w:r w:rsidRPr="003A0A15">
        <w:rPr>
          <w:rFonts w:ascii="Times New Roman" w:hAnsi="Times New Roman"/>
          <w:sz w:val="28"/>
          <w:szCs w:val="28"/>
          <w:lang w:val="uk-UA"/>
        </w:rPr>
        <w:t xml:space="preserve"> в Івано-Франківській області</w:t>
      </w:r>
      <w:r>
        <w:rPr>
          <w:rFonts w:ascii="Times New Roman" w:hAnsi="Times New Roman"/>
          <w:sz w:val="28"/>
          <w:szCs w:val="28"/>
          <w:lang w:val="uk-UA"/>
        </w:rPr>
        <w:t xml:space="preserve"> </w:t>
      </w:r>
      <w:r w:rsidRPr="003A0A15">
        <w:rPr>
          <w:rFonts w:ascii="Times New Roman" w:hAnsi="Times New Roman"/>
          <w:sz w:val="28"/>
          <w:szCs w:val="28"/>
          <w:lang w:val="uk-UA"/>
        </w:rPr>
        <w:t>- 2 послуги.</w:t>
      </w:r>
    </w:p>
    <w:p w:rsidR="003A31BD" w:rsidRPr="003A0A15" w:rsidRDefault="003A31BD" w:rsidP="003A31BD">
      <w:pPr>
        <w:ind w:firstLine="851"/>
        <w:jc w:val="both"/>
        <w:rPr>
          <w:sz w:val="28"/>
          <w:szCs w:val="28"/>
          <w:lang w:val="uk-UA"/>
        </w:rPr>
      </w:pPr>
      <w:r w:rsidRPr="003A0A15">
        <w:rPr>
          <w:sz w:val="28"/>
          <w:szCs w:val="28"/>
          <w:lang w:val="uk-UA"/>
        </w:rPr>
        <w:t>В районі сформована інфраструктура підтримки підприємництва, завдяки якій вирішуються проблемні питання ведення бізнесу. Наказом управління економіки районної державної адміністрації від 09.04.2013 №8-ОД «Про «гарячу» телефонну лінію для суб’єктів підприємницької діяльності при управлінні економіки районної державної адміністрації», затверджено Положення про «гарячу» телефонну лінію та забезпечено її функціонування (прийом дзвінків з 8.00 до 17.15 год. за телефоном 47430). Інформація про «гарячу лінію» для підприємців, розміщена на офіційному веб-сайті райдержадміністрації.</w:t>
      </w:r>
    </w:p>
    <w:p w:rsidR="003A31BD" w:rsidRPr="003A0A15" w:rsidRDefault="003A31BD" w:rsidP="003A31BD">
      <w:pPr>
        <w:ind w:firstLine="851"/>
        <w:jc w:val="both"/>
        <w:rPr>
          <w:sz w:val="28"/>
          <w:szCs w:val="28"/>
          <w:lang w:val="uk-UA"/>
        </w:rPr>
      </w:pPr>
      <w:r w:rsidRPr="003A0A15">
        <w:rPr>
          <w:sz w:val="28"/>
          <w:szCs w:val="28"/>
          <w:lang w:val="uk-UA"/>
        </w:rPr>
        <w:t>Також, на офіційному веб-сайті райдержадміністрації розроблено Інтернет – форум для суб’єктів підприємницької діяльності.</w:t>
      </w:r>
    </w:p>
    <w:p w:rsidR="003A31BD" w:rsidRPr="003A0A15" w:rsidRDefault="003A31BD" w:rsidP="003A31BD">
      <w:pPr>
        <w:autoSpaceDE w:val="0"/>
        <w:autoSpaceDN w:val="0"/>
        <w:adjustRightInd w:val="0"/>
        <w:ind w:firstLine="708"/>
        <w:jc w:val="both"/>
        <w:rPr>
          <w:sz w:val="28"/>
          <w:szCs w:val="28"/>
        </w:rPr>
      </w:pPr>
      <w:proofErr w:type="spellStart"/>
      <w:r w:rsidRPr="003A0A15">
        <w:rPr>
          <w:sz w:val="28"/>
          <w:szCs w:val="28"/>
        </w:rPr>
        <w:t>Протягом</w:t>
      </w:r>
      <w:proofErr w:type="spellEnd"/>
      <w:r w:rsidRPr="003A0A15">
        <w:rPr>
          <w:sz w:val="28"/>
          <w:szCs w:val="28"/>
        </w:rPr>
        <w:t xml:space="preserve"> 9</w:t>
      </w:r>
      <w:r>
        <w:rPr>
          <w:sz w:val="28"/>
          <w:szCs w:val="28"/>
          <w:lang w:val="uk-UA"/>
        </w:rPr>
        <w:t xml:space="preserve"> </w:t>
      </w:r>
      <w:proofErr w:type="spellStart"/>
      <w:r w:rsidRPr="003A0A15">
        <w:rPr>
          <w:sz w:val="28"/>
          <w:szCs w:val="28"/>
        </w:rPr>
        <w:t>місяців</w:t>
      </w:r>
      <w:proofErr w:type="spellEnd"/>
      <w:r w:rsidRPr="003A0A15">
        <w:rPr>
          <w:sz w:val="28"/>
          <w:szCs w:val="28"/>
        </w:rPr>
        <w:t xml:space="preserve"> 2016 року </w:t>
      </w:r>
      <w:proofErr w:type="spellStart"/>
      <w:r w:rsidRPr="003A0A15">
        <w:rPr>
          <w:sz w:val="28"/>
          <w:szCs w:val="28"/>
        </w:rPr>
        <w:t>Коломийською</w:t>
      </w:r>
      <w:proofErr w:type="spellEnd"/>
      <w:r w:rsidRPr="003A0A15">
        <w:rPr>
          <w:sz w:val="28"/>
          <w:szCs w:val="28"/>
        </w:rPr>
        <w:t xml:space="preserve"> ОДПІ  ГУ ДФС в </w:t>
      </w:r>
      <w:proofErr w:type="spellStart"/>
      <w:r w:rsidRPr="003A0A15">
        <w:rPr>
          <w:sz w:val="28"/>
          <w:szCs w:val="28"/>
        </w:rPr>
        <w:t>Івано-Франківській</w:t>
      </w:r>
      <w:proofErr w:type="spellEnd"/>
      <w:r w:rsidRPr="003A0A15">
        <w:rPr>
          <w:sz w:val="28"/>
          <w:szCs w:val="28"/>
        </w:rPr>
        <w:t xml:space="preserve"> </w:t>
      </w:r>
      <w:proofErr w:type="spellStart"/>
      <w:r w:rsidRPr="003A0A15">
        <w:rPr>
          <w:sz w:val="28"/>
          <w:szCs w:val="28"/>
        </w:rPr>
        <w:t>області</w:t>
      </w:r>
      <w:proofErr w:type="spellEnd"/>
      <w:r w:rsidRPr="003A0A15">
        <w:rPr>
          <w:sz w:val="28"/>
          <w:szCs w:val="28"/>
        </w:rPr>
        <w:t xml:space="preserve"> </w:t>
      </w:r>
      <w:proofErr w:type="spellStart"/>
      <w:r w:rsidRPr="003A0A15">
        <w:rPr>
          <w:sz w:val="28"/>
          <w:szCs w:val="28"/>
        </w:rPr>
        <w:t>проводилася</w:t>
      </w:r>
      <w:proofErr w:type="spellEnd"/>
      <w:r w:rsidRPr="003A0A15">
        <w:rPr>
          <w:sz w:val="28"/>
          <w:szCs w:val="28"/>
        </w:rPr>
        <w:t xml:space="preserve"> робота з </w:t>
      </w:r>
      <w:proofErr w:type="spellStart"/>
      <w:r w:rsidRPr="003A0A15">
        <w:rPr>
          <w:sz w:val="28"/>
          <w:szCs w:val="28"/>
        </w:rPr>
        <w:t>роз‘яснення</w:t>
      </w:r>
      <w:proofErr w:type="spellEnd"/>
      <w:r w:rsidRPr="003A0A15">
        <w:rPr>
          <w:sz w:val="28"/>
          <w:szCs w:val="28"/>
        </w:rPr>
        <w:t xml:space="preserve"> норм </w:t>
      </w:r>
      <w:proofErr w:type="spellStart"/>
      <w:r w:rsidRPr="003A0A15">
        <w:rPr>
          <w:sz w:val="28"/>
          <w:szCs w:val="28"/>
        </w:rPr>
        <w:t>податкового</w:t>
      </w:r>
      <w:proofErr w:type="spellEnd"/>
      <w:r w:rsidRPr="003A0A15">
        <w:rPr>
          <w:sz w:val="28"/>
          <w:szCs w:val="28"/>
        </w:rPr>
        <w:t xml:space="preserve"> </w:t>
      </w:r>
      <w:proofErr w:type="spellStart"/>
      <w:r w:rsidRPr="003A0A15">
        <w:rPr>
          <w:sz w:val="28"/>
          <w:szCs w:val="28"/>
        </w:rPr>
        <w:t>законодавства</w:t>
      </w:r>
      <w:proofErr w:type="spellEnd"/>
      <w:r w:rsidRPr="003A0A15">
        <w:rPr>
          <w:sz w:val="28"/>
          <w:szCs w:val="28"/>
        </w:rPr>
        <w:t xml:space="preserve">. </w:t>
      </w:r>
      <w:proofErr w:type="spellStart"/>
      <w:r w:rsidRPr="003A0A15">
        <w:rPr>
          <w:sz w:val="28"/>
          <w:szCs w:val="28"/>
        </w:rPr>
        <w:t>Загалом</w:t>
      </w:r>
      <w:proofErr w:type="spellEnd"/>
      <w:r w:rsidRPr="003A0A15">
        <w:rPr>
          <w:sz w:val="28"/>
          <w:szCs w:val="28"/>
        </w:rPr>
        <w:t xml:space="preserve"> </w:t>
      </w:r>
      <w:proofErr w:type="spellStart"/>
      <w:r w:rsidRPr="003A0A15">
        <w:rPr>
          <w:sz w:val="28"/>
          <w:szCs w:val="28"/>
        </w:rPr>
        <w:t>протягом</w:t>
      </w:r>
      <w:proofErr w:type="spellEnd"/>
      <w:r w:rsidRPr="003A0A15">
        <w:rPr>
          <w:sz w:val="28"/>
          <w:szCs w:val="28"/>
        </w:rPr>
        <w:t xml:space="preserve"> </w:t>
      </w:r>
      <w:proofErr w:type="spellStart"/>
      <w:r w:rsidRPr="003A0A15">
        <w:rPr>
          <w:sz w:val="28"/>
          <w:szCs w:val="28"/>
        </w:rPr>
        <w:t>січня</w:t>
      </w:r>
      <w:proofErr w:type="spellEnd"/>
      <w:r w:rsidRPr="003A0A15">
        <w:rPr>
          <w:sz w:val="28"/>
          <w:szCs w:val="28"/>
        </w:rPr>
        <w:t xml:space="preserve"> - </w:t>
      </w:r>
      <w:proofErr w:type="spellStart"/>
      <w:r w:rsidRPr="003A0A15">
        <w:rPr>
          <w:sz w:val="28"/>
          <w:szCs w:val="28"/>
        </w:rPr>
        <w:t>вересня</w:t>
      </w:r>
      <w:proofErr w:type="spellEnd"/>
      <w:r w:rsidRPr="003A0A15">
        <w:rPr>
          <w:sz w:val="28"/>
          <w:szCs w:val="28"/>
        </w:rPr>
        <w:t xml:space="preserve"> 2016 року проведено один </w:t>
      </w:r>
      <w:proofErr w:type="spellStart"/>
      <w:r w:rsidRPr="003A0A15">
        <w:rPr>
          <w:sz w:val="28"/>
          <w:szCs w:val="28"/>
        </w:rPr>
        <w:t>семінар</w:t>
      </w:r>
      <w:proofErr w:type="spellEnd"/>
      <w:r w:rsidRPr="003A0A15">
        <w:rPr>
          <w:sz w:val="28"/>
          <w:szCs w:val="28"/>
        </w:rPr>
        <w:t xml:space="preserve">, три </w:t>
      </w:r>
      <w:proofErr w:type="spellStart"/>
      <w:r w:rsidRPr="003A0A15">
        <w:rPr>
          <w:sz w:val="28"/>
          <w:szCs w:val="28"/>
        </w:rPr>
        <w:t>виступи</w:t>
      </w:r>
      <w:proofErr w:type="spellEnd"/>
      <w:r w:rsidRPr="003A0A15">
        <w:rPr>
          <w:sz w:val="28"/>
          <w:szCs w:val="28"/>
        </w:rPr>
        <w:t xml:space="preserve"> на </w:t>
      </w:r>
      <w:proofErr w:type="spellStart"/>
      <w:proofErr w:type="gramStart"/>
      <w:r w:rsidRPr="003A0A15">
        <w:rPr>
          <w:sz w:val="28"/>
          <w:szCs w:val="28"/>
        </w:rPr>
        <w:t>м</w:t>
      </w:r>
      <w:proofErr w:type="gramEnd"/>
      <w:r w:rsidRPr="003A0A15">
        <w:rPr>
          <w:sz w:val="28"/>
          <w:szCs w:val="28"/>
        </w:rPr>
        <w:t>ісцевому</w:t>
      </w:r>
      <w:proofErr w:type="spellEnd"/>
      <w:r w:rsidRPr="003A0A15">
        <w:rPr>
          <w:sz w:val="28"/>
          <w:szCs w:val="28"/>
        </w:rPr>
        <w:t xml:space="preserve"> </w:t>
      </w:r>
      <w:proofErr w:type="spellStart"/>
      <w:r w:rsidRPr="003A0A15">
        <w:rPr>
          <w:sz w:val="28"/>
          <w:szCs w:val="28"/>
        </w:rPr>
        <w:t>телебаченні</w:t>
      </w:r>
      <w:proofErr w:type="spellEnd"/>
      <w:r w:rsidRPr="003A0A15">
        <w:rPr>
          <w:sz w:val="28"/>
          <w:szCs w:val="28"/>
        </w:rPr>
        <w:t xml:space="preserve">, </w:t>
      </w:r>
      <w:proofErr w:type="spellStart"/>
      <w:r w:rsidRPr="003A0A15">
        <w:rPr>
          <w:sz w:val="28"/>
          <w:szCs w:val="28"/>
        </w:rPr>
        <w:t>шість</w:t>
      </w:r>
      <w:proofErr w:type="spellEnd"/>
      <w:r w:rsidRPr="003A0A15">
        <w:rPr>
          <w:sz w:val="28"/>
          <w:szCs w:val="28"/>
        </w:rPr>
        <w:t xml:space="preserve"> «</w:t>
      </w:r>
      <w:proofErr w:type="spellStart"/>
      <w:r w:rsidRPr="003A0A15">
        <w:rPr>
          <w:sz w:val="28"/>
          <w:szCs w:val="28"/>
        </w:rPr>
        <w:t>круглих</w:t>
      </w:r>
      <w:proofErr w:type="spellEnd"/>
      <w:r w:rsidRPr="003A0A15">
        <w:rPr>
          <w:sz w:val="28"/>
          <w:szCs w:val="28"/>
        </w:rPr>
        <w:t xml:space="preserve"> стол</w:t>
      </w:r>
      <w:proofErr w:type="spellStart"/>
      <w:r>
        <w:rPr>
          <w:sz w:val="28"/>
          <w:szCs w:val="28"/>
          <w:lang w:val="uk-UA"/>
        </w:rPr>
        <w:t>ів</w:t>
      </w:r>
      <w:proofErr w:type="spellEnd"/>
      <w:r w:rsidRPr="003A0A15">
        <w:rPr>
          <w:sz w:val="28"/>
          <w:szCs w:val="28"/>
        </w:rPr>
        <w:t xml:space="preserve">», </w:t>
      </w:r>
      <w:proofErr w:type="spellStart"/>
      <w:r w:rsidRPr="003A0A15">
        <w:rPr>
          <w:sz w:val="28"/>
          <w:szCs w:val="28"/>
        </w:rPr>
        <w:t>одинадцять</w:t>
      </w:r>
      <w:proofErr w:type="spellEnd"/>
      <w:r w:rsidRPr="003A0A15">
        <w:rPr>
          <w:sz w:val="28"/>
          <w:szCs w:val="28"/>
        </w:rPr>
        <w:t xml:space="preserve"> «</w:t>
      </w:r>
      <w:proofErr w:type="spellStart"/>
      <w:r w:rsidRPr="003A0A15">
        <w:rPr>
          <w:sz w:val="28"/>
          <w:szCs w:val="28"/>
        </w:rPr>
        <w:t>гарячих</w:t>
      </w:r>
      <w:proofErr w:type="spellEnd"/>
      <w:r w:rsidRPr="003A0A15">
        <w:rPr>
          <w:sz w:val="28"/>
          <w:szCs w:val="28"/>
        </w:rPr>
        <w:t xml:space="preserve"> </w:t>
      </w:r>
      <w:proofErr w:type="spellStart"/>
      <w:r w:rsidRPr="003A0A15">
        <w:rPr>
          <w:sz w:val="28"/>
          <w:szCs w:val="28"/>
        </w:rPr>
        <w:t>ліній</w:t>
      </w:r>
      <w:proofErr w:type="spellEnd"/>
      <w:r w:rsidRPr="003A0A15">
        <w:rPr>
          <w:sz w:val="28"/>
          <w:szCs w:val="28"/>
        </w:rPr>
        <w:t>» та 23 практикум</w:t>
      </w:r>
      <w:r>
        <w:rPr>
          <w:sz w:val="28"/>
          <w:szCs w:val="28"/>
          <w:lang w:val="uk-UA"/>
        </w:rPr>
        <w:t>и</w:t>
      </w:r>
      <w:r w:rsidRPr="003A0A15">
        <w:rPr>
          <w:sz w:val="28"/>
          <w:szCs w:val="28"/>
        </w:rPr>
        <w:t xml:space="preserve"> - </w:t>
      </w:r>
      <w:proofErr w:type="spellStart"/>
      <w:r w:rsidRPr="003A0A15">
        <w:rPr>
          <w:sz w:val="28"/>
          <w:szCs w:val="28"/>
        </w:rPr>
        <w:t>тренінг</w:t>
      </w:r>
      <w:proofErr w:type="spellEnd"/>
      <w:r>
        <w:rPr>
          <w:sz w:val="28"/>
          <w:szCs w:val="28"/>
          <w:lang w:val="uk-UA"/>
        </w:rPr>
        <w:t>и</w:t>
      </w:r>
      <w:r w:rsidRPr="003A0A15">
        <w:rPr>
          <w:sz w:val="28"/>
          <w:szCs w:val="28"/>
        </w:rPr>
        <w:t xml:space="preserve"> з </w:t>
      </w:r>
      <w:proofErr w:type="spellStart"/>
      <w:r w:rsidRPr="003A0A15">
        <w:rPr>
          <w:sz w:val="28"/>
          <w:szCs w:val="28"/>
        </w:rPr>
        <w:t>питань</w:t>
      </w:r>
      <w:proofErr w:type="spellEnd"/>
      <w:r w:rsidRPr="003A0A15">
        <w:rPr>
          <w:sz w:val="28"/>
          <w:szCs w:val="28"/>
        </w:rPr>
        <w:t xml:space="preserve"> </w:t>
      </w:r>
      <w:proofErr w:type="spellStart"/>
      <w:r w:rsidRPr="003A0A15">
        <w:rPr>
          <w:sz w:val="28"/>
          <w:szCs w:val="28"/>
        </w:rPr>
        <w:t>роз’яснення</w:t>
      </w:r>
      <w:proofErr w:type="spellEnd"/>
      <w:r w:rsidRPr="003A0A15">
        <w:rPr>
          <w:sz w:val="28"/>
          <w:szCs w:val="28"/>
        </w:rPr>
        <w:t xml:space="preserve"> </w:t>
      </w:r>
      <w:proofErr w:type="spellStart"/>
      <w:r w:rsidRPr="003A0A15">
        <w:rPr>
          <w:sz w:val="28"/>
          <w:szCs w:val="28"/>
        </w:rPr>
        <w:t>податкового</w:t>
      </w:r>
      <w:proofErr w:type="spellEnd"/>
      <w:r w:rsidRPr="003A0A15">
        <w:rPr>
          <w:sz w:val="28"/>
          <w:szCs w:val="28"/>
        </w:rPr>
        <w:t xml:space="preserve"> </w:t>
      </w:r>
      <w:proofErr w:type="spellStart"/>
      <w:r w:rsidRPr="003A0A15">
        <w:rPr>
          <w:sz w:val="28"/>
          <w:szCs w:val="28"/>
        </w:rPr>
        <w:t>законодавства</w:t>
      </w:r>
      <w:proofErr w:type="spellEnd"/>
      <w:r w:rsidRPr="003A0A15">
        <w:rPr>
          <w:sz w:val="28"/>
          <w:szCs w:val="28"/>
        </w:rPr>
        <w:t xml:space="preserve">. На </w:t>
      </w:r>
      <w:proofErr w:type="spellStart"/>
      <w:r w:rsidRPr="003A0A15">
        <w:rPr>
          <w:sz w:val="28"/>
          <w:szCs w:val="28"/>
        </w:rPr>
        <w:t>місцевому</w:t>
      </w:r>
      <w:proofErr w:type="spellEnd"/>
      <w:r w:rsidRPr="003A0A15">
        <w:rPr>
          <w:sz w:val="28"/>
          <w:szCs w:val="28"/>
        </w:rPr>
        <w:t xml:space="preserve">  </w:t>
      </w:r>
      <w:proofErr w:type="spellStart"/>
      <w:r w:rsidRPr="003A0A15">
        <w:rPr>
          <w:sz w:val="28"/>
          <w:szCs w:val="28"/>
        </w:rPr>
        <w:t>телеканалалі</w:t>
      </w:r>
      <w:proofErr w:type="spellEnd"/>
      <w:r w:rsidRPr="003A0A15">
        <w:rPr>
          <w:sz w:val="28"/>
          <w:szCs w:val="28"/>
        </w:rPr>
        <w:t xml:space="preserve"> «НТК» </w:t>
      </w:r>
      <w:proofErr w:type="spellStart"/>
      <w:r w:rsidRPr="003A0A15">
        <w:rPr>
          <w:sz w:val="28"/>
          <w:szCs w:val="28"/>
        </w:rPr>
        <w:t>розміщено</w:t>
      </w:r>
      <w:proofErr w:type="spellEnd"/>
      <w:r w:rsidRPr="003A0A15">
        <w:rPr>
          <w:sz w:val="28"/>
          <w:szCs w:val="28"/>
        </w:rPr>
        <w:t xml:space="preserve"> </w:t>
      </w:r>
      <w:proofErr w:type="spellStart"/>
      <w:r w:rsidRPr="003A0A15">
        <w:rPr>
          <w:sz w:val="28"/>
          <w:szCs w:val="28"/>
        </w:rPr>
        <w:t>відеоролик</w:t>
      </w:r>
      <w:proofErr w:type="spellEnd"/>
      <w:r w:rsidRPr="003A0A15">
        <w:rPr>
          <w:sz w:val="28"/>
          <w:szCs w:val="28"/>
        </w:rPr>
        <w:t xml:space="preserve"> </w:t>
      </w:r>
      <w:proofErr w:type="spellStart"/>
      <w:proofErr w:type="gramStart"/>
      <w:r w:rsidRPr="003A0A15">
        <w:rPr>
          <w:sz w:val="28"/>
          <w:szCs w:val="28"/>
        </w:rPr>
        <w:t>соц</w:t>
      </w:r>
      <w:proofErr w:type="gramEnd"/>
      <w:r w:rsidRPr="003A0A15">
        <w:rPr>
          <w:sz w:val="28"/>
          <w:szCs w:val="28"/>
        </w:rPr>
        <w:t>іального</w:t>
      </w:r>
      <w:proofErr w:type="spellEnd"/>
      <w:r w:rsidRPr="003A0A15">
        <w:rPr>
          <w:sz w:val="28"/>
          <w:szCs w:val="28"/>
        </w:rPr>
        <w:t xml:space="preserve"> </w:t>
      </w:r>
      <w:proofErr w:type="spellStart"/>
      <w:r w:rsidRPr="003A0A15">
        <w:rPr>
          <w:sz w:val="28"/>
          <w:szCs w:val="28"/>
        </w:rPr>
        <w:t>напрямку</w:t>
      </w:r>
      <w:proofErr w:type="spellEnd"/>
      <w:r w:rsidRPr="003A0A15">
        <w:rPr>
          <w:sz w:val="28"/>
          <w:szCs w:val="28"/>
        </w:rPr>
        <w:t xml:space="preserve">, </w:t>
      </w:r>
      <w:proofErr w:type="spellStart"/>
      <w:r w:rsidRPr="003A0A15">
        <w:rPr>
          <w:sz w:val="28"/>
          <w:szCs w:val="28"/>
        </w:rPr>
        <w:t>щодо</w:t>
      </w:r>
      <w:proofErr w:type="spellEnd"/>
      <w:r w:rsidRPr="003A0A15">
        <w:rPr>
          <w:sz w:val="28"/>
          <w:szCs w:val="28"/>
        </w:rPr>
        <w:t xml:space="preserve"> </w:t>
      </w:r>
      <w:proofErr w:type="spellStart"/>
      <w:r w:rsidRPr="003A0A15">
        <w:rPr>
          <w:sz w:val="28"/>
          <w:szCs w:val="28"/>
        </w:rPr>
        <w:t>отримання</w:t>
      </w:r>
      <w:proofErr w:type="spellEnd"/>
      <w:r w:rsidRPr="003A0A15">
        <w:rPr>
          <w:sz w:val="28"/>
          <w:szCs w:val="28"/>
        </w:rPr>
        <w:t xml:space="preserve"> </w:t>
      </w:r>
      <w:proofErr w:type="spellStart"/>
      <w:r w:rsidRPr="003A0A15">
        <w:rPr>
          <w:sz w:val="28"/>
          <w:szCs w:val="28"/>
        </w:rPr>
        <w:t>чеків</w:t>
      </w:r>
      <w:proofErr w:type="spellEnd"/>
      <w:r w:rsidRPr="003A0A15">
        <w:rPr>
          <w:sz w:val="28"/>
          <w:szCs w:val="28"/>
        </w:rPr>
        <w:t xml:space="preserve"> за </w:t>
      </w:r>
      <w:proofErr w:type="spellStart"/>
      <w:r w:rsidRPr="003A0A15">
        <w:rPr>
          <w:sz w:val="28"/>
          <w:szCs w:val="28"/>
        </w:rPr>
        <w:t>придбані</w:t>
      </w:r>
      <w:proofErr w:type="spellEnd"/>
      <w:r w:rsidRPr="003A0A15">
        <w:rPr>
          <w:sz w:val="28"/>
          <w:szCs w:val="28"/>
        </w:rPr>
        <w:t xml:space="preserve"> </w:t>
      </w:r>
      <w:proofErr w:type="spellStart"/>
      <w:r w:rsidRPr="003A0A15">
        <w:rPr>
          <w:sz w:val="28"/>
          <w:szCs w:val="28"/>
        </w:rPr>
        <w:t>алкогольні</w:t>
      </w:r>
      <w:proofErr w:type="spellEnd"/>
      <w:r w:rsidRPr="003A0A15">
        <w:rPr>
          <w:sz w:val="28"/>
          <w:szCs w:val="28"/>
        </w:rPr>
        <w:t xml:space="preserve"> та </w:t>
      </w:r>
      <w:proofErr w:type="spellStart"/>
      <w:r w:rsidRPr="003A0A15">
        <w:rPr>
          <w:sz w:val="28"/>
          <w:szCs w:val="28"/>
        </w:rPr>
        <w:t>тютюнові</w:t>
      </w:r>
      <w:proofErr w:type="spellEnd"/>
      <w:r w:rsidRPr="003A0A15">
        <w:rPr>
          <w:sz w:val="28"/>
          <w:szCs w:val="28"/>
        </w:rPr>
        <w:t xml:space="preserve"> </w:t>
      </w:r>
      <w:proofErr w:type="spellStart"/>
      <w:r w:rsidRPr="003A0A15">
        <w:rPr>
          <w:sz w:val="28"/>
          <w:szCs w:val="28"/>
        </w:rPr>
        <w:t>вироби</w:t>
      </w:r>
      <w:proofErr w:type="spellEnd"/>
      <w:r w:rsidRPr="003A0A15">
        <w:rPr>
          <w:sz w:val="28"/>
          <w:szCs w:val="28"/>
        </w:rPr>
        <w:t xml:space="preserve">, </w:t>
      </w:r>
      <w:proofErr w:type="spellStart"/>
      <w:r w:rsidRPr="003A0A15">
        <w:rPr>
          <w:sz w:val="28"/>
          <w:szCs w:val="28"/>
        </w:rPr>
        <w:t>нафтопродукти</w:t>
      </w:r>
      <w:proofErr w:type="spellEnd"/>
      <w:r w:rsidRPr="003A0A15">
        <w:rPr>
          <w:sz w:val="28"/>
          <w:szCs w:val="28"/>
        </w:rPr>
        <w:t>.</w:t>
      </w:r>
    </w:p>
    <w:p w:rsidR="003A31BD" w:rsidRPr="003A0A15" w:rsidRDefault="003A31BD" w:rsidP="003A31BD">
      <w:pPr>
        <w:autoSpaceDE w:val="0"/>
        <w:autoSpaceDN w:val="0"/>
        <w:adjustRightInd w:val="0"/>
        <w:jc w:val="both"/>
        <w:rPr>
          <w:sz w:val="28"/>
          <w:szCs w:val="28"/>
        </w:rPr>
      </w:pPr>
      <w:r w:rsidRPr="003A0A15">
        <w:rPr>
          <w:sz w:val="28"/>
          <w:szCs w:val="28"/>
        </w:rPr>
        <w:tab/>
      </w:r>
      <w:proofErr w:type="spellStart"/>
      <w:r w:rsidRPr="003A0A15">
        <w:rPr>
          <w:sz w:val="28"/>
          <w:szCs w:val="28"/>
        </w:rPr>
        <w:t>Матеріали</w:t>
      </w:r>
      <w:proofErr w:type="spellEnd"/>
      <w:r w:rsidRPr="003A0A15">
        <w:rPr>
          <w:sz w:val="28"/>
          <w:szCs w:val="28"/>
        </w:rPr>
        <w:t xml:space="preserve"> </w:t>
      </w:r>
      <w:proofErr w:type="spellStart"/>
      <w:r w:rsidRPr="003A0A15">
        <w:rPr>
          <w:sz w:val="28"/>
          <w:szCs w:val="28"/>
        </w:rPr>
        <w:t>щодо</w:t>
      </w:r>
      <w:proofErr w:type="spellEnd"/>
      <w:r w:rsidRPr="003A0A15">
        <w:rPr>
          <w:sz w:val="28"/>
          <w:szCs w:val="28"/>
        </w:rPr>
        <w:t xml:space="preserve"> </w:t>
      </w:r>
      <w:proofErr w:type="spellStart"/>
      <w:r w:rsidRPr="003A0A15">
        <w:rPr>
          <w:sz w:val="28"/>
          <w:szCs w:val="28"/>
        </w:rPr>
        <w:t>застосування</w:t>
      </w:r>
      <w:proofErr w:type="spellEnd"/>
      <w:r w:rsidRPr="003A0A15">
        <w:rPr>
          <w:sz w:val="28"/>
          <w:szCs w:val="28"/>
        </w:rPr>
        <w:t xml:space="preserve"> </w:t>
      </w:r>
      <w:proofErr w:type="spellStart"/>
      <w:r w:rsidRPr="003A0A15">
        <w:rPr>
          <w:sz w:val="28"/>
          <w:szCs w:val="28"/>
        </w:rPr>
        <w:t>податкового</w:t>
      </w:r>
      <w:proofErr w:type="spellEnd"/>
      <w:r w:rsidRPr="003A0A15">
        <w:rPr>
          <w:sz w:val="28"/>
          <w:szCs w:val="28"/>
        </w:rPr>
        <w:t xml:space="preserve"> </w:t>
      </w:r>
      <w:proofErr w:type="spellStart"/>
      <w:r w:rsidRPr="003A0A15">
        <w:rPr>
          <w:sz w:val="28"/>
          <w:szCs w:val="28"/>
        </w:rPr>
        <w:t>законодавства</w:t>
      </w:r>
      <w:proofErr w:type="spellEnd"/>
      <w:r w:rsidRPr="003A0A15">
        <w:rPr>
          <w:sz w:val="28"/>
          <w:szCs w:val="28"/>
        </w:rPr>
        <w:t xml:space="preserve"> </w:t>
      </w:r>
      <w:proofErr w:type="spellStart"/>
      <w:r w:rsidRPr="003A0A15">
        <w:rPr>
          <w:sz w:val="28"/>
          <w:szCs w:val="28"/>
        </w:rPr>
        <w:t>постійно</w:t>
      </w:r>
      <w:proofErr w:type="spellEnd"/>
      <w:r w:rsidRPr="003A0A15">
        <w:rPr>
          <w:sz w:val="28"/>
          <w:szCs w:val="28"/>
        </w:rPr>
        <w:t xml:space="preserve"> </w:t>
      </w:r>
      <w:proofErr w:type="spellStart"/>
      <w:r w:rsidRPr="003A0A15">
        <w:rPr>
          <w:sz w:val="28"/>
          <w:szCs w:val="28"/>
        </w:rPr>
        <w:t>висвітлювалися</w:t>
      </w:r>
      <w:proofErr w:type="spellEnd"/>
      <w:r w:rsidRPr="003A0A15">
        <w:rPr>
          <w:sz w:val="28"/>
          <w:szCs w:val="28"/>
        </w:rPr>
        <w:t xml:space="preserve"> через </w:t>
      </w:r>
      <w:proofErr w:type="spellStart"/>
      <w:proofErr w:type="gramStart"/>
      <w:r w:rsidRPr="003A0A15">
        <w:rPr>
          <w:sz w:val="28"/>
          <w:szCs w:val="28"/>
        </w:rPr>
        <w:t>м</w:t>
      </w:r>
      <w:proofErr w:type="gramEnd"/>
      <w:r w:rsidRPr="003A0A15">
        <w:rPr>
          <w:sz w:val="28"/>
          <w:szCs w:val="28"/>
        </w:rPr>
        <w:t>ісцеві</w:t>
      </w:r>
      <w:proofErr w:type="spellEnd"/>
      <w:r w:rsidRPr="003A0A15">
        <w:rPr>
          <w:sz w:val="28"/>
          <w:szCs w:val="28"/>
        </w:rPr>
        <w:t xml:space="preserve"> ЗМІ та </w:t>
      </w:r>
      <w:proofErr w:type="spellStart"/>
      <w:r w:rsidRPr="003A0A15">
        <w:rPr>
          <w:sz w:val="28"/>
          <w:szCs w:val="28"/>
        </w:rPr>
        <w:t>офіційний</w:t>
      </w:r>
      <w:proofErr w:type="spellEnd"/>
      <w:r w:rsidRPr="003A0A15">
        <w:rPr>
          <w:sz w:val="28"/>
          <w:szCs w:val="28"/>
        </w:rPr>
        <w:t xml:space="preserve"> сайт </w:t>
      </w:r>
      <w:proofErr w:type="spellStart"/>
      <w:r w:rsidRPr="003A0A15">
        <w:rPr>
          <w:sz w:val="28"/>
          <w:szCs w:val="28"/>
        </w:rPr>
        <w:t>Коломийської</w:t>
      </w:r>
      <w:proofErr w:type="spellEnd"/>
      <w:r w:rsidRPr="003A0A15">
        <w:rPr>
          <w:sz w:val="28"/>
          <w:szCs w:val="28"/>
        </w:rPr>
        <w:t xml:space="preserve"> РДА.  Так, на </w:t>
      </w:r>
      <w:proofErr w:type="spellStart"/>
      <w:r w:rsidRPr="003A0A15">
        <w:rPr>
          <w:sz w:val="28"/>
          <w:szCs w:val="28"/>
        </w:rPr>
        <w:t>сайті</w:t>
      </w:r>
      <w:proofErr w:type="spellEnd"/>
      <w:r w:rsidRPr="003A0A15">
        <w:rPr>
          <w:sz w:val="28"/>
          <w:szCs w:val="28"/>
        </w:rPr>
        <w:t xml:space="preserve"> </w:t>
      </w:r>
      <w:proofErr w:type="spellStart"/>
      <w:r w:rsidRPr="003A0A15">
        <w:rPr>
          <w:sz w:val="28"/>
          <w:szCs w:val="28"/>
        </w:rPr>
        <w:t>Коломийської</w:t>
      </w:r>
      <w:proofErr w:type="spellEnd"/>
      <w:r w:rsidRPr="003A0A15">
        <w:rPr>
          <w:sz w:val="28"/>
          <w:szCs w:val="28"/>
        </w:rPr>
        <w:t xml:space="preserve"> РДА </w:t>
      </w:r>
      <w:proofErr w:type="spellStart"/>
      <w:r w:rsidRPr="003A0A15">
        <w:rPr>
          <w:sz w:val="28"/>
          <w:szCs w:val="28"/>
        </w:rPr>
        <w:t>розміщено</w:t>
      </w:r>
      <w:proofErr w:type="spellEnd"/>
      <w:r w:rsidRPr="003A0A15">
        <w:rPr>
          <w:sz w:val="28"/>
          <w:szCs w:val="28"/>
        </w:rPr>
        <w:t xml:space="preserve"> 267 </w:t>
      </w:r>
      <w:proofErr w:type="spellStart"/>
      <w:proofErr w:type="gramStart"/>
      <w:r w:rsidRPr="003A0A15">
        <w:rPr>
          <w:sz w:val="28"/>
          <w:szCs w:val="28"/>
        </w:rPr>
        <w:t>матер</w:t>
      </w:r>
      <w:proofErr w:type="gramEnd"/>
      <w:r w:rsidRPr="003A0A15">
        <w:rPr>
          <w:sz w:val="28"/>
          <w:szCs w:val="28"/>
        </w:rPr>
        <w:t>іалів</w:t>
      </w:r>
      <w:proofErr w:type="spellEnd"/>
      <w:r w:rsidRPr="003A0A15">
        <w:rPr>
          <w:sz w:val="28"/>
          <w:szCs w:val="28"/>
        </w:rPr>
        <w:t xml:space="preserve">  з </w:t>
      </w:r>
      <w:proofErr w:type="spellStart"/>
      <w:r w:rsidRPr="003A0A15">
        <w:rPr>
          <w:sz w:val="28"/>
          <w:szCs w:val="28"/>
        </w:rPr>
        <w:t>питань</w:t>
      </w:r>
      <w:proofErr w:type="spellEnd"/>
      <w:r w:rsidRPr="003A0A15">
        <w:rPr>
          <w:sz w:val="28"/>
          <w:szCs w:val="28"/>
        </w:rPr>
        <w:t xml:space="preserve"> </w:t>
      </w:r>
      <w:proofErr w:type="spellStart"/>
      <w:r w:rsidRPr="003A0A15">
        <w:rPr>
          <w:sz w:val="28"/>
          <w:szCs w:val="28"/>
        </w:rPr>
        <w:t>податкового</w:t>
      </w:r>
      <w:proofErr w:type="spellEnd"/>
      <w:r w:rsidRPr="003A0A15">
        <w:rPr>
          <w:sz w:val="28"/>
          <w:szCs w:val="28"/>
        </w:rPr>
        <w:t xml:space="preserve"> </w:t>
      </w:r>
      <w:proofErr w:type="spellStart"/>
      <w:r w:rsidRPr="003A0A15">
        <w:rPr>
          <w:sz w:val="28"/>
          <w:szCs w:val="28"/>
        </w:rPr>
        <w:t>законодавства</w:t>
      </w:r>
      <w:proofErr w:type="spellEnd"/>
      <w:r w:rsidRPr="003A0A15">
        <w:rPr>
          <w:sz w:val="28"/>
          <w:szCs w:val="28"/>
        </w:rPr>
        <w:t xml:space="preserve">, </w:t>
      </w:r>
      <w:proofErr w:type="spellStart"/>
      <w:r w:rsidRPr="003A0A15">
        <w:rPr>
          <w:sz w:val="28"/>
          <w:szCs w:val="28"/>
        </w:rPr>
        <w:t>єдиного</w:t>
      </w:r>
      <w:proofErr w:type="spellEnd"/>
      <w:r w:rsidRPr="003A0A15">
        <w:rPr>
          <w:sz w:val="28"/>
          <w:szCs w:val="28"/>
        </w:rPr>
        <w:t xml:space="preserve"> </w:t>
      </w:r>
      <w:proofErr w:type="spellStart"/>
      <w:r w:rsidRPr="003A0A15">
        <w:rPr>
          <w:sz w:val="28"/>
          <w:szCs w:val="28"/>
        </w:rPr>
        <w:t>внеску</w:t>
      </w:r>
      <w:proofErr w:type="spellEnd"/>
      <w:r w:rsidRPr="003A0A15">
        <w:rPr>
          <w:sz w:val="28"/>
          <w:szCs w:val="28"/>
        </w:rPr>
        <w:t xml:space="preserve"> та з </w:t>
      </w:r>
      <w:proofErr w:type="spellStart"/>
      <w:r w:rsidRPr="003A0A15">
        <w:rPr>
          <w:sz w:val="28"/>
          <w:szCs w:val="28"/>
        </w:rPr>
        <w:t>питань</w:t>
      </w:r>
      <w:proofErr w:type="spellEnd"/>
      <w:r w:rsidRPr="003A0A15">
        <w:rPr>
          <w:sz w:val="28"/>
          <w:szCs w:val="28"/>
        </w:rPr>
        <w:t xml:space="preserve"> </w:t>
      </w:r>
      <w:proofErr w:type="spellStart"/>
      <w:r w:rsidRPr="003A0A15">
        <w:rPr>
          <w:sz w:val="28"/>
          <w:szCs w:val="28"/>
        </w:rPr>
        <w:t>діяльності</w:t>
      </w:r>
      <w:proofErr w:type="spellEnd"/>
      <w:r w:rsidRPr="003A0A15">
        <w:rPr>
          <w:sz w:val="28"/>
          <w:szCs w:val="28"/>
        </w:rPr>
        <w:t xml:space="preserve"> </w:t>
      </w:r>
      <w:proofErr w:type="spellStart"/>
      <w:r w:rsidRPr="003A0A15">
        <w:rPr>
          <w:sz w:val="28"/>
          <w:szCs w:val="28"/>
        </w:rPr>
        <w:t>інспекції</w:t>
      </w:r>
      <w:proofErr w:type="spellEnd"/>
      <w:r w:rsidRPr="003A0A15">
        <w:rPr>
          <w:sz w:val="28"/>
          <w:szCs w:val="28"/>
        </w:rPr>
        <w:t>.</w:t>
      </w:r>
    </w:p>
    <w:p w:rsidR="003A31BD" w:rsidRPr="003A0A15" w:rsidRDefault="003A31BD" w:rsidP="003A31BD">
      <w:pPr>
        <w:autoSpaceDE w:val="0"/>
        <w:autoSpaceDN w:val="0"/>
        <w:adjustRightInd w:val="0"/>
        <w:jc w:val="both"/>
        <w:rPr>
          <w:sz w:val="28"/>
          <w:szCs w:val="28"/>
        </w:rPr>
      </w:pPr>
      <w:r w:rsidRPr="003A0A15">
        <w:rPr>
          <w:sz w:val="28"/>
          <w:szCs w:val="28"/>
        </w:rPr>
        <w:lastRenderedPageBreak/>
        <w:tab/>
      </w:r>
      <w:proofErr w:type="spellStart"/>
      <w:r w:rsidRPr="003A0A15">
        <w:rPr>
          <w:sz w:val="28"/>
          <w:szCs w:val="28"/>
        </w:rPr>
        <w:t>Послугами</w:t>
      </w:r>
      <w:proofErr w:type="spellEnd"/>
      <w:r w:rsidRPr="003A0A15">
        <w:rPr>
          <w:sz w:val="28"/>
          <w:szCs w:val="28"/>
        </w:rPr>
        <w:t xml:space="preserve"> Центру </w:t>
      </w:r>
      <w:proofErr w:type="spellStart"/>
      <w:r w:rsidRPr="003A0A15">
        <w:rPr>
          <w:sz w:val="28"/>
          <w:szCs w:val="28"/>
        </w:rPr>
        <w:t>обслуговування</w:t>
      </w:r>
      <w:proofErr w:type="spellEnd"/>
      <w:r w:rsidRPr="003A0A15">
        <w:rPr>
          <w:sz w:val="28"/>
          <w:szCs w:val="28"/>
        </w:rPr>
        <w:t xml:space="preserve"> </w:t>
      </w:r>
      <w:proofErr w:type="spellStart"/>
      <w:r w:rsidRPr="003A0A15">
        <w:rPr>
          <w:sz w:val="28"/>
          <w:szCs w:val="28"/>
        </w:rPr>
        <w:t>платників</w:t>
      </w:r>
      <w:proofErr w:type="spellEnd"/>
      <w:r w:rsidRPr="003A0A15">
        <w:rPr>
          <w:sz w:val="28"/>
          <w:szCs w:val="28"/>
        </w:rPr>
        <w:t xml:space="preserve"> </w:t>
      </w:r>
      <w:proofErr w:type="spellStart"/>
      <w:r w:rsidRPr="003A0A15">
        <w:rPr>
          <w:sz w:val="28"/>
          <w:szCs w:val="28"/>
        </w:rPr>
        <w:t>податків</w:t>
      </w:r>
      <w:proofErr w:type="spellEnd"/>
      <w:r w:rsidRPr="003A0A15">
        <w:rPr>
          <w:sz w:val="28"/>
          <w:szCs w:val="28"/>
        </w:rPr>
        <w:t xml:space="preserve"> </w:t>
      </w:r>
      <w:proofErr w:type="spellStart"/>
      <w:r w:rsidRPr="003A0A15">
        <w:rPr>
          <w:sz w:val="28"/>
          <w:szCs w:val="28"/>
        </w:rPr>
        <w:t>Коломийської</w:t>
      </w:r>
      <w:proofErr w:type="spellEnd"/>
      <w:r w:rsidRPr="003A0A15">
        <w:rPr>
          <w:sz w:val="28"/>
          <w:szCs w:val="28"/>
        </w:rPr>
        <w:t xml:space="preserve"> ОДПІ </w:t>
      </w:r>
      <w:proofErr w:type="spellStart"/>
      <w:r w:rsidRPr="003A0A15">
        <w:rPr>
          <w:sz w:val="28"/>
          <w:szCs w:val="28"/>
        </w:rPr>
        <w:t>користуються</w:t>
      </w:r>
      <w:proofErr w:type="spellEnd"/>
      <w:r w:rsidRPr="003A0A15">
        <w:rPr>
          <w:sz w:val="28"/>
          <w:szCs w:val="28"/>
        </w:rPr>
        <w:t xml:space="preserve"> </w:t>
      </w:r>
      <w:proofErr w:type="spellStart"/>
      <w:r w:rsidRPr="003A0A15">
        <w:rPr>
          <w:sz w:val="28"/>
          <w:szCs w:val="28"/>
        </w:rPr>
        <w:t>майже</w:t>
      </w:r>
      <w:proofErr w:type="spellEnd"/>
      <w:r w:rsidRPr="003A0A15">
        <w:rPr>
          <w:sz w:val="28"/>
          <w:szCs w:val="28"/>
        </w:rPr>
        <w:t xml:space="preserve"> 10,0 </w:t>
      </w:r>
      <w:proofErr w:type="spellStart"/>
      <w:r w:rsidRPr="003A0A15">
        <w:rPr>
          <w:sz w:val="28"/>
          <w:szCs w:val="28"/>
        </w:rPr>
        <w:t>тисяч</w:t>
      </w:r>
      <w:proofErr w:type="spellEnd"/>
      <w:r w:rsidRPr="003A0A15">
        <w:rPr>
          <w:sz w:val="28"/>
          <w:szCs w:val="28"/>
        </w:rPr>
        <w:t xml:space="preserve"> </w:t>
      </w:r>
      <w:proofErr w:type="spellStart"/>
      <w:r w:rsidRPr="003A0A15">
        <w:rPr>
          <w:sz w:val="28"/>
          <w:szCs w:val="28"/>
        </w:rPr>
        <w:t>платників</w:t>
      </w:r>
      <w:proofErr w:type="spellEnd"/>
      <w:r w:rsidRPr="003A0A15">
        <w:rPr>
          <w:sz w:val="28"/>
          <w:szCs w:val="28"/>
        </w:rPr>
        <w:t xml:space="preserve">, з </w:t>
      </w:r>
      <w:proofErr w:type="spellStart"/>
      <w:r w:rsidRPr="003A0A15">
        <w:rPr>
          <w:sz w:val="28"/>
          <w:szCs w:val="28"/>
        </w:rPr>
        <w:t>яких</w:t>
      </w:r>
      <w:proofErr w:type="spellEnd"/>
      <w:r w:rsidRPr="003A0A15">
        <w:rPr>
          <w:sz w:val="28"/>
          <w:szCs w:val="28"/>
        </w:rPr>
        <w:t xml:space="preserve"> 2,6 </w:t>
      </w:r>
      <w:proofErr w:type="spellStart"/>
      <w:r w:rsidRPr="003A0A15">
        <w:rPr>
          <w:sz w:val="28"/>
          <w:szCs w:val="28"/>
        </w:rPr>
        <w:t>тисячі</w:t>
      </w:r>
      <w:proofErr w:type="spellEnd"/>
      <w:r w:rsidRPr="003A0A15">
        <w:rPr>
          <w:sz w:val="28"/>
          <w:szCs w:val="28"/>
        </w:rPr>
        <w:t xml:space="preserve"> </w:t>
      </w:r>
      <w:proofErr w:type="spellStart"/>
      <w:r w:rsidRPr="003A0A15">
        <w:rPr>
          <w:sz w:val="28"/>
          <w:szCs w:val="28"/>
        </w:rPr>
        <w:t>юридичних</w:t>
      </w:r>
      <w:proofErr w:type="spellEnd"/>
      <w:r w:rsidRPr="003A0A15">
        <w:rPr>
          <w:sz w:val="28"/>
          <w:szCs w:val="28"/>
        </w:rPr>
        <w:t xml:space="preserve"> </w:t>
      </w:r>
      <w:proofErr w:type="spellStart"/>
      <w:r w:rsidRPr="003A0A15">
        <w:rPr>
          <w:sz w:val="28"/>
          <w:szCs w:val="28"/>
        </w:rPr>
        <w:t>осіб</w:t>
      </w:r>
      <w:proofErr w:type="spellEnd"/>
      <w:r w:rsidRPr="003A0A15">
        <w:rPr>
          <w:sz w:val="28"/>
          <w:szCs w:val="28"/>
        </w:rPr>
        <w:t xml:space="preserve"> та 7,3 </w:t>
      </w:r>
      <w:proofErr w:type="spellStart"/>
      <w:r w:rsidRPr="003A0A15">
        <w:rPr>
          <w:sz w:val="28"/>
          <w:szCs w:val="28"/>
        </w:rPr>
        <w:t>тисяч</w:t>
      </w:r>
      <w:proofErr w:type="spellEnd"/>
      <w:r w:rsidRPr="003A0A15">
        <w:rPr>
          <w:sz w:val="28"/>
          <w:szCs w:val="28"/>
        </w:rPr>
        <w:t xml:space="preserve"> </w:t>
      </w:r>
      <w:proofErr w:type="spellStart"/>
      <w:proofErr w:type="gramStart"/>
      <w:r w:rsidRPr="003A0A15">
        <w:rPr>
          <w:sz w:val="28"/>
          <w:szCs w:val="28"/>
        </w:rPr>
        <w:t>п</w:t>
      </w:r>
      <w:proofErr w:type="gramEnd"/>
      <w:r w:rsidRPr="003A0A15">
        <w:rPr>
          <w:sz w:val="28"/>
          <w:szCs w:val="28"/>
        </w:rPr>
        <w:t>ідприємців</w:t>
      </w:r>
      <w:proofErr w:type="spellEnd"/>
      <w:r w:rsidRPr="003A0A15">
        <w:rPr>
          <w:sz w:val="28"/>
          <w:szCs w:val="28"/>
        </w:rPr>
        <w:t xml:space="preserve"> - </w:t>
      </w:r>
      <w:proofErr w:type="spellStart"/>
      <w:r w:rsidRPr="003A0A15">
        <w:rPr>
          <w:sz w:val="28"/>
          <w:szCs w:val="28"/>
        </w:rPr>
        <w:t>фізичних</w:t>
      </w:r>
      <w:proofErr w:type="spellEnd"/>
      <w:r w:rsidRPr="003A0A15">
        <w:rPr>
          <w:sz w:val="28"/>
          <w:szCs w:val="28"/>
        </w:rPr>
        <w:t xml:space="preserve"> </w:t>
      </w:r>
      <w:proofErr w:type="spellStart"/>
      <w:r w:rsidRPr="003A0A15">
        <w:rPr>
          <w:sz w:val="28"/>
          <w:szCs w:val="28"/>
        </w:rPr>
        <w:t>осіб</w:t>
      </w:r>
      <w:proofErr w:type="spellEnd"/>
      <w:r w:rsidRPr="003A0A15">
        <w:rPr>
          <w:sz w:val="28"/>
          <w:szCs w:val="28"/>
        </w:rPr>
        <w:t xml:space="preserve">. </w:t>
      </w:r>
    </w:p>
    <w:p w:rsidR="003A31BD" w:rsidRPr="003A0A15" w:rsidRDefault="003A31BD" w:rsidP="003A31BD">
      <w:pPr>
        <w:autoSpaceDE w:val="0"/>
        <w:autoSpaceDN w:val="0"/>
        <w:adjustRightInd w:val="0"/>
        <w:jc w:val="both"/>
        <w:rPr>
          <w:sz w:val="28"/>
          <w:szCs w:val="28"/>
        </w:rPr>
      </w:pPr>
      <w:r w:rsidRPr="003A0A15">
        <w:rPr>
          <w:sz w:val="28"/>
          <w:szCs w:val="28"/>
        </w:rPr>
        <w:tab/>
      </w:r>
      <w:proofErr w:type="gramStart"/>
      <w:r w:rsidRPr="003A0A15">
        <w:rPr>
          <w:sz w:val="28"/>
          <w:szCs w:val="28"/>
        </w:rPr>
        <w:t>З</w:t>
      </w:r>
      <w:proofErr w:type="gramEnd"/>
      <w:r w:rsidRPr="003A0A15">
        <w:rPr>
          <w:sz w:val="28"/>
          <w:szCs w:val="28"/>
        </w:rPr>
        <w:t xml:space="preserve"> початку  2016 року  </w:t>
      </w:r>
      <w:proofErr w:type="spellStart"/>
      <w:r w:rsidRPr="003A0A15">
        <w:rPr>
          <w:sz w:val="28"/>
          <w:szCs w:val="28"/>
        </w:rPr>
        <w:t>фахівцями</w:t>
      </w:r>
      <w:proofErr w:type="spellEnd"/>
      <w:r w:rsidRPr="003A0A15">
        <w:rPr>
          <w:sz w:val="28"/>
          <w:szCs w:val="28"/>
        </w:rPr>
        <w:t xml:space="preserve"> Центру </w:t>
      </w:r>
      <w:proofErr w:type="spellStart"/>
      <w:r w:rsidRPr="003A0A15">
        <w:rPr>
          <w:sz w:val="28"/>
          <w:szCs w:val="28"/>
        </w:rPr>
        <w:t>надано</w:t>
      </w:r>
      <w:proofErr w:type="spellEnd"/>
      <w:r w:rsidRPr="003A0A15">
        <w:rPr>
          <w:sz w:val="28"/>
          <w:szCs w:val="28"/>
        </w:rPr>
        <w:t xml:space="preserve"> </w:t>
      </w:r>
      <w:proofErr w:type="spellStart"/>
      <w:r w:rsidRPr="003A0A15">
        <w:rPr>
          <w:sz w:val="28"/>
          <w:szCs w:val="28"/>
        </w:rPr>
        <w:t>понад</w:t>
      </w:r>
      <w:proofErr w:type="spellEnd"/>
      <w:r w:rsidRPr="003A0A15">
        <w:rPr>
          <w:sz w:val="28"/>
          <w:szCs w:val="28"/>
        </w:rPr>
        <w:t xml:space="preserve"> 28 </w:t>
      </w:r>
      <w:proofErr w:type="spellStart"/>
      <w:r w:rsidRPr="003A0A15">
        <w:rPr>
          <w:sz w:val="28"/>
          <w:szCs w:val="28"/>
        </w:rPr>
        <w:t>тисяч</w:t>
      </w:r>
      <w:proofErr w:type="spellEnd"/>
      <w:r w:rsidRPr="003A0A15">
        <w:rPr>
          <w:sz w:val="28"/>
          <w:szCs w:val="28"/>
        </w:rPr>
        <w:t xml:space="preserve"> </w:t>
      </w:r>
      <w:proofErr w:type="spellStart"/>
      <w:r w:rsidRPr="003A0A15">
        <w:rPr>
          <w:sz w:val="28"/>
          <w:szCs w:val="28"/>
        </w:rPr>
        <w:t>послуг</w:t>
      </w:r>
      <w:proofErr w:type="spellEnd"/>
      <w:r w:rsidRPr="003A0A15">
        <w:rPr>
          <w:sz w:val="28"/>
          <w:szCs w:val="28"/>
        </w:rPr>
        <w:t xml:space="preserve">, з них 9,6 тис.  </w:t>
      </w:r>
      <w:proofErr w:type="spellStart"/>
      <w:r w:rsidRPr="003A0A15">
        <w:rPr>
          <w:sz w:val="28"/>
          <w:szCs w:val="28"/>
        </w:rPr>
        <w:t>адміністративних</w:t>
      </w:r>
      <w:proofErr w:type="spellEnd"/>
      <w:r w:rsidRPr="003A0A15">
        <w:rPr>
          <w:sz w:val="28"/>
          <w:szCs w:val="28"/>
        </w:rPr>
        <w:t xml:space="preserve">, </w:t>
      </w:r>
      <w:proofErr w:type="spellStart"/>
      <w:r w:rsidRPr="003A0A15">
        <w:rPr>
          <w:sz w:val="28"/>
          <w:szCs w:val="28"/>
        </w:rPr>
        <w:t>зокрема</w:t>
      </w:r>
      <w:proofErr w:type="spellEnd"/>
      <w:r w:rsidRPr="003A0A15">
        <w:rPr>
          <w:sz w:val="28"/>
          <w:szCs w:val="28"/>
        </w:rPr>
        <w:t xml:space="preserve">, видано 5,2 </w:t>
      </w:r>
      <w:proofErr w:type="spellStart"/>
      <w:r w:rsidRPr="003A0A15">
        <w:rPr>
          <w:sz w:val="28"/>
          <w:szCs w:val="28"/>
        </w:rPr>
        <w:t>тисяч</w:t>
      </w:r>
      <w:proofErr w:type="spellEnd"/>
      <w:r>
        <w:rPr>
          <w:sz w:val="28"/>
          <w:szCs w:val="28"/>
          <w:lang w:val="uk-UA"/>
        </w:rPr>
        <w:t>і</w:t>
      </w:r>
      <w:r w:rsidRPr="003A0A15">
        <w:rPr>
          <w:sz w:val="28"/>
          <w:szCs w:val="28"/>
        </w:rPr>
        <w:t xml:space="preserve"> </w:t>
      </w:r>
      <w:proofErr w:type="spellStart"/>
      <w:r w:rsidRPr="003A0A15">
        <w:rPr>
          <w:sz w:val="28"/>
          <w:szCs w:val="28"/>
        </w:rPr>
        <w:t>довідок</w:t>
      </w:r>
      <w:proofErr w:type="spellEnd"/>
      <w:r w:rsidRPr="003A0A15">
        <w:rPr>
          <w:sz w:val="28"/>
          <w:szCs w:val="28"/>
        </w:rPr>
        <w:t xml:space="preserve"> про </w:t>
      </w:r>
      <w:proofErr w:type="spellStart"/>
      <w:r w:rsidRPr="003A0A15">
        <w:rPr>
          <w:sz w:val="28"/>
          <w:szCs w:val="28"/>
        </w:rPr>
        <w:t>реєстраційний</w:t>
      </w:r>
      <w:proofErr w:type="spellEnd"/>
      <w:r w:rsidRPr="003A0A15">
        <w:rPr>
          <w:sz w:val="28"/>
          <w:szCs w:val="28"/>
        </w:rPr>
        <w:t xml:space="preserve"> номер </w:t>
      </w:r>
      <w:proofErr w:type="spellStart"/>
      <w:r w:rsidRPr="003A0A15">
        <w:rPr>
          <w:sz w:val="28"/>
          <w:szCs w:val="28"/>
        </w:rPr>
        <w:t>облікової</w:t>
      </w:r>
      <w:proofErr w:type="spellEnd"/>
      <w:r w:rsidRPr="003A0A15">
        <w:rPr>
          <w:sz w:val="28"/>
          <w:szCs w:val="28"/>
        </w:rPr>
        <w:t xml:space="preserve"> </w:t>
      </w:r>
      <w:proofErr w:type="spellStart"/>
      <w:r w:rsidRPr="003A0A15">
        <w:rPr>
          <w:sz w:val="28"/>
          <w:szCs w:val="28"/>
        </w:rPr>
        <w:t>картки</w:t>
      </w:r>
      <w:proofErr w:type="spellEnd"/>
      <w:r w:rsidRPr="003A0A15">
        <w:rPr>
          <w:sz w:val="28"/>
          <w:szCs w:val="28"/>
        </w:rPr>
        <w:t xml:space="preserve"> </w:t>
      </w:r>
      <w:proofErr w:type="spellStart"/>
      <w:r w:rsidRPr="003A0A15">
        <w:rPr>
          <w:sz w:val="28"/>
          <w:szCs w:val="28"/>
        </w:rPr>
        <w:t>платника</w:t>
      </w:r>
      <w:proofErr w:type="spellEnd"/>
      <w:r w:rsidRPr="003A0A15">
        <w:rPr>
          <w:sz w:val="28"/>
          <w:szCs w:val="28"/>
        </w:rPr>
        <w:t xml:space="preserve"> </w:t>
      </w:r>
      <w:proofErr w:type="spellStart"/>
      <w:r w:rsidRPr="003A0A15">
        <w:rPr>
          <w:sz w:val="28"/>
          <w:szCs w:val="28"/>
        </w:rPr>
        <w:t>податків</w:t>
      </w:r>
      <w:proofErr w:type="spellEnd"/>
      <w:r w:rsidRPr="003A0A15">
        <w:rPr>
          <w:sz w:val="28"/>
          <w:szCs w:val="28"/>
        </w:rPr>
        <w:t>.</w:t>
      </w:r>
    </w:p>
    <w:p w:rsidR="003A31BD" w:rsidRPr="003A0A15" w:rsidRDefault="003A31BD" w:rsidP="003A31BD">
      <w:pPr>
        <w:autoSpaceDE w:val="0"/>
        <w:autoSpaceDN w:val="0"/>
        <w:adjustRightInd w:val="0"/>
        <w:jc w:val="both"/>
        <w:rPr>
          <w:sz w:val="28"/>
          <w:szCs w:val="28"/>
        </w:rPr>
      </w:pPr>
      <w:r w:rsidRPr="003A0A15">
        <w:rPr>
          <w:sz w:val="28"/>
          <w:szCs w:val="28"/>
        </w:rPr>
        <w:t xml:space="preserve">         За </w:t>
      </w:r>
      <w:proofErr w:type="spellStart"/>
      <w:r w:rsidRPr="003A0A15">
        <w:rPr>
          <w:sz w:val="28"/>
          <w:szCs w:val="28"/>
        </w:rPr>
        <w:t>реєстрацією</w:t>
      </w:r>
      <w:proofErr w:type="spellEnd"/>
      <w:r w:rsidRPr="003A0A15">
        <w:rPr>
          <w:sz w:val="28"/>
          <w:szCs w:val="28"/>
        </w:rPr>
        <w:t xml:space="preserve"> </w:t>
      </w:r>
      <w:proofErr w:type="spellStart"/>
      <w:r w:rsidRPr="003A0A15">
        <w:rPr>
          <w:sz w:val="28"/>
          <w:szCs w:val="28"/>
        </w:rPr>
        <w:t>реєстраторів</w:t>
      </w:r>
      <w:proofErr w:type="spellEnd"/>
      <w:r w:rsidRPr="003A0A15">
        <w:rPr>
          <w:sz w:val="28"/>
          <w:szCs w:val="28"/>
        </w:rPr>
        <w:t xml:space="preserve"> </w:t>
      </w:r>
      <w:proofErr w:type="spellStart"/>
      <w:r w:rsidRPr="003A0A15">
        <w:rPr>
          <w:sz w:val="28"/>
          <w:szCs w:val="28"/>
        </w:rPr>
        <w:t>розрахункових</w:t>
      </w:r>
      <w:proofErr w:type="spellEnd"/>
      <w:r w:rsidRPr="003A0A15">
        <w:rPr>
          <w:sz w:val="28"/>
          <w:szCs w:val="28"/>
        </w:rPr>
        <w:t xml:space="preserve"> </w:t>
      </w:r>
      <w:proofErr w:type="spellStart"/>
      <w:r w:rsidRPr="003A0A15">
        <w:rPr>
          <w:sz w:val="28"/>
          <w:szCs w:val="28"/>
        </w:rPr>
        <w:t>операцій</w:t>
      </w:r>
      <w:proofErr w:type="spellEnd"/>
      <w:r w:rsidRPr="003A0A15">
        <w:rPr>
          <w:sz w:val="28"/>
          <w:szCs w:val="28"/>
        </w:rPr>
        <w:t xml:space="preserve">,  книг </w:t>
      </w:r>
      <w:proofErr w:type="spellStart"/>
      <w:proofErr w:type="gramStart"/>
      <w:r w:rsidRPr="003A0A15">
        <w:rPr>
          <w:sz w:val="28"/>
          <w:szCs w:val="28"/>
        </w:rPr>
        <w:t>обл</w:t>
      </w:r>
      <w:proofErr w:type="gramEnd"/>
      <w:r w:rsidRPr="003A0A15">
        <w:rPr>
          <w:sz w:val="28"/>
          <w:szCs w:val="28"/>
        </w:rPr>
        <w:t>іку</w:t>
      </w:r>
      <w:proofErr w:type="spellEnd"/>
      <w:r w:rsidRPr="003A0A15">
        <w:rPr>
          <w:sz w:val="28"/>
          <w:szCs w:val="28"/>
        </w:rPr>
        <w:t xml:space="preserve"> </w:t>
      </w:r>
      <w:proofErr w:type="spellStart"/>
      <w:r w:rsidRPr="003A0A15">
        <w:rPr>
          <w:sz w:val="28"/>
          <w:szCs w:val="28"/>
        </w:rPr>
        <w:t>розрахункових</w:t>
      </w:r>
      <w:proofErr w:type="spellEnd"/>
      <w:r w:rsidRPr="003A0A15">
        <w:rPr>
          <w:sz w:val="28"/>
          <w:szCs w:val="28"/>
        </w:rPr>
        <w:t xml:space="preserve"> </w:t>
      </w:r>
      <w:proofErr w:type="spellStart"/>
      <w:r w:rsidRPr="003A0A15">
        <w:rPr>
          <w:sz w:val="28"/>
          <w:szCs w:val="28"/>
        </w:rPr>
        <w:t>операцій</w:t>
      </w:r>
      <w:proofErr w:type="spellEnd"/>
      <w:r w:rsidRPr="003A0A15">
        <w:rPr>
          <w:sz w:val="28"/>
          <w:szCs w:val="28"/>
        </w:rPr>
        <w:t xml:space="preserve">, </w:t>
      </w:r>
      <w:proofErr w:type="spellStart"/>
      <w:r w:rsidRPr="003A0A15">
        <w:rPr>
          <w:sz w:val="28"/>
          <w:szCs w:val="28"/>
        </w:rPr>
        <w:t>розрахункових</w:t>
      </w:r>
      <w:proofErr w:type="spellEnd"/>
      <w:r w:rsidRPr="003A0A15">
        <w:rPr>
          <w:sz w:val="28"/>
          <w:szCs w:val="28"/>
        </w:rPr>
        <w:t xml:space="preserve"> </w:t>
      </w:r>
      <w:proofErr w:type="spellStart"/>
      <w:r w:rsidRPr="003A0A15">
        <w:rPr>
          <w:sz w:val="28"/>
          <w:szCs w:val="28"/>
        </w:rPr>
        <w:t>книжок</w:t>
      </w:r>
      <w:proofErr w:type="spellEnd"/>
      <w:r w:rsidRPr="003A0A15">
        <w:rPr>
          <w:sz w:val="28"/>
          <w:szCs w:val="28"/>
        </w:rPr>
        <w:t xml:space="preserve"> до центру </w:t>
      </w:r>
      <w:proofErr w:type="spellStart"/>
      <w:r w:rsidRPr="003A0A15">
        <w:rPr>
          <w:sz w:val="28"/>
          <w:szCs w:val="28"/>
        </w:rPr>
        <w:t>обслуговування</w:t>
      </w:r>
      <w:proofErr w:type="spellEnd"/>
      <w:r w:rsidRPr="003A0A15">
        <w:rPr>
          <w:sz w:val="28"/>
          <w:szCs w:val="28"/>
        </w:rPr>
        <w:t xml:space="preserve"> </w:t>
      </w:r>
      <w:proofErr w:type="spellStart"/>
      <w:r w:rsidRPr="003A0A15">
        <w:rPr>
          <w:sz w:val="28"/>
          <w:szCs w:val="28"/>
        </w:rPr>
        <w:t>звернулося</w:t>
      </w:r>
      <w:proofErr w:type="spellEnd"/>
      <w:r w:rsidRPr="003A0A15">
        <w:rPr>
          <w:sz w:val="28"/>
          <w:szCs w:val="28"/>
        </w:rPr>
        <w:t xml:space="preserve"> 1,2 тис.  </w:t>
      </w:r>
      <w:proofErr w:type="spellStart"/>
      <w:r w:rsidRPr="003A0A15">
        <w:rPr>
          <w:sz w:val="28"/>
          <w:szCs w:val="28"/>
        </w:rPr>
        <w:t>суб’єкт</w:t>
      </w:r>
      <w:r>
        <w:rPr>
          <w:sz w:val="28"/>
          <w:szCs w:val="28"/>
          <w:lang w:val="uk-UA"/>
        </w:rPr>
        <w:t>ів</w:t>
      </w:r>
      <w:proofErr w:type="spellEnd"/>
      <w:r w:rsidRPr="003A0A15">
        <w:rPr>
          <w:sz w:val="28"/>
          <w:szCs w:val="28"/>
        </w:rPr>
        <w:t xml:space="preserve"> </w:t>
      </w:r>
      <w:proofErr w:type="spellStart"/>
      <w:r w:rsidRPr="003A0A15">
        <w:rPr>
          <w:sz w:val="28"/>
          <w:szCs w:val="28"/>
        </w:rPr>
        <w:t>господарської</w:t>
      </w:r>
      <w:proofErr w:type="spellEnd"/>
      <w:r w:rsidRPr="003A0A15">
        <w:rPr>
          <w:sz w:val="28"/>
          <w:szCs w:val="28"/>
        </w:rPr>
        <w:t xml:space="preserve"> </w:t>
      </w:r>
      <w:proofErr w:type="spellStart"/>
      <w:r w:rsidRPr="003A0A15">
        <w:rPr>
          <w:sz w:val="28"/>
          <w:szCs w:val="28"/>
        </w:rPr>
        <w:t>діяльності</w:t>
      </w:r>
      <w:proofErr w:type="spellEnd"/>
      <w:r w:rsidRPr="003A0A15">
        <w:rPr>
          <w:sz w:val="28"/>
          <w:szCs w:val="28"/>
        </w:rPr>
        <w:t xml:space="preserve">. Видано 820 </w:t>
      </w:r>
      <w:proofErr w:type="spellStart"/>
      <w:r w:rsidRPr="003A0A15">
        <w:rPr>
          <w:sz w:val="28"/>
          <w:szCs w:val="28"/>
        </w:rPr>
        <w:t>Витягів</w:t>
      </w:r>
      <w:proofErr w:type="spellEnd"/>
      <w:r w:rsidRPr="003A0A15">
        <w:rPr>
          <w:sz w:val="28"/>
          <w:szCs w:val="28"/>
        </w:rPr>
        <w:t xml:space="preserve"> з </w:t>
      </w:r>
      <w:proofErr w:type="spellStart"/>
      <w:r w:rsidRPr="003A0A15">
        <w:rPr>
          <w:sz w:val="28"/>
          <w:szCs w:val="28"/>
        </w:rPr>
        <w:t>Реєстру</w:t>
      </w:r>
      <w:proofErr w:type="spellEnd"/>
      <w:r w:rsidRPr="003A0A15">
        <w:rPr>
          <w:sz w:val="28"/>
          <w:szCs w:val="28"/>
        </w:rPr>
        <w:t xml:space="preserve"> </w:t>
      </w:r>
      <w:proofErr w:type="spellStart"/>
      <w:r w:rsidRPr="003A0A15">
        <w:rPr>
          <w:sz w:val="28"/>
          <w:szCs w:val="28"/>
        </w:rPr>
        <w:t>єдиного</w:t>
      </w:r>
      <w:proofErr w:type="spellEnd"/>
      <w:r w:rsidRPr="003A0A15">
        <w:rPr>
          <w:sz w:val="28"/>
          <w:szCs w:val="28"/>
        </w:rPr>
        <w:t xml:space="preserve"> </w:t>
      </w:r>
      <w:proofErr w:type="spellStart"/>
      <w:r w:rsidRPr="003A0A15">
        <w:rPr>
          <w:sz w:val="28"/>
          <w:szCs w:val="28"/>
        </w:rPr>
        <w:t>податку</w:t>
      </w:r>
      <w:proofErr w:type="spellEnd"/>
      <w:r w:rsidRPr="003A0A15">
        <w:rPr>
          <w:sz w:val="28"/>
          <w:szCs w:val="28"/>
        </w:rPr>
        <w:t xml:space="preserve">. Стати </w:t>
      </w:r>
      <w:proofErr w:type="spellStart"/>
      <w:r w:rsidRPr="003A0A15">
        <w:rPr>
          <w:sz w:val="28"/>
          <w:szCs w:val="28"/>
        </w:rPr>
        <w:t>платниками</w:t>
      </w:r>
      <w:proofErr w:type="spellEnd"/>
      <w:r w:rsidRPr="003A0A15">
        <w:rPr>
          <w:sz w:val="28"/>
          <w:szCs w:val="28"/>
        </w:rPr>
        <w:t xml:space="preserve"> </w:t>
      </w:r>
      <w:proofErr w:type="spellStart"/>
      <w:r w:rsidRPr="003A0A15">
        <w:rPr>
          <w:sz w:val="28"/>
          <w:szCs w:val="28"/>
        </w:rPr>
        <w:t>єдиного</w:t>
      </w:r>
      <w:proofErr w:type="spellEnd"/>
      <w:r w:rsidRPr="003A0A15">
        <w:rPr>
          <w:sz w:val="28"/>
          <w:szCs w:val="28"/>
        </w:rPr>
        <w:t xml:space="preserve"> </w:t>
      </w:r>
      <w:proofErr w:type="spellStart"/>
      <w:r w:rsidRPr="003A0A15">
        <w:rPr>
          <w:sz w:val="28"/>
          <w:szCs w:val="28"/>
        </w:rPr>
        <w:t>податку</w:t>
      </w:r>
      <w:proofErr w:type="spellEnd"/>
      <w:r w:rsidRPr="003A0A15">
        <w:rPr>
          <w:sz w:val="28"/>
          <w:szCs w:val="28"/>
        </w:rPr>
        <w:t xml:space="preserve"> </w:t>
      </w:r>
      <w:proofErr w:type="spellStart"/>
      <w:r w:rsidRPr="003A0A15">
        <w:rPr>
          <w:sz w:val="28"/>
          <w:szCs w:val="28"/>
        </w:rPr>
        <w:t>виявили</w:t>
      </w:r>
      <w:proofErr w:type="spellEnd"/>
      <w:r w:rsidRPr="003A0A15">
        <w:rPr>
          <w:sz w:val="28"/>
          <w:szCs w:val="28"/>
        </w:rPr>
        <w:t xml:space="preserve"> </w:t>
      </w:r>
      <w:proofErr w:type="spellStart"/>
      <w:r w:rsidRPr="003A0A15">
        <w:rPr>
          <w:sz w:val="28"/>
          <w:szCs w:val="28"/>
        </w:rPr>
        <w:t>бажання</w:t>
      </w:r>
      <w:proofErr w:type="spellEnd"/>
      <w:r w:rsidRPr="003A0A15">
        <w:rPr>
          <w:sz w:val="28"/>
          <w:szCs w:val="28"/>
        </w:rPr>
        <w:t xml:space="preserve"> 336 </w:t>
      </w:r>
      <w:proofErr w:type="spellStart"/>
      <w:r w:rsidRPr="003A0A15">
        <w:rPr>
          <w:sz w:val="28"/>
          <w:szCs w:val="28"/>
        </w:rPr>
        <w:t>суб`єктів</w:t>
      </w:r>
      <w:proofErr w:type="spellEnd"/>
      <w:r w:rsidRPr="003A0A15">
        <w:rPr>
          <w:sz w:val="28"/>
          <w:szCs w:val="28"/>
        </w:rPr>
        <w:t xml:space="preserve"> </w:t>
      </w:r>
      <w:proofErr w:type="spellStart"/>
      <w:r w:rsidRPr="003A0A15">
        <w:rPr>
          <w:sz w:val="28"/>
          <w:szCs w:val="28"/>
        </w:rPr>
        <w:t>господарської</w:t>
      </w:r>
      <w:proofErr w:type="spellEnd"/>
      <w:r w:rsidRPr="003A0A15">
        <w:rPr>
          <w:sz w:val="28"/>
          <w:szCs w:val="28"/>
        </w:rPr>
        <w:t xml:space="preserve"> </w:t>
      </w:r>
      <w:proofErr w:type="spellStart"/>
      <w:r w:rsidRPr="003A0A15">
        <w:rPr>
          <w:sz w:val="28"/>
          <w:szCs w:val="28"/>
        </w:rPr>
        <w:t>діяльності</w:t>
      </w:r>
      <w:proofErr w:type="spellEnd"/>
      <w:r w:rsidRPr="003A0A15">
        <w:rPr>
          <w:sz w:val="28"/>
          <w:szCs w:val="28"/>
        </w:rPr>
        <w:t xml:space="preserve"> та </w:t>
      </w:r>
      <w:proofErr w:type="spellStart"/>
      <w:r w:rsidRPr="003A0A15">
        <w:rPr>
          <w:sz w:val="28"/>
          <w:szCs w:val="28"/>
        </w:rPr>
        <w:t>відповідно</w:t>
      </w:r>
      <w:proofErr w:type="spellEnd"/>
      <w:r w:rsidRPr="003A0A15">
        <w:rPr>
          <w:sz w:val="28"/>
          <w:szCs w:val="28"/>
        </w:rPr>
        <w:t xml:space="preserve"> 450 </w:t>
      </w:r>
      <w:proofErr w:type="spellStart"/>
      <w:r w:rsidRPr="003A0A15">
        <w:rPr>
          <w:sz w:val="28"/>
          <w:szCs w:val="28"/>
        </w:rPr>
        <w:t>послуг</w:t>
      </w:r>
      <w:proofErr w:type="spellEnd"/>
      <w:r w:rsidRPr="003A0A15">
        <w:rPr>
          <w:sz w:val="28"/>
          <w:szCs w:val="28"/>
        </w:rPr>
        <w:t xml:space="preserve"> </w:t>
      </w:r>
      <w:proofErr w:type="spellStart"/>
      <w:r w:rsidRPr="003A0A15">
        <w:rPr>
          <w:sz w:val="28"/>
          <w:szCs w:val="28"/>
        </w:rPr>
        <w:t>надано</w:t>
      </w:r>
      <w:proofErr w:type="spellEnd"/>
      <w:r w:rsidRPr="003A0A15">
        <w:rPr>
          <w:sz w:val="28"/>
          <w:szCs w:val="28"/>
        </w:rPr>
        <w:t xml:space="preserve"> з </w:t>
      </w:r>
      <w:proofErr w:type="spellStart"/>
      <w:r w:rsidRPr="003A0A15">
        <w:rPr>
          <w:sz w:val="28"/>
          <w:szCs w:val="28"/>
        </w:rPr>
        <w:t>реєстрації</w:t>
      </w:r>
      <w:proofErr w:type="spellEnd"/>
      <w:r w:rsidRPr="003A0A15">
        <w:rPr>
          <w:sz w:val="28"/>
          <w:szCs w:val="28"/>
        </w:rPr>
        <w:t xml:space="preserve">  книг </w:t>
      </w:r>
      <w:proofErr w:type="spellStart"/>
      <w:proofErr w:type="gramStart"/>
      <w:r w:rsidRPr="003A0A15">
        <w:rPr>
          <w:sz w:val="28"/>
          <w:szCs w:val="28"/>
        </w:rPr>
        <w:t>обл</w:t>
      </w:r>
      <w:proofErr w:type="gramEnd"/>
      <w:r w:rsidRPr="003A0A15">
        <w:rPr>
          <w:sz w:val="28"/>
          <w:szCs w:val="28"/>
        </w:rPr>
        <w:t>іку</w:t>
      </w:r>
      <w:proofErr w:type="spellEnd"/>
      <w:r w:rsidRPr="003A0A15">
        <w:rPr>
          <w:sz w:val="28"/>
          <w:szCs w:val="28"/>
        </w:rPr>
        <w:t xml:space="preserve"> </w:t>
      </w:r>
      <w:proofErr w:type="spellStart"/>
      <w:r w:rsidRPr="003A0A15">
        <w:rPr>
          <w:sz w:val="28"/>
          <w:szCs w:val="28"/>
        </w:rPr>
        <w:t>доходів</w:t>
      </w:r>
      <w:proofErr w:type="spellEnd"/>
      <w:r w:rsidRPr="003A0A15">
        <w:rPr>
          <w:sz w:val="28"/>
          <w:szCs w:val="28"/>
        </w:rPr>
        <w:t xml:space="preserve"> та книг </w:t>
      </w:r>
      <w:proofErr w:type="spellStart"/>
      <w:r w:rsidRPr="003A0A15">
        <w:rPr>
          <w:sz w:val="28"/>
          <w:szCs w:val="28"/>
        </w:rPr>
        <w:t>обліку</w:t>
      </w:r>
      <w:proofErr w:type="spellEnd"/>
      <w:r w:rsidRPr="003A0A15">
        <w:rPr>
          <w:sz w:val="28"/>
          <w:szCs w:val="28"/>
        </w:rPr>
        <w:t xml:space="preserve"> </w:t>
      </w:r>
      <w:proofErr w:type="spellStart"/>
      <w:r w:rsidRPr="003A0A15">
        <w:rPr>
          <w:sz w:val="28"/>
          <w:szCs w:val="28"/>
        </w:rPr>
        <w:t>доходів</w:t>
      </w:r>
      <w:proofErr w:type="spellEnd"/>
      <w:r w:rsidRPr="003A0A15">
        <w:rPr>
          <w:sz w:val="28"/>
          <w:szCs w:val="28"/>
        </w:rPr>
        <w:t xml:space="preserve"> і </w:t>
      </w:r>
      <w:proofErr w:type="spellStart"/>
      <w:r w:rsidRPr="003A0A15">
        <w:rPr>
          <w:sz w:val="28"/>
          <w:szCs w:val="28"/>
        </w:rPr>
        <w:t>витрат</w:t>
      </w:r>
      <w:proofErr w:type="spellEnd"/>
      <w:r w:rsidRPr="003A0A15">
        <w:rPr>
          <w:sz w:val="28"/>
          <w:szCs w:val="28"/>
        </w:rPr>
        <w:t>.</w:t>
      </w:r>
    </w:p>
    <w:p w:rsidR="003A31BD" w:rsidRPr="003A0A15" w:rsidRDefault="003A31BD" w:rsidP="003A31BD">
      <w:pPr>
        <w:autoSpaceDE w:val="0"/>
        <w:autoSpaceDN w:val="0"/>
        <w:adjustRightInd w:val="0"/>
        <w:jc w:val="both"/>
        <w:rPr>
          <w:sz w:val="28"/>
          <w:szCs w:val="28"/>
        </w:rPr>
      </w:pPr>
      <w:r w:rsidRPr="003A0A15">
        <w:rPr>
          <w:sz w:val="28"/>
          <w:szCs w:val="28"/>
        </w:rPr>
        <w:t xml:space="preserve">         </w:t>
      </w:r>
      <w:proofErr w:type="spellStart"/>
      <w:r w:rsidRPr="003A0A15">
        <w:rPr>
          <w:sz w:val="28"/>
          <w:szCs w:val="28"/>
        </w:rPr>
        <w:t>Сьогодні</w:t>
      </w:r>
      <w:proofErr w:type="spellEnd"/>
      <w:r w:rsidRPr="003A0A15">
        <w:rPr>
          <w:sz w:val="28"/>
          <w:szCs w:val="28"/>
        </w:rPr>
        <w:t xml:space="preserve"> </w:t>
      </w:r>
      <w:proofErr w:type="gramStart"/>
      <w:r w:rsidRPr="003A0A15">
        <w:rPr>
          <w:sz w:val="28"/>
          <w:szCs w:val="28"/>
        </w:rPr>
        <w:t>в</w:t>
      </w:r>
      <w:proofErr w:type="gramEnd"/>
      <w:r w:rsidRPr="003A0A15">
        <w:rPr>
          <w:sz w:val="28"/>
          <w:szCs w:val="28"/>
        </w:rPr>
        <w:t xml:space="preserve"> </w:t>
      </w:r>
      <w:proofErr w:type="gramStart"/>
      <w:r w:rsidRPr="003A0A15">
        <w:rPr>
          <w:sz w:val="28"/>
          <w:szCs w:val="28"/>
        </w:rPr>
        <w:t>одному</w:t>
      </w:r>
      <w:proofErr w:type="gramEnd"/>
      <w:r w:rsidRPr="003A0A15">
        <w:rPr>
          <w:sz w:val="28"/>
          <w:szCs w:val="28"/>
        </w:rPr>
        <w:t xml:space="preserve"> </w:t>
      </w:r>
      <w:proofErr w:type="spellStart"/>
      <w:r w:rsidRPr="003A0A15">
        <w:rPr>
          <w:sz w:val="28"/>
          <w:szCs w:val="28"/>
        </w:rPr>
        <w:t>приміщенні</w:t>
      </w:r>
      <w:proofErr w:type="spellEnd"/>
      <w:r w:rsidRPr="003A0A15">
        <w:rPr>
          <w:sz w:val="28"/>
          <w:szCs w:val="28"/>
        </w:rPr>
        <w:t xml:space="preserve"> </w:t>
      </w:r>
      <w:proofErr w:type="spellStart"/>
      <w:r w:rsidRPr="003A0A15">
        <w:rPr>
          <w:sz w:val="28"/>
          <w:szCs w:val="28"/>
        </w:rPr>
        <w:t>платник</w:t>
      </w:r>
      <w:proofErr w:type="spellEnd"/>
      <w:r w:rsidRPr="003A0A15">
        <w:rPr>
          <w:sz w:val="28"/>
          <w:szCs w:val="28"/>
        </w:rPr>
        <w:t xml:space="preserve"> </w:t>
      </w:r>
      <w:proofErr w:type="spellStart"/>
      <w:r w:rsidRPr="003A0A15">
        <w:rPr>
          <w:sz w:val="28"/>
          <w:szCs w:val="28"/>
        </w:rPr>
        <w:t>отримує</w:t>
      </w:r>
      <w:proofErr w:type="spellEnd"/>
      <w:r w:rsidRPr="003A0A15">
        <w:rPr>
          <w:sz w:val="28"/>
          <w:szCs w:val="28"/>
        </w:rPr>
        <w:t xml:space="preserve"> практично весь комплекс </w:t>
      </w:r>
      <w:proofErr w:type="spellStart"/>
      <w:r w:rsidRPr="003A0A15">
        <w:rPr>
          <w:sz w:val="28"/>
          <w:szCs w:val="28"/>
        </w:rPr>
        <w:t>послуг</w:t>
      </w:r>
      <w:proofErr w:type="spellEnd"/>
      <w:r w:rsidRPr="003A0A15">
        <w:rPr>
          <w:sz w:val="28"/>
          <w:szCs w:val="28"/>
        </w:rPr>
        <w:t xml:space="preserve">, </w:t>
      </w:r>
      <w:proofErr w:type="spellStart"/>
      <w:r w:rsidRPr="003A0A15">
        <w:rPr>
          <w:sz w:val="28"/>
          <w:szCs w:val="28"/>
        </w:rPr>
        <w:t>які</w:t>
      </w:r>
      <w:proofErr w:type="spellEnd"/>
      <w:r w:rsidRPr="003A0A15">
        <w:rPr>
          <w:sz w:val="28"/>
          <w:szCs w:val="28"/>
        </w:rPr>
        <w:t xml:space="preserve"> </w:t>
      </w:r>
      <w:proofErr w:type="spellStart"/>
      <w:r w:rsidRPr="003A0A15">
        <w:rPr>
          <w:sz w:val="28"/>
          <w:szCs w:val="28"/>
        </w:rPr>
        <w:t>надає</w:t>
      </w:r>
      <w:proofErr w:type="spellEnd"/>
      <w:r w:rsidRPr="003A0A15">
        <w:rPr>
          <w:sz w:val="28"/>
          <w:szCs w:val="28"/>
        </w:rPr>
        <w:t xml:space="preserve"> </w:t>
      </w:r>
      <w:proofErr w:type="spellStart"/>
      <w:r w:rsidRPr="003A0A15">
        <w:rPr>
          <w:sz w:val="28"/>
          <w:szCs w:val="28"/>
        </w:rPr>
        <w:t>податкова</w:t>
      </w:r>
      <w:proofErr w:type="spellEnd"/>
      <w:r w:rsidRPr="003A0A15">
        <w:rPr>
          <w:sz w:val="28"/>
          <w:szCs w:val="28"/>
        </w:rPr>
        <w:t xml:space="preserve"> служба, а </w:t>
      </w:r>
      <w:proofErr w:type="spellStart"/>
      <w:r w:rsidRPr="003A0A15">
        <w:rPr>
          <w:sz w:val="28"/>
          <w:szCs w:val="28"/>
        </w:rPr>
        <w:t>також</w:t>
      </w:r>
      <w:proofErr w:type="spellEnd"/>
      <w:r w:rsidRPr="003A0A15">
        <w:rPr>
          <w:sz w:val="28"/>
          <w:szCs w:val="28"/>
        </w:rPr>
        <w:t xml:space="preserve"> </w:t>
      </w:r>
      <w:proofErr w:type="spellStart"/>
      <w:r w:rsidRPr="003A0A15">
        <w:rPr>
          <w:sz w:val="28"/>
          <w:szCs w:val="28"/>
        </w:rPr>
        <w:t>має</w:t>
      </w:r>
      <w:proofErr w:type="spellEnd"/>
      <w:r w:rsidRPr="003A0A15">
        <w:rPr>
          <w:sz w:val="28"/>
          <w:szCs w:val="28"/>
        </w:rPr>
        <w:t xml:space="preserve"> </w:t>
      </w:r>
      <w:proofErr w:type="spellStart"/>
      <w:r w:rsidRPr="003A0A15">
        <w:rPr>
          <w:sz w:val="28"/>
          <w:szCs w:val="28"/>
        </w:rPr>
        <w:t>змогу</w:t>
      </w:r>
      <w:proofErr w:type="spellEnd"/>
      <w:r w:rsidRPr="003A0A15">
        <w:rPr>
          <w:sz w:val="28"/>
          <w:szCs w:val="28"/>
        </w:rPr>
        <w:t xml:space="preserve"> </w:t>
      </w:r>
      <w:proofErr w:type="spellStart"/>
      <w:r w:rsidRPr="003A0A15">
        <w:rPr>
          <w:sz w:val="28"/>
          <w:szCs w:val="28"/>
        </w:rPr>
        <w:t>ознайомитися</w:t>
      </w:r>
      <w:proofErr w:type="spellEnd"/>
      <w:r w:rsidRPr="003A0A15">
        <w:rPr>
          <w:sz w:val="28"/>
          <w:szCs w:val="28"/>
        </w:rPr>
        <w:t xml:space="preserve"> з новинами </w:t>
      </w:r>
      <w:proofErr w:type="spellStart"/>
      <w:r w:rsidRPr="003A0A15">
        <w:rPr>
          <w:sz w:val="28"/>
          <w:szCs w:val="28"/>
        </w:rPr>
        <w:t>податкового</w:t>
      </w:r>
      <w:proofErr w:type="spellEnd"/>
      <w:r w:rsidRPr="003A0A15">
        <w:rPr>
          <w:sz w:val="28"/>
          <w:szCs w:val="28"/>
        </w:rPr>
        <w:t xml:space="preserve"> </w:t>
      </w:r>
      <w:proofErr w:type="spellStart"/>
      <w:r w:rsidRPr="003A0A15">
        <w:rPr>
          <w:sz w:val="28"/>
          <w:szCs w:val="28"/>
        </w:rPr>
        <w:t>законодавства</w:t>
      </w:r>
      <w:proofErr w:type="spellEnd"/>
      <w:r w:rsidRPr="003A0A15">
        <w:rPr>
          <w:sz w:val="28"/>
          <w:szCs w:val="28"/>
        </w:rPr>
        <w:t xml:space="preserve">, </w:t>
      </w:r>
      <w:proofErr w:type="spellStart"/>
      <w:r w:rsidRPr="003A0A15">
        <w:rPr>
          <w:sz w:val="28"/>
          <w:szCs w:val="28"/>
        </w:rPr>
        <w:t>переглянути</w:t>
      </w:r>
      <w:proofErr w:type="spellEnd"/>
      <w:r w:rsidRPr="003A0A15">
        <w:rPr>
          <w:sz w:val="28"/>
          <w:szCs w:val="28"/>
        </w:rPr>
        <w:t xml:space="preserve"> </w:t>
      </w:r>
      <w:proofErr w:type="spellStart"/>
      <w:r w:rsidRPr="003A0A15">
        <w:rPr>
          <w:sz w:val="28"/>
          <w:szCs w:val="28"/>
        </w:rPr>
        <w:t>довідкову</w:t>
      </w:r>
      <w:proofErr w:type="spellEnd"/>
      <w:r w:rsidRPr="003A0A15">
        <w:rPr>
          <w:sz w:val="28"/>
          <w:szCs w:val="28"/>
        </w:rPr>
        <w:t xml:space="preserve"> </w:t>
      </w:r>
      <w:proofErr w:type="spellStart"/>
      <w:r w:rsidRPr="003A0A15">
        <w:rPr>
          <w:sz w:val="28"/>
          <w:szCs w:val="28"/>
        </w:rPr>
        <w:t>інформацію</w:t>
      </w:r>
      <w:proofErr w:type="spellEnd"/>
      <w:r w:rsidRPr="003A0A15">
        <w:rPr>
          <w:sz w:val="28"/>
          <w:szCs w:val="28"/>
        </w:rPr>
        <w:t xml:space="preserve">, яка </w:t>
      </w:r>
      <w:proofErr w:type="spellStart"/>
      <w:r w:rsidRPr="003A0A15">
        <w:rPr>
          <w:sz w:val="28"/>
          <w:szCs w:val="28"/>
        </w:rPr>
        <w:t>розміщена</w:t>
      </w:r>
      <w:proofErr w:type="spellEnd"/>
      <w:r w:rsidRPr="003A0A15">
        <w:rPr>
          <w:sz w:val="28"/>
          <w:szCs w:val="28"/>
        </w:rPr>
        <w:t xml:space="preserve"> на стендах, </w:t>
      </w:r>
      <w:proofErr w:type="spellStart"/>
      <w:r w:rsidRPr="003A0A15">
        <w:rPr>
          <w:sz w:val="28"/>
          <w:szCs w:val="28"/>
        </w:rPr>
        <w:t>взірцями</w:t>
      </w:r>
      <w:proofErr w:type="spellEnd"/>
      <w:r w:rsidRPr="003A0A15">
        <w:rPr>
          <w:sz w:val="28"/>
          <w:szCs w:val="28"/>
        </w:rPr>
        <w:t xml:space="preserve"> </w:t>
      </w:r>
      <w:proofErr w:type="spellStart"/>
      <w:r w:rsidRPr="003A0A15">
        <w:rPr>
          <w:sz w:val="28"/>
          <w:szCs w:val="28"/>
        </w:rPr>
        <w:t>заповнення</w:t>
      </w:r>
      <w:proofErr w:type="spellEnd"/>
      <w:r w:rsidRPr="003A0A15">
        <w:rPr>
          <w:sz w:val="28"/>
          <w:szCs w:val="28"/>
        </w:rPr>
        <w:t xml:space="preserve"> </w:t>
      </w:r>
      <w:proofErr w:type="spellStart"/>
      <w:r w:rsidRPr="003A0A15">
        <w:rPr>
          <w:sz w:val="28"/>
          <w:szCs w:val="28"/>
        </w:rPr>
        <w:t>податкової</w:t>
      </w:r>
      <w:proofErr w:type="spellEnd"/>
      <w:r w:rsidRPr="003A0A15">
        <w:rPr>
          <w:sz w:val="28"/>
          <w:szCs w:val="28"/>
        </w:rPr>
        <w:t xml:space="preserve"> </w:t>
      </w:r>
      <w:proofErr w:type="spellStart"/>
      <w:r w:rsidRPr="003A0A15">
        <w:rPr>
          <w:sz w:val="28"/>
          <w:szCs w:val="28"/>
        </w:rPr>
        <w:t>звітності</w:t>
      </w:r>
      <w:proofErr w:type="spellEnd"/>
      <w:r w:rsidRPr="003A0A15">
        <w:rPr>
          <w:sz w:val="28"/>
          <w:szCs w:val="28"/>
        </w:rPr>
        <w:t xml:space="preserve"> та </w:t>
      </w:r>
      <w:proofErr w:type="spellStart"/>
      <w:r w:rsidRPr="003A0A15">
        <w:rPr>
          <w:sz w:val="28"/>
          <w:szCs w:val="28"/>
        </w:rPr>
        <w:t>заяв</w:t>
      </w:r>
      <w:proofErr w:type="spellEnd"/>
      <w:r w:rsidRPr="003A0A15">
        <w:rPr>
          <w:sz w:val="28"/>
          <w:szCs w:val="28"/>
        </w:rPr>
        <w:t xml:space="preserve">.  </w:t>
      </w:r>
      <w:proofErr w:type="spellStart"/>
      <w:r w:rsidRPr="003A0A15">
        <w:rPr>
          <w:sz w:val="28"/>
          <w:szCs w:val="28"/>
        </w:rPr>
        <w:t>Актуальну</w:t>
      </w:r>
      <w:proofErr w:type="spellEnd"/>
      <w:r w:rsidRPr="003A0A15">
        <w:rPr>
          <w:sz w:val="28"/>
          <w:szCs w:val="28"/>
        </w:rPr>
        <w:t xml:space="preserve"> </w:t>
      </w:r>
      <w:proofErr w:type="spellStart"/>
      <w:r w:rsidRPr="003A0A15">
        <w:rPr>
          <w:sz w:val="28"/>
          <w:szCs w:val="28"/>
        </w:rPr>
        <w:t>інформацію</w:t>
      </w:r>
      <w:proofErr w:type="spellEnd"/>
      <w:r w:rsidRPr="003A0A15">
        <w:rPr>
          <w:sz w:val="28"/>
          <w:szCs w:val="28"/>
        </w:rPr>
        <w:t xml:space="preserve"> </w:t>
      </w:r>
      <w:proofErr w:type="spellStart"/>
      <w:r w:rsidRPr="003A0A15">
        <w:rPr>
          <w:sz w:val="28"/>
          <w:szCs w:val="28"/>
        </w:rPr>
        <w:t>розміщено</w:t>
      </w:r>
      <w:proofErr w:type="spellEnd"/>
      <w:r w:rsidRPr="003A0A15">
        <w:rPr>
          <w:sz w:val="28"/>
          <w:szCs w:val="28"/>
        </w:rPr>
        <w:t xml:space="preserve"> і на </w:t>
      </w:r>
      <w:proofErr w:type="spellStart"/>
      <w:r w:rsidRPr="003A0A15">
        <w:rPr>
          <w:sz w:val="28"/>
          <w:szCs w:val="28"/>
        </w:rPr>
        <w:t>плазмовому</w:t>
      </w:r>
      <w:proofErr w:type="spellEnd"/>
      <w:r w:rsidRPr="003A0A15">
        <w:rPr>
          <w:sz w:val="28"/>
          <w:szCs w:val="28"/>
        </w:rPr>
        <w:t xml:space="preserve"> </w:t>
      </w:r>
      <w:proofErr w:type="spellStart"/>
      <w:r w:rsidRPr="003A0A15">
        <w:rPr>
          <w:sz w:val="28"/>
          <w:szCs w:val="28"/>
        </w:rPr>
        <w:t>моніторі</w:t>
      </w:r>
      <w:proofErr w:type="spellEnd"/>
      <w:r w:rsidRPr="003A0A15">
        <w:rPr>
          <w:sz w:val="28"/>
          <w:szCs w:val="28"/>
        </w:rPr>
        <w:t xml:space="preserve">, яка </w:t>
      </w:r>
      <w:proofErr w:type="spellStart"/>
      <w:r w:rsidRPr="003A0A15">
        <w:rPr>
          <w:sz w:val="28"/>
          <w:szCs w:val="28"/>
        </w:rPr>
        <w:t>періодично</w:t>
      </w:r>
      <w:proofErr w:type="spellEnd"/>
      <w:r w:rsidRPr="003A0A15">
        <w:rPr>
          <w:sz w:val="28"/>
          <w:szCs w:val="28"/>
        </w:rPr>
        <w:t xml:space="preserve"> </w:t>
      </w:r>
      <w:proofErr w:type="spellStart"/>
      <w:r w:rsidRPr="003A0A15">
        <w:rPr>
          <w:sz w:val="28"/>
          <w:szCs w:val="28"/>
        </w:rPr>
        <w:t>оновлюється</w:t>
      </w:r>
      <w:proofErr w:type="spellEnd"/>
      <w:r w:rsidRPr="003A0A15">
        <w:rPr>
          <w:sz w:val="28"/>
          <w:szCs w:val="28"/>
        </w:rPr>
        <w:t>.</w:t>
      </w:r>
    </w:p>
    <w:p w:rsidR="003A31BD" w:rsidRDefault="003A31BD" w:rsidP="003A31BD">
      <w:pPr>
        <w:autoSpaceDE w:val="0"/>
        <w:autoSpaceDN w:val="0"/>
        <w:adjustRightInd w:val="0"/>
        <w:jc w:val="both"/>
        <w:rPr>
          <w:sz w:val="28"/>
          <w:szCs w:val="28"/>
          <w:lang w:val="uk-UA"/>
        </w:rPr>
      </w:pPr>
      <w:r w:rsidRPr="003A0A15">
        <w:rPr>
          <w:sz w:val="28"/>
          <w:szCs w:val="28"/>
        </w:rPr>
        <w:t xml:space="preserve">Для </w:t>
      </w:r>
      <w:proofErr w:type="spellStart"/>
      <w:r w:rsidRPr="003A0A15">
        <w:rPr>
          <w:sz w:val="28"/>
          <w:szCs w:val="28"/>
        </w:rPr>
        <w:t>зручності</w:t>
      </w:r>
      <w:proofErr w:type="spellEnd"/>
      <w:r w:rsidRPr="003A0A15">
        <w:rPr>
          <w:sz w:val="28"/>
          <w:szCs w:val="28"/>
        </w:rPr>
        <w:t xml:space="preserve"> </w:t>
      </w:r>
      <w:proofErr w:type="spellStart"/>
      <w:r w:rsidRPr="003A0A15">
        <w:rPr>
          <w:sz w:val="28"/>
          <w:szCs w:val="28"/>
        </w:rPr>
        <w:t>платників</w:t>
      </w:r>
      <w:proofErr w:type="spellEnd"/>
      <w:r w:rsidRPr="003A0A15">
        <w:rPr>
          <w:sz w:val="28"/>
          <w:szCs w:val="28"/>
        </w:rPr>
        <w:t xml:space="preserve"> Центр </w:t>
      </w:r>
      <w:proofErr w:type="spellStart"/>
      <w:r w:rsidRPr="003A0A15">
        <w:rPr>
          <w:sz w:val="28"/>
          <w:szCs w:val="28"/>
        </w:rPr>
        <w:t>обладнаний</w:t>
      </w:r>
      <w:proofErr w:type="spellEnd"/>
      <w:r w:rsidRPr="003A0A15">
        <w:rPr>
          <w:sz w:val="28"/>
          <w:szCs w:val="28"/>
        </w:rPr>
        <w:t xml:space="preserve">  </w:t>
      </w:r>
      <w:proofErr w:type="spellStart"/>
      <w:r w:rsidRPr="003A0A15">
        <w:rPr>
          <w:sz w:val="28"/>
          <w:szCs w:val="28"/>
        </w:rPr>
        <w:t>комп’ютерною</w:t>
      </w:r>
      <w:proofErr w:type="spellEnd"/>
      <w:r w:rsidRPr="003A0A15">
        <w:rPr>
          <w:sz w:val="28"/>
          <w:szCs w:val="28"/>
        </w:rPr>
        <w:t xml:space="preserve"> </w:t>
      </w:r>
      <w:proofErr w:type="spellStart"/>
      <w:proofErr w:type="gramStart"/>
      <w:r w:rsidRPr="003A0A15">
        <w:rPr>
          <w:sz w:val="28"/>
          <w:szCs w:val="28"/>
        </w:rPr>
        <w:t>техн</w:t>
      </w:r>
      <w:proofErr w:type="gramEnd"/>
      <w:r w:rsidRPr="003A0A15">
        <w:rPr>
          <w:sz w:val="28"/>
          <w:szCs w:val="28"/>
        </w:rPr>
        <w:t>ікою</w:t>
      </w:r>
      <w:proofErr w:type="spellEnd"/>
      <w:r w:rsidRPr="003A0A15">
        <w:rPr>
          <w:sz w:val="28"/>
          <w:szCs w:val="28"/>
        </w:rPr>
        <w:t xml:space="preserve">, </w:t>
      </w:r>
      <w:proofErr w:type="spellStart"/>
      <w:r w:rsidRPr="003A0A15">
        <w:rPr>
          <w:sz w:val="28"/>
          <w:szCs w:val="28"/>
        </w:rPr>
        <w:t>безкоштовним</w:t>
      </w:r>
      <w:proofErr w:type="spellEnd"/>
      <w:r w:rsidRPr="003A0A15">
        <w:rPr>
          <w:sz w:val="28"/>
          <w:szCs w:val="28"/>
        </w:rPr>
        <w:t xml:space="preserve"> доступом до </w:t>
      </w:r>
      <w:proofErr w:type="spellStart"/>
      <w:r w:rsidRPr="003A0A15">
        <w:rPr>
          <w:sz w:val="28"/>
          <w:szCs w:val="28"/>
        </w:rPr>
        <w:t>Інтернету</w:t>
      </w:r>
      <w:proofErr w:type="spellEnd"/>
      <w:r w:rsidRPr="003A0A15">
        <w:rPr>
          <w:sz w:val="28"/>
          <w:szCs w:val="28"/>
        </w:rPr>
        <w:t xml:space="preserve"> (</w:t>
      </w:r>
      <w:proofErr w:type="spellStart"/>
      <w:r w:rsidRPr="003A0A15">
        <w:rPr>
          <w:sz w:val="28"/>
          <w:szCs w:val="28"/>
        </w:rPr>
        <w:t>Wi-Fi</w:t>
      </w:r>
      <w:proofErr w:type="spellEnd"/>
      <w:r w:rsidRPr="003A0A15">
        <w:rPr>
          <w:sz w:val="28"/>
          <w:szCs w:val="28"/>
        </w:rPr>
        <w:t xml:space="preserve">), з </w:t>
      </w:r>
      <w:proofErr w:type="spellStart"/>
      <w:r w:rsidRPr="003A0A15">
        <w:rPr>
          <w:sz w:val="28"/>
          <w:szCs w:val="28"/>
        </w:rPr>
        <w:t>якого</w:t>
      </w:r>
      <w:proofErr w:type="spellEnd"/>
      <w:r w:rsidRPr="003A0A15">
        <w:rPr>
          <w:sz w:val="28"/>
          <w:szCs w:val="28"/>
        </w:rPr>
        <w:t xml:space="preserve"> </w:t>
      </w:r>
      <w:proofErr w:type="spellStart"/>
      <w:r w:rsidRPr="003A0A15">
        <w:rPr>
          <w:sz w:val="28"/>
          <w:szCs w:val="28"/>
        </w:rPr>
        <w:t>платники</w:t>
      </w:r>
      <w:proofErr w:type="spellEnd"/>
      <w:r w:rsidRPr="003A0A15">
        <w:rPr>
          <w:sz w:val="28"/>
          <w:szCs w:val="28"/>
        </w:rPr>
        <w:t xml:space="preserve"> </w:t>
      </w:r>
      <w:proofErr w:type="spellStart"/>
      <w:r w:rsidRPr="003A0A15">
        <w:rPr>
          <w:sz w:val="28"/>
          <w:szCs w:val="28"/>
        </w:rPr>
        <w:t>податків</w:t>
      </w:r>
      <w:proofErr w:type="spellEnd"/>
      <w:r w:rsidRPr="003A0A15">
        <w:rPr>
          <w:sz w:val="28"/>
          <w:szCs w:val="28"/>
        </w:rPr>
        <w:t xml:space="preserve"> </w:t>
      </w:r>
      <w:proofErr w:type="spellStart"/>
      <w:r w:rsidRPr="003A0A15">
        <w:rPr>
          <w:sz w:val="28"/>
          <w:szCs w:val="28"/>
        </w:rPr>
        <w:t>можуть</w:t>
      </w:r>
      <w:proofErr w:type="spellEnd"/>
      <w:r w:rsidRPr="003A0A15">
        <w:rPr>
          <w:sz w:val="28"/>
          <w:szCs w:val="28"/>
        </w:rPr>
        <w:t xml:space="preserve"> </w:t>
      </w:r>
      <w:proofErr w:type="spellStart"/>
      <w:r w:rsidRPr="003A0A15">
        <w:rPr>
          <w:sz w:val="28"/>
          <w:szCs w:val="28"/>
        </w:rPr>
        <w:t>відправити</w:t>
      </w:r>
      <w:proofErr w:type="spellEnd"/>
      <w:r w:rsidRPr="003A0A15">
        <w:rPr>
          <w:sz w:val="28"/>
          <w:szCs w:val="28"/>
        </w:rPr>
        <w:t xml:space="preserve"> </w:t>
      </w:r>
      <w:proofErr w:type="spellStart"/>
      <w:r w:rsidRPr="003A0A15">
        <w:rPr>
          <w:sz w:val="28"/>
          <w:szCs w:val="28"/>
        </w:rPr>
        <w:t>звітність</w:t>
      </w:r>
      <w:proofErr w:type="spellEnd"/>
      <w:r w:rsidRPr="003A0A15">
        <w:rPr>
          <w:sz w:val="28"/>
          <w:szCs w:val="28"/>
        </w:rPr>
        <w:t xml:space="preserve"> в </w:t>
      </w:r>
      <w:proofErr w:type="spellStart"/>
      <w:r w:rsidRPr="003A0A15">
        <w:rPr>
          <w:sz w:val="28"/>
          <w:szCs w:val="28"/>
        </w:rPr>
        <w:t>електронному</w:t>
      </w:r>
      <w:proofErr w:type="spellEnd"/>
      <w:r w:rsidRPr="003A0A15">
        <w:rPr>
          <w:sz w:val="28"/>
          <w:szCs w:val="28"/>
        </w:rPr>
        <w:t xml:space="preserve"> </w:t>
      </w:r>
      <w:proofErr w:type="spellStart"/>
      <w:r w:rsidRPr="003A0A15">
        <w:rPr>
          <w:sz w:val="28"/>
          <w:szCs w:val="28"/>
        </w:rPr>
        <w:t>вигляді</w:t>
      </w:r>
      <w:proofErr w:type="spellEnd"/>
      <w:r w:rsidRPr="003A0A15">
        <w:rPr>
          <w:sz w:val="28"/>
          <w:szCs w:val="28"/>
        </w:rPr>
        <w:t xml:space="preserve">. </w:t>
      </w:r>
    </w:p>
    <w:p w:rsidR="003A31BD" w:rsidRPr="00CC270B" w:rsidRDefault="003A31BD" w:rsidP="003A31BD">
      <w:pPr>
        <w:autoSpaceDE w:val="0"/>
        <w:autoSpaceDN w:val="0"/>
        <w:adjustRightInd w:val="0"/>
        <w:jc w:val="both"/>
        <w:rPr>
          <w:sz w:val="16"/>
          <w:szCs w:val="16"/>
          <w:lang w:val="uk-UA"/>
        </w:rPr>
      </w:pPr>
    </w:p>
    <w:p w:rsidR="003A31BD" w:rsidRDefault="003A31BD" w:rsidP="003A31BD">
      <w:pPr>
        <w:tabs>
          <w:tab w:val="left" w:pos="2700"/>
        </w:tabs>
        <w:ind w:firstLine="851"/>
        <w:jc w:val="both"/>
        <w:rPr>
          <w:b/>
          <w:bCs/>
          <w:sz w:val="28"/>
          <w:szCs w:val="28"/>
          <w:lang w:val="uk-UA"/>
        </w:rPr>
      </w:pPr>
      <w:proofErr w:type="spellStart"/>
      <w:proofErr w:type="gramStart"/>
      <w:r w:rsidRPr="003A0A15">
        <w:rPr>
          <w:b/>
          <w:sz w:val="28"/>
          <w:szCs w:val="28"/>
        </w:rPr>
        <w:t>П</w:t>
      </w:r>
      <w:proofErr w:type="gramEnd"/>
      <w:r w:rsidRPr="003A0A15">
        <w:rPr>
          <w:b/>
          <w:sz w:val="28"/>
          <w:szCs w:val="28"/>
        </w:rPr>
        <w:t>ідвищення</w:t>
      </w:r>
      <w:proofErr w:type="spellEnd"/>
      <w:r w:rsidRPr="003A0A15">
        <w:rPr>
          <w:b/>
          <w:sz w:val="28"/>
          <w:szCs w:val="28"/>
        </w:rPr>
        <w:t xml:space="preserve"> </w:t>
      </w:r>
      <w:proofErr w:type="spellStart"/>
      <w:r w:rsidRPr="003A0A15">
        <w:rPr>
          <w:b/>
          <w:sz w:val="28"/>
          <w:szCs w:val="28"/>
        </w:rPr>
        <w:t>кваліфікації</w:t>
      </w:r>
      <w:proofErr w:type="spellEnd"/>
      <w:r w:rsidRPr="003A0A15">
        <w:rPr>
          <w:b/>
          <w:sz w:val="28"/>
          <w:szCs w:val="28"/>
        </w:rPr>
        <w:t xml:space="preserve"> </w:t>
      </w:r>
      <w:proofErr w:type="spellStart"/>
      <w:r w:rsidRPr="003A0A15">
        <w:rPr>
          <w:b/>
          <w:sz w:val="28"/>
          <w:szCs w:val="28"/>
        </w:rPr>
        <w:t>кадрів</w:t>
      </w:r>
      <w:proofErr w:type="spellEnd"/>
      <w:r w:rsidRPr="003A0A15">
        <w:rPr>
          <w:b/>
          <w:sz w:val="28"/>
          <w:szCs w:val="28"/>
        </w:rPr>
        <w:t xml:space="preserve"> для малого </w:t>
      </w:r>
      <w:proofErr w:type="spellStart"/>
      <w:r w:rsidRPr="003A0A15">
        <w:rPr>
          <w:b/>
          <w:sz w:val="28"/>
          <w:szCs w:val="28"/>
        </w:rPr>
        <w:t>підприємництва</w:t>
      </w:r>
      <w:proofErr w:type="spellEnd"/>
      <w:r w:rsidRPr="003A0A15">
        <w:rPr>
          <w:b/>
          <w:bCs/>
          <w:sz w:val="28"/>
          <w:szCs w:val="28"/>
        </w:rPr>
        <w:t xml:space="preserve"> </w:t>
      </w:r>
    </w:p>
    <w:p w:rsidR="003A31BD" w:rsidRPr="00CC270B" w:rsidRDefault="003A31BD" w:rsidP="003A31BD">
      <w:pPr>
        <w:tabs>
          <w:tab w:val="left" w:pos="2700"/>
        </w:tabs>
        <w:ind w:firstLine="851"/>
        <w:jc w:val="both"/>
        <w:rPr>
          <w:b/>
          <w:bCs/>
          <w:sz w:val="16"/>
          <w:szCs w:val="16"/>
          <w:lang w:val="uk-UA"/>
        </w:rPr>
      </w:pPr>
    </w:p>
    <w:p w:rsidR="003A31BD" w:rsidRPr="003A0A15" w:rsidRDefault="003A31BD" w:rsidP="003A31BD">
      <w:pPr>
        <w:tabs>
          <w:tab w:val="left" w:pos="2700"/>
        </w:tabs>
        <w:ind w:firstLine="851"/>
        <w:jc w:val="both"/>
        <w:rPr>
          <w:sz w:val="28"/>
          <w:szCs w:val="28"/>
          <w:lang w:val="uk-UA"/>
        </w:rPr>
      </w:pPr>
      <w:r w:rsidRPr="003A0A15">
        <w:rPr>
          <w:sz w:val="28"/>
          <w:szCs w:val="28"/>
          <w:lang w:val="uk-UA"/>
        </w:rPr>
        <w:t xml:space="preserve">При Коломийському </w:t>
      </w:r>
      <w:proofErr w:type="spellStart"/>
      <w:r w:rsidRPr="003A0A15">
        <w:rPr>
          <w:sz w:val="28"/>
          <w:szCs w:val="28"/>
          <w:lang w:val="uk-UA"/>
        </w:rPr>
        <w:t>міськрайонному</w:t>
      </w:r>
      <w:proofErr w:type="spellEnd"/>
      <w:r w:rsidRPr="003A0A15">
        <w:rPr>
          <w:sz w:val="28"/>
          <w:szCs w:val="28"/>
          <w:lang w:val="uk-UA"/>
        </w:rPr>
        <w:t xml:space="preserve"> центрі зайнятості ефективно функціонує відділ активної підтримки безробітних. Проводиться робота щодо сприяння зайнятості населення, яка спрямована на працевлаштування незайнятих громадян, зокрема, соціально незахищених. </w:t>
      </w:r>
    </w:p>
    <w:p w:rsidR="003A31BD" w:rsidRPr="003A0A15" w:rsidRDefault="003A31BD" w:rsidP="003A31BD">
      <w:pPr>
        <w:ind w:right="-2" w:firstLine="709"/>
        <w:jc w:val="both"/>
        <w:rPr>
          <w:rFonts w:eastAsia="MS Mincho"/>
          <w:sz w:val="28"/>
          <w:szCs w:val="28"/>
          <w:lang w:val="uk-UA"/>
        </w:rPr>
      </w:pPr>
      <w:r w:rsidRPr="003A0A15">
        <w:rPr>
          <w:rFonts w:eastAsia="MS Mincho"/>
          <w:sz w:val="28"/>
          <w:szCs w:val="28"/>
          <w:lang w:val="uk-UA"/>
        </w:rPr>
        <w:t>В комплексі послуг, які надає  служба зайнятості, значна увага приділяється професійні підготовці, перепідготовці або підвищення кваліфікації безробітних, зокрема, навчанню безробітних безпосередньо за конкретним замовленням роботодавців, що надає змогу після закінчення навчання бути працевлаштованим на підприємстві замовнику. З метою соціального захисту, підвищення конкурентоспроможності незайнятого населення, враховуючи потребу в кадрах протягом 9 місяців 2016 року за направленнями служби зайнятості 680 осіб проходили професійну підготовку, перепідготовку, підвищення кваліфікації та стажування за такими професіями та спеціальностями: менеджер з організації консультативних послуг, адміністратор (господар) залу, бармен, бухгалтер, подавець-консультант, продавець продовольчих товарів, продавець непродовольчих товарів, водій автотранспортних засобів, кухар, пекар, офіціант, організатор із збуту, слюсар-ремонтник, тваринник, тракторист, муляр, фармацевт, машиніст екскаватора, машиніст бульдозера, механік, дояр, формувальник залізобетонних виробів, електрогазозварник, укладальник виробів, складальник виробів з деревини, плодоовочівник, овочівник, приймальник молочної продукції, робітник фермерського господарства, сушильник фарфорових виробів та ін.</w:t>
      </w:r>
    </w:p>
    <w:p w:rsidR="003A31BD" w:rsidRPr="003A0A15" w:rsidRDefault="003A31BD" w:rsidP="003A31BD">
      <w:pPr>
        <w:tabs>
          <w:tab w:val="left" w:pos="1134"/>
        </w:tabs>
        <w:ind w:right="-2" w:firstLine="709"/>
        <w:jc w:val="both"/>
        <w:rPr>
          <w:rFonts w:eastAsia="MS Mincho"/>
          <w:sz w:val="28"/>
          <w:szCs w:val="28"/>
          <w:lang w:val="uk-UA"/>
        </w:rPr>
      </w:pPr>
      <w:r w:rsidRPr="003A0A15">
        <w:rPr>
          <w:rFonts w:eastAsia="MS Mincho"/>
          <w:sz w:val="28"/>
          <w:szCs w:val="28"/>
          <w:lang w:val="uk-UA"/>
        </w:rPr>
        <w:t xml:space="preserve">     Тісна співпраця з Івано-Франківським центром професійно-технічної освіти Державної служби зайнятості також допомагає безробітним знайти себе на ринку праці, так протягом 9 місяців 2016 року 14 осіб пройшли навчання за </w:t>
      </w:r>
      <w:r w:rsidRPr="003A0A15">
        <w:rPr>
          <w:rFonts w:eastAsia="MS Mincho"/>
          <w:sz w:val="28"/>
          <w:szCs w:val="28"/>
          <w:lang w:val="uk-UA"/>
        </w:rPr>
        <w:lastRenderedPageBreak/>
        <w:t>програмою «Основи малого підприємництва», з них 11 успішно розпочали власну справу.</w:t>
      </w:r>
    </w:p>
    <w:p w:rsidR="003A31BD" w:rsidRPr="003A0A15" w:rsidRDefault="003A31BD" w:rsidP="003A31BD">
      <w:pPr>
        <w:ind w:right="-2" w:firstLine="709"/>
        <w:jc w:val="both"/>
        <w:rPr>
          <w:rFonts w:eastAsia="MS Mincho"/>
          <w:sz w:val="28"/>
          <w:szCs w:val="28"/>
          <w:lang w:val="uk-UA"/>
        </w:rPr>
      </w:pPr>
      <w:r w:rsidRPr="003A0A15">
        <w:rPr>
          <w:rFonts w:eastAsia="MS Mincho"/>
          <w:sz w:val="28"/>
          <w:szCs w:val="28"/>
          <w:lang w:val="uk-UA"/>
        </w:rPr>
        <w:t xml:space="preserve">    За січень-вересень 2016 року </w:t>
      </w:r>
      <w:proofErr w:type="spellStart"/>
      <w:r w:rsidRPr="003A0A15">
        <w:rPr>
          <w:rFonts w:eastAsia="MS Mincho"/>
          <w:sz w:val="28"/>
          <w:szCs w:val="28"/>
          <w:lang w:val="uk-UA"/>
        </w:rPr>
        <w:t>працевлаштовано</w:t>
      </w:r>
      <w:proofErr w:type="spellEnd"/>
      <w:r w:rsidRPr="003A0A15">
        <w:rPr>
          <w:rFonts w:eastAsia="MS Mincho"/>
          <w:sz w:val="28"/>
          <w:szCs w:val="28"/>
          <w:lang w:val="uk-UA"/>
        </w:rPr>
        <w:t xml:space="preserve"> </w:t>
      </w:r>
      <w:r w:rsidRPr="003A0A15">
        <w:rPr>
          <w:rFonts w:eastAsia="MS Mincho"/>
          <w:b/>
          <w:sz w:val="28"/>
          <w:szCs w:val="28"/>
          <w:lang w:val="uk-UA"/>
        </w:rPr>
        <w:t>462</w:t>
      </w:r>
      <w:r w:rsidRPr="003A0A15">
        <w:rPr>
          <w:sz w:val="28"/>
          <w:szCs w:val="28"/>
          <w:lang w:val="uk-UA"/>
        </w:rPr>
        <w:t xml:space="preserve"> особи, </w:t>
      </w:r>
      <w:r w:rsidRPr="003A0A15">
        <w:rPr>
          <w:rFonts w:eastAsia="MS Mincho"/>
          <w:sz w:val="28"/>
          <w:szCs w:val="28"/>
          <w:lang w:val="uk-UA"/>
        </w:rPr>
        <w:t xml:space="preserve">які проходили професійне навчання. Це складає </w:t>
      </w:r>
      <w:r w:rsidRPr="003A0A15">
        <w:rPr>
          <w:rFonts w:eastAsia="MS Mincho"/>
          <w:b/>
          <w:sz w:val="28"/>
          <w:szCs w:val="28"/>
          <w:lang w:val="uk-UA"/>
        </w:rPr>
        <w:t>98,1</w:t>
      </w:r>
      <w:r w:rsidRPr="003A0A15">
        <w:rPr>
          <w:rFonts w:eastAsia="MS Mincho"/>
          <w:sz w:val="28"/>
          <w:szCs w:val="28"/>
          <w:lang w:val="uk-UA"/>
        </w:rPr>
        <w:t xml:space="preserve">% від числа безробітних, які пройшли професійне навчання. </w:t>
      </w:r>
    </w:p>
    <w:p w:rsidR="003A31BD" w:rsidRPr="003A0A15" w:rsidRDefault="003A31BD" w:rsidP="003A31BD">
      <w:pPr>
        <w:ind w:firstLine="900"/>
        <w:jc w:val="both"/>
        <w:rPr>
          <w:sz w:val="28"/>
          <w:szCs w:val="28"/>
          <w:lang w:val="uk-UA"/>
        </w:rPr>
      </w:pPr>
    </w:p>
    <w:p w:rsidR="003A31BD" w:rsidRPr="003A0A15" w:rsidRDefault="003A31BD" w:rsidP="003A31BD">
      <w:pPr>
        <w:ind w:firstLine="900"/>
        <w:jc w:val="both"/>
        <w:rPr>
          <w:sz w:val="28"/>
          <w:szCs w:val="28"/>
          <w:lang w:val="uk-UA"/>
        </w:rPr>
      </w:pPr>
    </w:p>
    <w:p w:rsidR="003A31BD" w:rsidRPr="003A0A15" w:rsidRDefault="003A31BD" w:rsidP="003A31BD">
      <w:pPr>
        <w:ind w:firstLine="900"/>
        <w:jc w:val="both"/>
        <w:rPr>
          <w:sz w:val="28"/>
          <w:szCs w:val="28"/>
          <w:lang w:val="uk-UA"/>
        </w:rPr>
      </w:pPr>
    </w:p>
    <w:p w:rsidR="003A31BD" w:rsidRPr="003A0A15" w:rsidRDefault="003A31BD" w:rsidP="003A31BD">
      <w:pPr>
        <w:jc w:val="both"/>
        <w:rPr>
          <w:b/>
          <w:sz w:val="28"/>
          <w:szCs w:val="28"/>
          <w:lang w:val="uk-UA"/>
        </w:rPr>
      </w:pPr>
      <w:r w:rsidRPr="003A0A15">
        <w:rPr>
          <w:b/>
          <w:sz w:val="28"/>
          <w:szCs w:val="28"/>
          <w:lang w:val="uk-UA"/>
        </w:rPr>
        <w:t>Начальник управління економіки</w:t>
      </w:r>
    </w:p>
    <w:p w:rsidR="003A31BD" w:rsidRPr="003A0A15" w:rsidRDefault="003A31BD" w:rsidP="003A31BD">
      <w:pPr>
        <w:jc w:val="both"/>
        <w:rPr>
          <w:b/>
          <w:sz w:val="28"/>
          <w:szCs w:val="28"/>
          <w:lang w:val="uk-UA"/>
        </w:rPr>
      </w:pPr>
      <w:r w:rsidRPr="003A0A15">
        <w:rPr>
          <w:b/>
          <w:sz w:val="28"/>
          <w:szCs w:val="28"/>
          <w:lang w:val="uk-UA"/>
        </w:rPr>
        <w:t>райдержадміністрації                                                                 Ольга Гранда</w:t>
      </w:r>
    </w:p>
    <w:p w:rsidR="003A31BD" w:rsidRPr="003A0A15"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ind w:left="7788"/>
        <w:jc w:val="both"/>
        <w:rPr>
          <w:b/>
          <w:sz w:val="28"/>
          <w:szCs w:val="28"/>
          <w:lang w:val="uk-UA"/>
        </w:rPr>
      </w:pPr>
    </w:p>
    <w:p w:rsidR="003A31BD" w:rsidRDefault="003A31BD" w:rsidP="003A31BD">
      <w:pPr>
        <w:jc w:val="center"/>
        <w:rPr>
          <w:b/>
          <w:bCs/>
          <w:sz w:val="28"/>
          <w:szCs w:val="28"/>
          <w:lang w:val="uk-UA"/>
        </w:rPr>
      </w:pPr>
    </w:p>
    <w:p w:rsidR="003A31BD" w:rsidRDefault="003A31BD" w:rsidP="003A31BD">
      <w:pPr>
        <w:jc w:val="center"/>
        <w:rPr>
          <w:b/>
          <w:bCs/>
          <w:sz w:val="28"/>
          <w:szCs w:val="28"/>
          <w:lang w:val="uk-UA"/>
        </w:rPr>
      </w:pPr>
    </w:p>
    <w:p w:rsidR="003A31BD" w:rsidRDefault="003A31BD" w:rsidP="003A31BD">
      <w:pPr>
        <w:jc w:val="center"/>
        <w:rPr>
          <w:b/>
          <w:bCs/>
          <w:sz w:val="28"/>
          <w:szCs w:val="28"/>
          <w:lang w:val="uk-UA"/>
        </w:rPr>
      </w:pPr>
    </w:p>
    <w:p w:rsidR="003A31BD" w:rsidRDefault="003A31BD" w:rsidP="003A31BD">
      <w:pPr>
        <w:jc w:val="center"/>
        <w:rPr>
          <w:b/>
          <w:bCs/>
          <w:sz w:val="28"/>
          <w:szCs w:val="28"/>
          <w:lang w:val="uk-UA"/>
        </w:rPr>
      </w:pPr>
    </w:p>
    <w:p w:rsidR="003A31BD" w:rsidRPr="00690815" w:rsidRDefault="003A31BD" w:rsidP="003A31BD">
      <w:pPr>
        <w:jc w:val="center"/>
        <w:rPr>
          <w:b/>
          <w:bCs/>
          <w:sz w:val="28"/>
          <w:szCs w:val="28"/>
          <w:lang w:val="uk-UA"/>
        </w:rPr>
      </w:pPr>
      <w:r w:rsidRPr="00690815">
        <w:rPr>
          <w:b/>
          <w:bCs/>
          <w:sz w:val="28"/>
          <w:szCs w:val="28"/>
          <w:lang w:val="uk-UA"/>
        </w:rPr>
        <w:t>Програма</w:t>
      </w:r>
    </w:p>
    <w:p w:rsidR="003A31BD" w:rsidRPr="00690815" w:rsidRDefault="003A31BD" w:rsidP="003A31BD">
      <w:pPr>
        <w:jc w:val="center"/>
        <w:rPr>
          <w:b/>
          <w:bCs/>
          <w:sz w:val="28"/>
          <w:szCs w:val="28"/>
          <w:lang w:val="uk-UA"/>
        </w:rPr>
      </w:pP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w:t>
      </w:r>
    </w:p>
    <w:p w:rsidR="003A31BD" w:rsidRPr="00690815" w:rsidRDefault="003A31BD" w:rsidP="003A31BD">
      <w:pPr>
        <w:jc w:val="center"/>
        <w:rPr>
          <w:b/>
          <w:bCs/>
          <w:sz w:val="28"/>
          <w:szCs w:val="28"/>
          <w:lang w:val="uk-UA"/>
        </w:rPr>
      </w:pPr>
      <w:r w:rsidRPr="00690815">
        <w:rPr>
          <w:b/>
          <w:bCs/>
          <w:sz w:val="28"/>
          <w:szCs w:val="28"/>
          <w:lang w:val="uk-UA"/>
        </w:rPr>
        <w:t>в Коломийському районі</w:t>
      </w:r>
    </w:p>
    <w:p w:rsidR="003A31BD" w:rsidRPr="00690815" w:rsidRDefault="003A31BD" w:rsidP="003A31BD">
      <w:pPr>
        <w:jc w:val="center"/>
        <w:rPr>
          <w:color w:val="000000"/>
          <w:sz w:val="28"/>
          <w:szCs w:val="28"/>
          <w:lang w:val="uk-UA"/>
        </w:rPr>
      </w:pPr>
      <w:r w:rsidRPr="00690815">
        <w:rPr>
          <w:b/>
          <w:bCs/>
          <w:sz w:val="28"/>
          <w:szCs w:val="28"/>
          <w:lang w:val="uk-UA"/>
        </w:rPr>
        <w:t>на 201</w:t>
      </w:r>
      <w:r>
        <w:rPr>
          <w:b/>
          <w:bCs/>
          <w:sz w:val="28"/>
          <w:szCs w:val="28"/>
          <w:lang w:val="uk-UA"/>
        </w:rPr>
        <w:t>7</w:t>
      </w:r>
      <w:r w:rsidRPr="00690815">
        <w:rPr>
          <w:b/>
          <w:bCs/>
          <w:sz w:val="28"/>
          <w:szCs w:val="28"/>
          <w:lang w:val="uk-UA"/>
        </w:rPr>
        <w:t>-201</w:t>
      </w:r>
      <w:r>
        <w:rPr>
          <w:b/>
          <w:bCs/>
          <w:sz w:val="28"/>
          <w:szCs w:val="28"/>
          <w:lang w:val="uk-UA"/>
        </w:rPr>
        <w:t>8</w:t>
      </w:r>
      <w:r w:rsidRPr="00690815">
        <w:rPr>
          <w:b/>
          <w:bCs/>
          <w:sz w:val="28"/>
          <w:szCs w:val="28"/>
          <w:lang w:val="uk-UA"/>
        </w:rPr>
        <w:t xml:space="preserve"> роки</w:t>
      </w:r>
    </w:p>
    <w:p w:rsidR="003A31BD" w:rsidRPr="00690815" w:rsidRDefault="003A31BD" w:rsidP="003A31BD">
      <w:pPr>
        <w:rPr>
          <w:b/>
          <w:sz w:val="28"/>
          <w:szCs w:val="28"/>
          <w:lang w:val="uk-UA"/>
        </w:rPr>
      </w:pPr>
    </w:p>
    <w:p w:rsidR="003A31BD" w:rsidRPr="00690815" w:rsidRDefault="003A31BD" w:rsidP="003A31BD">
      <w:pPr>
        <w:jc w:val="center"/>
        <w:rPr>
          <w:b/>
          <w:sz w:val="28"/>
          <w:szCs w:val="28"/>
          <w:lang w:val="uk-UA"/>
        </w:rPr>
      </w:pPr>
    </w:p>
    <w:p w:rsidR="003A31BD" w:rsidRPr="00690815" w:rsidRDefault="003A31BD" w:rsidP="003A31BD">
      <w:pPr>
        <w:jc w:val="center"/>
        <w:rPr>
          <w:b/>
          <w:sz w:val="28"/>
          <w:szCs w:val="28"/>
          <w:lang w:val="uk-UA"/>
        </w:rPr>
      </w:pPr>
    </w:p>
    <w:p w:rsidR="003A31BD" w:rsidRPr="00690815" w:rsidRDefault="003A31BD" w:rsidP="003A31BD">
      <w:pPr>
        <w:jc w:val="center"/>
        <w:rPr>
          <w:b/>
          <w:sz w:val="28"/>
          <w:szCs w:val="28"/>
          <w:lang w:val="uk-UA"/>
        </w:rPr>
      </w:pPr>
    </w:p>
    <w:tbl>
      <w:tblPr>
        <w:tblW w:w="9889" w:type="dxa"/>
        <w:tblLook w:val="04A0" w:firstRow="1" w:lastRow="0" w:firstColumn="1" w:lastColumn="0" w:noHBand="0" w:noVBand="1"/>
      </w:tblPr>
      <w:tblGrid>
        <w:gridCol w:w="4788"/>
        <w:gridCol w:w="5101"/>
      </w:tblGrid>
      <w:tr w:rsidR="003A31BD" w:rsidRPr="00690815" w:rsidTr="00A22CB8">
        <w:tc>
          <w:tcPr>
            <w:tcW w:w="4788" w:type="dxa"/>
            <w:shd w:val="clear" w:color="auto" w:fill="auto"/>
          </w:tcPr>
          <w:p w:rsidR="003A31BD" w:rsidRPr="00690815" w:rsidRDefault="003A31BD" w:rsidP="00A22CB8">
            <w:pPr>
              <w:rPr>
                <w:b/>
                <w:sz w:val="28"/>
                <w:szCs w:val="28"/>
                <w:lang w:val="uk-UA"/>
              </w:rPr>
            </w:pPr>
            <w:r w:rsidRPr="00690815">
              <w:rPr>
                <w:b/>
                <w:sz w:val="28"/>
                <w:szCs w:val="28"/>
                <w:lang w:val="uk-UA"/>
              </w:rPr>
              <w:t xml:space="preserve">Замовник програми  </w:t>
            </w:r>
          </w:p>
        </w:tc>
        <w:tc>
          <w:tcPr>
            <w:tcW w:w="5101" w:type="dxa"/>
            <w:shd w:val="clear" w:color="auto" w:fill="auto"/>
          </w:tcPr>
          <w:p w:rsidR="003A31BD" w:rsidRDefault="003A31BD" w:rsidP="00A22CB8">
            <w:pPr>
              <w:rPr>
                <w:b/>
                <w:sz w:val="28"/>
                <w:szCs w:val="28"/>
                <w:lang w:val="uk-UA"/>
              </w:rPr>
            </w:pPr>
            <w:r>
              <w:rPr>
                <w:b/>
                <w:sz w:val="28"/>
                <w:szCs w:val="28"/>
                <w:lang w:val="uk-UA"/>
              </w:rPr>
              <w:t>Гранда</w:t>
            </w:r>
          </w:p>
          <w:p w:rsidR="003A31BD" w:rsidRPr="00690815" w:rsidRDefault="003A31BD" w:rsidP="00A22CB8">
            <w:pPr>
              <w:rPr>
                <w:b/>
                <w:sz w:val="28"/>
                <w:szCs w:val="28"/>
                <w:lang w:val="uk-UA"/>
              </w:rPr>
            </w:pPr>
            <w:r>
              <w:rPr>
                <w:b/>
                <w:sz w:val="28"/>
                <w:szCs w:val="28"/>
                <w:lang w:val="uk-UA"/>
              </w:rPr>
              <w:t>Ольга</w:t>
            </w:r>
            <w:r w:rsidRPr="00690815">
              <w:rPr>
                <w:b/>
                <w:sz w:val="28"/>
                <w:szCs w:val="28"/>
                <w:lang w:val="uk-UA"/>
              </w:rPr>
              <w:t xml:space="preserve"> Миколаївна – </w:t>
            </w:r>
            <w:r w:rsidRPr="00690815">
              <w:rPr>
                <w:sz w:val="28"/>
                <w:szCs w:val="28"/>
                <w:lang w:val="uk-UA"/>
              </w:rPr>
              <w:t>начальник управління економіки райдержадміністрації</w:t>
            </w:r>
          </w:p>
        </w:tc>
      </w:tr>
      <w:tr w:rsidR="003A31BD" w:rsidRPr="00690815" w:rsidTr="00A22CB8">
        <w:tc>
          <w:tcPr>
            <w:tcW w:w="4788" w:type="dxa"/>
            <w:shd w:val="clear" w:color="auto" w:fill="auto"/>
          </w:tcPr>
          <w:p w:rsidR="003A31BD" w:rsidRPr="00690815" w:rsidRDefault="003A31BD" w:rsidP="00A22CB8">
            <w:pPr>
              <w:rPr>
                <w:b/>
                <w:sz w:val="28"/>
                <w:szCs w:val="28"/>
                <w:lang w:val="uk-UA"/>
              </w:rPr>
            </w:pPr>
          </w:p>
        </w:tc>
        <w:tc>
          <w:tcPr>
            <w:tcW w:w="5101" w:type="dxa"/>
            <w:shd w:val="clear" w:color="auto" w:fill="auto"/>
          </w:tcPr>
          <w:p w:rsidR="003A31BD" w:rsidRPr="00690815" w:rsidRDefault="003A31BD" w:rsidP="00A22CB8">
            <w:pPr>
              <w:jc w:val="cente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r w:rsidRPr="00690815">
              <w:rPr>
                <w:b/>
                <w:sz w:val="28"/>
                <w:szCs w:val="28"/>
                <w:lang w:val="uk-UA"/>
              </w:rPr>
              <w:t>Керівник програми</w:t>
            </w:r>
          </w:p>
        </w:tc>
        <w:tc>
          <w:tcPr>
            <w:tcW w:w="5101" w:type="dxa"/>
            <w:shd w:val="clear" w:color="auto" w:fill="auto"/>
          </w:tcPr>
          <w:p w:rsidR="003A31BD" w:rsidRPr="00690815" w:rsidRDefault="003A31BD" w:rsidP="00A22CB8">
            <w:pPr>
              <w:jc w:val="both"/>
              <w:rPr>
                <w:b/>
                <w:sz w:val="28"/>
                <w:szCs w:val="28"/>
                <w:lang w:val="uk-UA"/>
              </w:rPr>
            </w:pPr>
            <w:proofErr w:type="spellStart"/>
            <w:r w:rsidRPr="00690815">
              <w:rPr>
                <w:b/>
                <w:sz w:val="28"/>
                <w:szCs w:val="28"/>
                <w:lang w:val="uk-UA"/>
              </w:rPr>
              <w:t>Михайлишин</w:t>
            </w:r>
            <w:proofErr w:type="spellEnd"/>
            <w:r w:rsidRPr="00690815">
              <w:rPr>
                <w:b/>
                <w:sz w:val="28"/>
                <w:szCs w:val="28"/>
                <w:lang w:val="uk-UA"/>
              </w:rPr>
              <w:t xml:space="preserve"> </w:t>
            </w:r>
          </w:p>
          <w:p w:rsidR="003A31BD" w:rsidRPr="00690815" w:rsidRDefault="003A31BD" w:rsidP="00A22CB8">
            <w:pPr>
              <w:jc w:val="both"/>
              <w:rPr>
                <w:b/>
                <w:sz w:val="28"/>
                <w:szCs w:val="28"/>
                <w:lang w:val="uk-UA"/>
              </w:rPr>
            </w:pPr>
            <w:r w:rsidRPr="00690815">
              <w:rPr>
                <w:b/>
                <w:sz w:val="28"/>
                <w:szCs w:val="28"/>
                <w:lang w:val="uk-UA"/>
              </w:rPr>
              <w:t xml:space="preserve">Любов Іванівна – </w:t>
            </w:r>
            <w:r w:rsidRPr="00690815">
              <w:rPr>
                <w:sz w:val="28"/>
                <w:szCs w:val="28"/>
                <w:lang w:val="uk-UA"/>
              </w:rPr>
              <w:t>заступник голови райдержадміністрації</w:t>
            </w:r>
          </w:p>
        </w:tc>
      </w:tr>
      <w:tr w:rsidR="003A31BD" w:rsidRPr="00690815" w:rsidTr="00A22CB8">
        <w:tc>
          <w:tcPr>
            <w:tcW w:w="4788" w:type="dxa"/>
            <w:shd w:val="clear" w:color="auto" w:fill="auto"/>
          </w:tcPr>
          <w:p w:rsidR="003A31BD" w:rsidRPr="00690815" w:rsidRDefault="003A31BD" w:rsidP="00A22CB8">
            <w:pPr>
              <w:rPr>
                <w:b/>
                <w:sz w:val="28"/>
                <w:szCs w:val="28"/>
                <w:lang w:val="uk-UA"/>
              </w:rPr>
            </w:pPr>
          </w:p>
        </w:tc>
        <w:tc>
          <w:tcPr>
            <w:tcW w:w="5101" w:type="dxa"/>
            <w:shd w:val="clear" w:color="auto" w:fill="auto"/>
          </w:tcPr>
          <w:p w:rsidR="003A31BD" w:rsidRPr="00690815" w:rsidRDefault="003A31BD" w:rsidP="00A22CB8">
            <w:pPr>
              <w:jc w:val="cente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p>
          <w:p w:rsidR="003A31BD" w:rsidRPr="00690815" w:rsidRDefault="003A31BD" w:rsidP="00A22CB8">
            <w:pPr>
              <w:rPr>
                <w:b/>
                <w:sz w:val="28"/>
                <w:szCs w:val="28"/>
                <w:lang w:val="uk-UA"/>
              </w:rPr>
            </w:pPr>
          </w:p>
        </w:tc>
        <w:tc>
          <w:tcPr>
            <w:tcW w:w="5101" w:type="dxa"/>
            <w:shd w:val="clear" w:color="auto" w:fill="auto"/>
          </w:tcPr>
          <w:p w:rsidR="003A31BD" w:rsidRPr="00690815" w:rsidRDefault="003A31BD" w:rsidP="00A22CB8">
            <w:pPr>
              <w:jc w:val="cente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r w:rsidRPr="00690815">
              <w:rPr>
                <w:b/>
                <w:sz w:val="28"/>
                <w:szCs w:val="28"/>
                <w:lang w:val="uk-UA"/>
              </w:rPr>
              <w:t>ПОГОДЖЕНО</w:t>
            </w:r>
          </w:p>
        </w:tc>
        <w:tc>
          <w:tcPr>
            <w:tcW w:w="5101" w:type="dxa"/>
            <w:shd w:val="clear" w:color="auto" w:fill="auto"/>
          </w:tcPr>
          <w:p w:rsidR="003A31BD" w:rsidRPr="00690815" w:rsidRDefault="003A31BD" w:rsidP="00A22CB8">
            <w:pPr>
              <w:jc w:val="cente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p>
        </w:tc>
        <w:tc>
          <w:tcPr>
            <w:tcW w:w="5101" w:type="dxa"/>
            <w:shd w:val="clear" w:color="auto" w:fill="auto"/>
          </w:tcPr>
          <w:p w:rsidR="003A31BD" w:rsidRPr="00690815" w:rsidRDefault="003A31BD" w:rsidP="00A22CB8">
            <w:pP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r w:rsidRPr="00690815">
              <w:rPr>
                <w:b/>
                <w:sz w:val="28"/>
                <w:szCs w:val="28"/>
                <w:lang w:val="uk-UA"/>
              </w:rPr>
              <w:t>управління економіки райдержадміністрації</w:t>
            </w:r>
          </w:p>
        </w:tc>
        <w:tc>
          <w:tcPr>
            <w:tcW w:w="5101" w:type="dxa"/>
            <w:shd w:val="clear" w:color="auto" w:fill="auto"/>
          </w:tcPr>
          <w:p w:rsidR="003A31BD" w:rsidRPr="00690815" w:rsidRDefault="003A31BD" w:rsidP="00A22CB8">
            <w:pPr>
              <w:rPr>
                <w:b/>
                <w:sz w:val="28"/>
                <w:szCs w:val="28"/>
                <w:lang w:val="uk-UA"/>
              </w:rPr>
            </w:pPr>
            <w:r>
              <w:rPr>
                <w:b/>
                <w:sz w:val="28"/>
                <w:szCs w:val="28"/>
                <w:lang w:val="uk-UA"/>
              </w:rPr>
              <w:t>Гранда</w:t>
            </w:r>
            <w:r w:rsidRPr="00690815">
              <w:rPr>
                <w:b/>
                <w:sz w:val="28"/>
                <w:szCs w:val="28"/>
                <w:lang w:val="uk-UA"/>
              </w:rPr>
              <w:t xml:space="preserve"> </w:t>
            </w:r>
          </w:p>
          <w:p w:rsidR="003A31BD" w:rsidRPr="00690815" w:rsidRDefault="003A31BD" w:rsidP="00A22CB8">
            <w:pPr>
              <w:rPr>
                <w:b/>
                <w:sz w:val="28"/>
                <w:szCs w:val="28"/>
                <w:lang w:val="uk-UA"/>
              </w:rPr>
            </w:pPr>
            <w:r>
              <w:rPr>
                <w:b/>
                <w:sz w:val="28"/>
                <w:szCs w:val="28"/>
                <w:lang w:val="uk-UA"/>
              </w:rPr>
              <w:t xml:space="preserve">Ольга </w:t>
            </w:r>
            <w:r w:rsidRPr="00690815">
              <w:rPr>
                <w:b/>
                <w:sz w:val="28"/>
                <w:szCs w:val="28"/>
                <w:lang w:val="uk-UA"/>
              </w:rPr>
              <w:t>Миколаївна</w:t>
            </w:r>
          </w:p>
        </w:tc>
      </w:tr>
      <w:tr w:rsidR="003A31BD" w:rsidRPr="00690815" w:rsidTr="00A22CB8">
        <w:tc>
          <w:tcPr>
            <w:tcW w:w="4788" w:type="dxa"/>
            <w:shd w:val="clear" w:color="auto" w:fill="auto"/>
          </w:tcPr>
          <w:p w:rsidR="003A31BD" w:rsidRPr="00690815" w:rsidRDefault="003A31BD" w:rsidP="00A22CB8">
            <w:pPr>
              <w:rPr>
                <w:b/>
                <w:sz w:val="28"/>
                <w:szCs w:val="28"/>
                <w:lang w:val="uk-UA"/>
              </w:rPr>
            </w:pPr>
          </w:p>
        </w:tc>
        <w:tc>
          <w:tcPr>
            <w:tcW w:w="5101" w:type="dxa"/>
            <w:shd w:val="clear" w:color="auto" w:fill="auto"/>
          </w:tcPr>
          <w:p w:rsidR="003A31BD" w:rsidRPr="00690815" w:rsidRDefault="003A31BD" w:rsidP="00A22CB8">
            <w:pP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r w:rsidRPr="00690815">
              <w:rPr>
                <w:b/>
                <w:sz w:val="28"/>
                <w:szCs w:val="28"/>
                <w:lang w:val="uk-UA"/>
              </w:rPr>
              <w:t xml:space="preserve">фінансове управління райдержадміністрації </w:t>
            </w:r>
          </w:p>
        </w:tc>
        <w:tc>
          <w:tcPr>
            <w:tcW w:w="5101" w:type="dxa"/>
            <w:shd w:val="clear" w:color="auto" w:fill="auto"/>
          </w:tcPr>
          <w:p w:rsidR="003A31BD" w:rsidRPr="00690815" w:rsidRDefault="003A31BD" w:rsidP="00A22CB8">
            <w:pPr>
              <w:rPr>
                <w:b/>
                <w:sz w:val="28"/>
                <w:szCs w:val="28"/>
                <w:lang w:val="uk-UA"/>
              </w:rPr>
            </w:pPr>
            <w:r>
              <w:rPr>
                <w:b/>
                <w:sz w:val="28"/>
                <w:szCs w:val="28"/>
                <w:lang w:val="uk-UA"/>
              </w:rPr>
              <w:t>Кравчук</w:t>
            </w:r>
          </w:p>
          <w:p w:rsidR="003A31BD" w:rsidRPr="00690815" w:rsidRDefault="003A31BD" w:rsidP="00A22CB8">
            <w:pPr>
              <w:rPr>
                <w:b/>
                <w:sz w:val="28"/>
                <w:szCs w:val="28"/>
                <w:lang w:val="uk-UA"/>
              </w:rPr>
            </w:pPr>
            <w:r>
              <w:rPr>
                <w:b/>
                <w:sz w:val="28"/>
                <w:szCs w:val="28"/>
                <w:lang w:val="uk-UA"/>
              </w:rPr>
              <w:t>Ган</w:t>
            </w:r>
            <w:r w:rsidRPr="00690815">
              <w:rPr>
                <w:b/>
                <w:sz w:val="28"/>
                <w:szCs w:val="28"/>
                <w:lang w:val="uk-UA"/>
              </w:rPr>
              <w:t>на Василівна</w:t>
            </w:r>
          </w:p>
        </w:tc>
      </w:tr>
      <w:tr w:rsidR="003A31BD" w:rsidRPr="00690815" w:rsidTr="00A22CB8">
        <w:tc>
          <w:tcPr>
            <w:tcW w:w="4788" w:type="dxa"/>
            <w:shd w:val="clear" w:color="auto" w:fill="auto"/>
          </w:tcPr>
          <w:p w:rsidR="003A31BD" w:rsidRPr="00690815" w:rsidRDefault="003A31BD" w:rsidP="00A22CB8">
            <w:pPr>
              <w:rPr>
                <w:b/>
                <w:sz w:val="28"/>
                <w:szCs w:val="28"/>
                <w:lang w:val="uk-UA"/>
              </w:rPr>
            </w:pPr>
          </w:p>
        </w:tc>
        <w:tc>
          <w:tcPr>
            <w:tcW w:w="5101" w:type="dxa"/>
            <w:shd w:val="clear" w:color="auto" w:fill="auto"/>
          </w:tcPr>
          <w:p w:rsidR="003A31BD" w:rsidRPr="00690815" w:rsidRDefault="003A31BD" w:rsidP="00A22CB8">
            <w:pPr>
              <w:rPr>
                <w:b/>
                <w:sz w:val="28"/>
                <w:szCs w:val="28"/>
                <w:lang w:val="uk-UA"/>
              </w:rPr>
            </w:pPr>
          </w:p>
        </w:tc>
      </w:tr>
      <w:tr w:rsidR="003A31BD" w:rsidRPr="00690815" w:rsidTr="00A22CB8">
        <w:tc>
          <w:tcPr>
            <w:tcW w:w="4788" w:type="dxa"/>
            <w:shd w:val="clear" w:color="auto" w:fill="auto"/>
          </w:tcPr>
          <w:p w:rsidR="003A31BD" w:rsidRPr="00690815" w:rsidRDefault="003A31BD" w:rsidP="00A22CB8">
            <w:pPr>
              <w:rPr>
                <w:b/>
                <w:sz w:val="28"/>
                <w:szCs w:val="28"/>
                <w:lang w:val="uk-UA"/>
              </w:rPr>
            </w:pPr>
            <w:r w:rsidRPr="00690815">
              <w:rPr>
                <w:b/>
                <w:sz w:val="28"/>
                <w:szCs w:val="28"/>
                <w:lang w:val="uk-UA"/>
              </w:rPr>
              <w:t xml:space="preserve">юридичний </w:t>
            </w:r>
            <w:r>
              <w:rPr>
                <w:b/>
                <w:sz w:val="28"/>
                <w:szCs w:val="28"/>
                <w:lang w:val="uk-UA"/>
              </w:rPr>
              <w:t>відділ</w:t>
            </w:r>
            <w:r w:rsidRPr="00690815">
              <w:rPr>
                <w:b/>
                <w:sz w:val="28"/>
                <w:szCs w:val="28"/>
                <w:lang w:val="uk-UA"/>
              </w:rPr>
              <w:t xml:space="preserve"> апарату </w:t>
            </w:r>
          </w:p>
          <w:p w:rsidR="003A31BD" w:rsidRPr="00690815" w:rsidRDefault="003A31BD" w:rsidP="00A22CB8">
            <w:pPr>
              <w:rPr>
                <w:b/>
                <w:sz w:val="28"/>
                <w:szCs w:val="28"/>
                <w:lang w:val="uk-UA"/>
              </w:rPr>
            </w:pPr>
            <w:r w:rsidRPr="00690815">
              <w:rPr>
                <w:b/>
                <w:sz w:val="28"/>
                <w:szCs w:val="28"/>
                <w:lang w:val="uk-UA"/>
              </w:rPr>
              <w:t>райдержадміністрації</w:t>
            </w:r>
          </w:p>
        </w:tc>
        <w:tc>
          <w:tcPr>
            <w:tcW w:w="5101" w:type="dxa"/>
            <w:shd w:val="clear" w:color="auto" w:fill="auto"/>
          </w:tcPr>
          <w:p w:rsidR="003A31BD" w:rsidRDefault="003A31BD" w:rsidP="00A22CB8">
            <w:pPr>
              <w:rPr>
                <w:b/>
                <w:sz w:val="28"/>
                <w:szCs w:val="28"/>
                <w:lang w:val="uk-UA"/>
              </w:rPr>
            </w:pPr>
            <w:r>
              <w:rPr>
                <w:b/>
                <w:sz w:val="28"/>
                <w:szCs w:val="28"/>
                <w:lang w:val="uk-UA"/>
              </w:rPr>
              <w:t xml:space="preserve">Поліщук </w:t>
            </w:r>
          </w:p>
          <w:p w:rsidR="003A31BD" w:rsidRPr="00690815" w:rsidRDefault="003A31BD" w:rsidP="00A22CB8">
            <w:pPr>
              <w:rPr>
                <w:b/>
                <w:sz w:val="28"/>
                <w:szCs w:val="28"/>
                <w:lang w:val="uk-UA"/>
              </w:rPr>
            </w:pPr>
            <w:r>
              <w:rPr>
                <w:b/>
                <w:sz w:val="28"/>
                <w:szCs w:val="28"/>
                <w:lang w:val="uk-UA"/>
              </w:rPr>
              <w:t>Зоряна Богданівна</w:t>
            </w:r>
          </w:p>
        </w:tc>
      </w:tr>
    </w:tbl>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center"/>
        <w:rPr>
          <w:b/>
          <w:sz w:val="28"/>
          <w:szCs w:val="28"/>
          <w:lang w:val="uk-UA"/>
        </w:rPr>
      </w:pPr>
      <w:r w:rsidRPr="00690815">
        <w:rPr>
          <w:b/>
          <w:sz w:val="28"/>
          <w:szCs w:val="28"/>
          <w:lang w:val="uk-UA"/>
        </w:rPr>
        <w:lastRenderedPageBreak/>
        <w:t>ПАСПОРТ</w:t>
      </w:r>
    </w:p>
    <w:p w:rsidR="003A31BD" w:rsidRDefault="003A31BD" w:rsidP="003A31BD">
      <w:pPr>
        <w:jc w:val="center"/>
        <w:rPr>
          <w:b/>
          <w:bCs/>
          <w:sz w:val="28"/>
          <w:szCs w:val="28"/>
          <w:lang w:val="uk-UA"/>
        </w:rPr>
      </w:pPr>
      <w:r w:rsidRPr="00690815">
        <w:rPr>
          <w:b/>
          <w:bCs/>
          <w:sz w:val="28"/>
          <w:szCs w:val="28"/>
          <w:lang w:val="uk-UA"/>
        </w:rPr>
        <w:t xml:space="preserve">Програми </w:t>
      </w: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 </w:t>
      </w:r>
    </w:p>
    <w:p w:rsidR="003A31BD" w:rsidRPr="00690815" w:rsidRDefault="003A31BD" w:rsidP="003A31BD">
      <w:pPr>
        <w:jc w:val="center"/>
        <w:rPr>
          <w:b/>
          <w:bCs/>
          <w:sz w:val="28"/>
          <w:szCs w:val="28"/>
          <w:lang w:val="uk-UA"/>
        </w:rPr>
      </w:pPr>
      <w:r w:rsidRPr="00690815">
        <w:rPr>
          <w:b/>
          <w:bCs/>
          <w:sz w:val="28"/>
          <w:szCs w:val="28"/>
          <w:lang w:val="uk-UA"/>
        </w:rPr>
        <w:t xml:space="preserve">в Коломийському районі </w:t>
      </w:r>
    </w:p>
    <w:p w:rsidR="003A31BD" w:rsidRPr="00690815" w:rsidRDefault="003A31BD" w:rsidP="003A31BD">
      <w:pPr>
        <w:jc w:val="center"/>
        <w:rPr>
          <w:b/>
          <w:bCs/>
          <w:sz w:val="28"/>
          <w:szCs w:val="28"/>
          <w:lang w:val="uk-UA"/>
        </w:rPr>
      </w:pPr>
      <w:r w:rsidRPr="00690815">
        <w:rPr>
          <w:b/>
          <w:bCs/>
          <w:sz w:val="28"/>
          <w:szCs w:val="28"/>
          <w:lang w:val="uk-UA"/>
        </w:rPr>
        <w:t>на 201</w:t>
      </w:r>
      <w:r>
        <w:rPr>
          <w:b/>
          <w:bCs/>
          <w:sz w:val="28"/>
          <w:szCs w:val="28"/>
          <w:lang w:val="uk-UA"/>
        </w:rPr>
        <w:t>7</w:t>
      </w:r>
      <w:r w:rsidRPr="00690815">
        <w:rPr>
          <w:b/>
          <w:bCs/>
          <w:sz w:val="28"/>
          <w:szCs w:val="28"/>
          <w:lang w:val="uk-UA"/>
        </w:rPr>
        <w:t>-201</w:t>
      </w:r>
      <w:r>
        <w:rPr>
          <w:b/>
          <w:bCs/>
          <w:sz w:val="28"/>
          <w:szCs w:val="28"/>
          <w:lang w:val="uk-UA"/>
        </w:rPr>
        <w:t>8</w:t>
      </w:r>
      <w:r w:rsidRPr="00690815">
        <w:rPr>
          <w:b/>
          <w:bCs/>
          <w:sz w:val="28"/>
          <w:szCs w:val="28"/>
          <w:lang w:val="uk-UA"/>
        </w:rPr>
        <w:t xml:space="preserve"> роки</w:t>
      </w:r>
    </w:p>
    <w:p w:rsidR="003A31BD" w:rsidRPr="00690815" w:rsidRDefault="003A31BD" w:rsidP="003A31BD">
      <w:pPr>
        <w:rPr>
          <w:b/>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3A31BD" w:rsidRPr="00690815" w:rsidTr="00A22CB8">
        <w:tc>
          <w:tcPr>
            <w:tcW w:w="3888" w:type="dxa"/>
            <w:shd w:val="clear" w:color="auto" w:fill="auto"/>
            <w:vAlign w:val="center"/>
          </w:tcPr>
          <w:p w:rsidR="003A31BD" w:rsidRPr="00690815" w:rsidRDefault="003A31BD" w:rsidP="00A22CB8">
            <w:pPr>
              <w:rPr>
                <w:sz w:val="28"/>
                <w:szCs w:val="28"/>
                <w:lang w:val="uk-UA"/>
              </w:rPr>
            </w:pPr>
            <w:r w:rsidRPr="00690815">
              <w:rPr>
                <w:sz w:val="28"/>
                <w:szCs w:val="28"/>
                <w:lang w:val="uk-UA"/>
              </w:rPr>
              <w:t>1. Ініціатор розроблення програми (замовник)</w:t>
            </w:r>
          </w:p>
        </w:tc>
        <w:tc>
          <w:tcPr>
            <w:tcW w:w="5760" w:type="dxa"/>
            <w:shd w:val="clear" w:color="auto" w:fill="auto"/>
            <w:vAlign w:val="center"/>
          </w:tcPr>
          <w:p w:rsidR="003A31BD" w:rsidRDefault="003A31BD" w:rsidP="00A22CB8">
            <w:pPr>
              <w:rPr>
                <w:b/>
                <w:color w:val="000000" w:themeColor="text1"/>
                <w:sz w:val="28"/>
                <w:szCs w:val="28"/>
              </w:rPr>
            </w:pPr>
            <w:r w:rsidRPr="00690815">
              <w:rPr>
                <w:b/>
                <w:sz w:val="28"/>
                <w:szCs w:val="28"/>
                <w:lang w:val="uk-UA"/>
              </w:rPr>
              <w:t xml:space="preserve">Департамент </w:t>
            </w:r>
            <w:proofErr w:type="spellStart"/>
            <w:r>
              <w:rPr>
                <w:b/>
                <w:color w:val="000000" w:themeColor="text1"/>
                <w:sz w:val="28"/>
                <w:szCs w:val="28"/>
              </w:rPr>
              <w:t>економічного</w:t>
            </w:r>
            <w:proofErr w:type="spellEnd"/>
            <w:r>
              <w:rPr>
                <w:b/>
                <w:color w:val="000000" w:themeColor="text1"/>
                <w:sz w:val="28"/>
                <w:szCs w:val="28"/>
              </w:rPr>
              <w:t xml:space="preserve"> </w:t>
            </w:r>
            <w:proofErr w:type="spellStart"/>
            <w:r>
              <w:rPr>
                <w:b/>
                <w:color w:val="000000" w:themeColor="text1"/>
                <w:sz w:val="28"/>
                <w:szCs w:val="28"/>
              </w:rPr>
              <w:t>розвитку</w:t>
            </w:r>
            <w:proofErr w:type="spellEnd"/>
            <w:r>
              <w:rPr>
                <w:b/>
                <w:color w:val="000000" w:themeColor="text1"/>
                <w:sz w:val="28"/>
                <w:szCs w:val="28"/>
              </w:rPr>
              <w:t xml:space="preserve">, </w:t>
            </w:r>
          </w:p>
          <w:p w:rsidR="003A31BD" w:rsidRDefault="003A31BD" w:rsidP="00A22CB8">
            <w:pPr>
              <w:rPr>
                <w:b/>
                <w:color w:val="000000" w:themeColor="text1"/>
                <w:sz w:val="28"/>
                <w:szCs w:val="28"/>
              </w:rPr>
            </w:pPr>
            <w:proofErr w:type="spellStart"/>
            <w:r>
              <w:rPr>
                <w:b/>
                <w:color w:val="000000" w:themeColor="text1"/>
                <w:sz w:val="28"/>
                <w:szCs w:val="28"/>
              </w:rPr>
              <w:t>промисловості</w:t>
            </w:r>
            <w:proofErr w:type="spellEnd"/>
            <w:r>
              <w:rPr>
                <w:b/>
                <w:color w:val="000000" w:themeColor="text1"/>
                <w:sz w:val="28"/>
                <w:szCs w:val="28"/>
              </w:rPr>
              <w:t xml:space="preserve"> та </w:t>
            </w:r>
            <w:proofErr w:type="spellStart"/>
            <w:r>
              <w:rPr>
                <w:b/>
                <w:color w:val="000000" w:themeColor="text1"/>
                <w:sz w:val="28"/>
                <w:szCs w:val="28"/>
              </w:rPr>
              <w:t>інфраструктури</w:t>
            </w:r>
            <w:proofErr w:type="spellEnd"/>
            <w:r>
              <w:rPr>
                <w:b/>
                <w:color w:val="000000" w:themeColor="text1"/>
                <w:sz w:val="28"/>
                <w:szCs w:val="28"/>
              </w:rPr>
              <w:t xml:space="preserve">  </w:t>
            </w:r>
          </w:p>
          <w:p w:rsidR="003A31BD" w:rsidRPr="00C21ED5" w:rsidRDefault="003A31BD" w:rsidP="00A22CB8">
            <w:pPr>
              <w:rPr>
                <w:b/>
                <w:sz w:val="28"/>
                <w:szCs w:val="28"/>
              </w:rPr>
            </w:pPr>
            <w:r w:rsidRPr="00690815">
              <w:rPr>
                <w:b/>
                <w:sz w:val="28"/>
                <w:szCs w:val="28"/>
                <w:lang w:val="uk-UA"/>
              </w:rPr>
              <w:t>обласної державної адміністрації</w:t>
            </w:r>
          </w:p>
        </w:tc>
      </w:tr>
      <w:tr w:rsidR="003A31BD" w:rsidRPr="00690815" w:rsidTr="00A22CB8">
        <w:tc>
          <w:tcPr>
            <w:tcW w:w="3888" w:type="dxa"/>
            <w:shd w:val="clear" w:color="auto" w:fill="auto"/>
            <w:vAlign w:val="center"/>
          </w:tcPr>
          <w:p w:rsidR="003A31BD" w:rsidRPr="00690815" w:rsidRDefault="003A31BD" w:rsidP="00A22CB8">
            <w:pPr>
              <w:rPr>
                <w:sz w:val="28"/>
                <w:szCs w:val="28"/>
                <w:lang w:val="uk-UA"/>
              </w:rPr>
            </w:pPr>
            <w:r w:rsidRPr="00690815">
              <w:rPr>
                <w:sz w:val="28"/>
                <w:szCs w:val="28"/>
                <w:lang w:val="uk-UA"/>
              </w:rPr>
              <w:t>2. Розробники програми</w:t>
            </w:r>
          </w:p>
        </w:tc>
        <w:tc>
          <w:tcPr>
            <w:tcW w:w="5760" w:type="dxa"/>
            <w:shd w:val="clear" w:color="auto" w:fill="auto"/>
            <w:vAlign w:val="center"/>
          </w:tcPr>
          <w:p w:rsidR="003A31BD" w:rsidRPr="00690815" w:rsidRDefault="003A31BD" w:rsidP="00A22CB8">
            <w:pPr>
              <w:rPr>
                <w:b/>
                <w:sz w:val="28"/>
                <w:szCs w:val="28"/>
                <w:lang w:val="uk-UA"/>
              </w:rPr>
            </w:pPr>
            <w:r w:rsidRPr="00690815">
              <w:rPr>
                <w:b/>
                <w:sz w:val="28"/>
                <w:szCs w:val="28"/>
                <w:lang w:val="uk-UA"/>
              </w:rPr>
              <w:t>Управління економіки районної державної адміністрації</w:t>
            </w:r>
          </w:p>
        </w:tc>
      </w:tr>
      <w:tr w:rsidR="003A31BD" w:rsidRPr="00690815" w:rsidTr="00A22CB8">
        <w:tc>
          <w:tcPr>
            <w:tcW w:w="3888" w:type="dxa"/>
            <w:shd w:val="clear" w:color="auto" w:fill="auto"/>
            <w:vAlign w:val="center"/>
          </w:tcPr>
          <w:p w:rsidR="003A31BD" w:rsidRPr="00690815" w:rsidRDefault="003A31BD" w:rsidP="00A22CB8">
            <w:pPr>
              <w:rPr>
                <w:sz w:val="28"/>
                <w:szCs w:val="28"/>
                <w:lang w:val="uk-UA"/>
              </w:rPr>
            </w:pPr>
            <w:r w:rsidRPr="00690815">
              <w:rPr>
                <w:sz w:val="28"/>
                <w:szCs w:val="28"/>
                <w:lang w:val="uk-UA"/>
              </w:rPr>
              <w:t>3. Термін реалізації програми</w:t>
            </w:r>
          </w:p>
        </w:tc>
        <w:tc>
          <w:tcPr>
            <w:tcW w:w="5760" w:type="dxa"/>
            <w:shd w:val="clear" w:color="auto" w:fill="auto"/>
            <w:vAlign w:val="center"/>
          </w:tcPr>
          <w:p w:rsidR="003A31BD" w:rsidRPr="00690815" w:rsidRDefault="003A31BD" w:rsidP="00A22CB8">
            <w:pPr>
              <w:jc w:val="both"/>
              <w:rPr>
                <w:b/>
                <w:sz w:val="28"/>
                <w:szCs w:val="28"/>
                <w:lang w:val="uk-UA"/>
              </w:rPr>
            </w:pPr>
            <w:r w:rsidRPr="00690815">
              <w:rPr>
                <w:b/>
                <w:sz w:val="28"/>
                <w:szCs w:val="28"/>
                <w:lang w:val="uk-UA"/>
              </w:rPr>
              <w:t>201</w:t>
            </w:r>
            <w:r>
              <w:rPr>
                <w:b/>
                <w:sz w:val="28"/>
                <w:szCs w:val="28"/>
                <w:lang w:val="uk-UA"/>
              </w:rPr>
              <w:t>7</w:t>
            </w:r>
            <w:r w:rsidRPr="00690815">
              <w:rPr>
                <w:b/>
                <w:sz w:val="28"/>
                <w:szCs w:val="28"/>
                <w:lang w:val="uk-UA"/>
              </w:rPr>
              <w:t>-201</w:t>
            </w:r>
            <w:r>
              <w:rPr>
                <w:b/>
                <w:sz w:val="28"/>
                <w:szCs w:val="28"/>
                <w:lang w:val="uk-UA"/>
              </w:rPr>
              <w:t>8</w:t>
            </w:r>
            <w:r w:rsidRPr="00690815">
              <w:rPr>
                <w:b/>
                <w:sz w:val="28"/>
                <w:szCs w:val="28"/>
                <w:lang w:val="uk-UA"/>
              </w:rPr>
              <w:t xml:space="preserve"> роки</w:t>
            </w:r>
          </w:p>
        </w:tc>
      </w:tr>
      <w:tr w:rsidR="003A31BD" w:rsidRPr="00690815" w:rsidTr="00A22CB8">
        <w:tc>
          <w:tcPr>
            <w:tcW w:w="3888" w:type="dxa"/>
            <w:shd w:val="clear" w:color="auto" w:fill="auto"/>
            <w:vAlign w:val="center"/>
          </w:tcPr>
          <w:p w:rsidR="003A31BD" w:rsidRPr="00690815" w:rsidRDefault="003A31BD" w:rsidP="00A22CB8">
            <w:pPr>
              <w:rPr>
                <w:sz w:val="28"/>
                <w:szCs w:val="28"/>
                <w:lang w:val="uk-UA"/>
              </w:rPr>
            </w:pPr>
            <w:r w:rsidRPr="00690815">
              <w:rPr>
                <w:sz w:val="28"/>
                <w:szCs w:val="28"/>
                <w:lang w:val="uk-UA"/>
              </w:rPr>
              <w:t>4. Етапи фінансування програми протягом</w:t>
            </w:r>
          </w:p>
        </w:tc>
        <w:tc>
          <w:tcPr>
            <w:tcW w:w="5760" w:type="dxa"/>
            <w:shd w:val="clear" w:color="auto" w:fill="auto"/>
            <w:vAlign w:val="center"/>
          </w:tcPr>
          <w:p w:rsidR="003A31BD" w:rsidRPr="00690815" w:rsidRDefault="003A31BD" w:rsidP="00A22CB8">
            <w:pPr>
              <w:jc w:val="both"/>
              <w:rPr>
                <w:b/>
                <w:sz w:val="28"/>
                <w:szCs w:val="28"/>
                <w:lang w:val="uk-UA"/>
              </w:rPr>
            </w:pPr>
          </w:p>
          <w:p w:rsidR="003A31BD" w:rsidRPr="00690815" w:rsidRDefault="003A31BD" w:rsidP="00A22CB8">
            <w:pPr>
              <w:jc w:val="both"/>
              <w:rPr>
                <w:b/>
                <w:sz w:val="28"/>
                <w:szCs w:val="28"/>
                <w:lang w:val="uk-UA"/>
              </w:rPr>
            </w:pPr>
            <w:r w:rsidRPr="00690815">
              <w:rPr>
                <w:b/>
                <w:sz w:val="28"/>
                <w:szCs w:val="28"/>
                <w:lang w:val="uk-UA"/>
              </w:rPr>
              <w:t>201</w:t>
            </w:r>
            <w:r>
              <w:rPr>
                <w:b/>
                <w:sz w:val="28"/>
                <w:szCs w:val="28"/>
                <w:lang w:val="uk-UA"/>
              </w:rPr>
              <w:t>7</w:t>
            </w:r>
            <w:r w:rsidRPr="00690815">
              <w:rPr>
                <w:b/>
                <w:sz w:val="28"/>
                <w:szCs w:val="28"/>
                <w:lang w:val="uk-UA"/>
              </w:rPr>
              <w:t>-201</w:t>
            </w:r>
            <w:r>
              <w:rPr>
                <w:b/>
                <w:sz w:val="28"/>
                <w:szCs w:val="28"/>
                <w:lang w:val="uk-UA"/>
              </w:rPr>
              <w:t>8</w:t>
            </w:r>
            <w:r w:rsidRPr="00690815">
              <w:rPr>
                <w:b/>
                <w:sz w:val="28"/>
                <w:szCs w:val="28"/>
                <w:lang w:val="uk-UA"/>
              </w:rPr>
              <w:t xml:space="preserve"> роки</w:t>
            </w:r>
          </w:p>
        </w:tc>
      </w:tr>
      <w:tr w:rsidR="003A31BD" w:rsidRPr="00690815" w:rsidTr="00A22CB8">
        <w:tc>
          <w:tcPr>
            <w:tcW w:w="3888" w:type="dxa"/>
            <w:shd w:val="clear" w:color="auto" w:fill="auto"/>
            <w:vAlign w:val="center"/>
          </w:tcPr>
          <w:p w:rsidR="003A31BD" w:rsidRPr="00690815" w:rsidRDefault="003A31BD" w:rsidP="00A22CB8">
            <w:pPr>
              <w:rPr>
                <w:sz w:val="28"/>
                <w:szCs w:val="28"/>
                <w:lang w:val="uk-UA"/>
              </w:rPr>
            </w:pPr>
            <w:r w:rsidRPr="00690815">
              <w:rPr>
                <w:sz w:val="28"/>
                <w:szCs w:val="28"/>
                <w:lang w:val="uk-UA"/>
              </w:rPr>
              <w:t>5. Прогнозний обсяг фінансування програми (тис.грн.):</w:t>
            </w:r>
          </w:p>
        </w:tc>
        <w:tc>
          <w:tcPr>
            <w:tcW w:w="5760" w:type="dxa"/>
            <w:shd w:val="clear" w:color="auto" w:fill="auto"/>
            <w:vAlign w:val="center"/>
          </w:tcPr>
          <w:p w:rsidR="003A31BD" w:rsidRPr="00690815" w:rsidRDefault="003A31BD" w:rsidP="00A22CB8">
            <w:pPr>
              <w:jc w:val="both"/>
              <w:rPr>
                <w:b/>
                <w:sz w:val="28"/>
                <w:szCs w:val="28"/>
                <w:lang w:val="uk-UA"/>
              </w:rPr>
            </w:pPr>
          </w:p>
          <w:p w:rsidR="003A31BD" w:rsidRPr="00690815" w:rsidRDefault="003A31BD" w:rsidP="00A22CB8">
            <w:pPr>
              <w:jc w:val="both"/>
              <w:rPr>
                <w:b/>
                <w:sz w:val="28"/>
                <w:szCs w:val="28"/>
                <w:lang w:val="uk-UA"/>
              </w:rPr>
            </w:pPr>
          </w:p>
          <w:p w:rsidR="003A31BD" w:rsidRPr="00690815" w:rsidRDefault="003A31BD" w:rsidP="00A22CB8">
            <w:pPr>
              <w:jc w:val="both"/>
              <w:rPr>
                <w:b/>
                <w:sz w:val="28"/>
                <w:szCs w:val="28"/>
                <w:lang w:val="uk-UA"/>
              </w:rPr>
            </w:pPr>
            <w:r w:rsidRPr="006C02F7">
              <w:rPr>
                <w:b/>
                <w:sz w:val="28"/>
                <w:szCs w:val="28"/>
                <w:lang w:val="uk-UA"/>
              </w:rPr>
              <w:t>224,00</w:t>
            </w:r>
          </w:p>
        </w:tc>
      </w:tr>
    </w:tbl>
    <w:p w:rsidR="003A31BD" w:rsidRPr="00690815" w:rsidRDefault="003A31BD" w:rsidP="003A31BD">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489"/>
      </w:tblGrid>
      <w:tr w:rsidR="003A31BD" w:rsidRPr="00BB5C89" w:rsidTr="00A22CB8">
        <w:tc>
          <w:tcPr>
            <w:tcW w:w="1595" w:type="dxa"/>
            <w:vMerge w:val="restart"/>
            <w:shd w:val="clear" w:color="auto" w:fill="auto"/>
            <w:vAlign w:val="center"/>
          </w:tcPr>
          <w:p w:rsidR="003A31BD" w:rsidRPr="00BB5C89" w:rsidRDefault="003A31BD" w:rsidP="00A22CB8">
            <w:pPr>
              <w:jc w:val="center"/>
              <w:rPr>
                <w:b/>
                <w:lang w:val="uk-UA"/>
              </w:rPr>
            </w:pPr>
            <w:r w:rsidRPr="00BB5C89">
              <w:rPr>
                <w:b/>
                <w:lang w:val="uk-UA"/>
              </w:rPr>
              <w:t>Роки</w:t>
            </w:r>
          </w:p>
        </w:tc>
        <w:tc>
          <w:tcPr>
            <w:tcW w:w="7869" w:type="dxa"/>
            <w:gridSpan w:val="5"/>
            <w:shd w:val="clear" w:color="auto" w:fill="auto"/>
            <w:vAlign w:val="center"/>
          </w:tcPr>
          <w:p w:rsidR="003A31BD" w:rsidRPr="00BB5C89" w:rsidRDefault="003A31BD" w:rsidP="00A22CB8">
            <w:pPr>
              <w:jc w:val="center"/>
              <w:rPr>
                <w:b/>
                <w:lang w:val="uk-UA"/>
              </w:rPr>
            </w:pPr>
            <w:r w:rsidRPr="00BB5C89">
              <w:rPr>
                <w:b/>
                <w:lang w:val="uk-UA"/>
              </w:rPr>
              <w:t>Прогнозний обсяг фінансування (тис.грн.)</w:t>
            </w:r>
          </w:p>
        </w:tc>
      </w:tr>
      <w:tr w:rsidR="003A31BD" w:rsidRPr="00BB5C89" w:rsidTr="00A22CB8">
        <w:tc>
          <w:tcPr>
            <w:tcW w:w="1595" w:type="dxa"/>
            <w:vMerge/>
            <w:shd w:val="clear" w:color="auto" w:fill="auto"/>
            <w:vAlign w:val="center"/>
          </w:tcPr>
          <w:p w:rsidR="003A31BD" w:rsidRPr="00BB5C89" w:rsidRDefault="003A31BD" w:rsidP="00A22CB8">
            <w:pPr>
              <w:jc w:val="center"/>
              <w:rPr>
                <w:b/>
                <w:lang w:val="uk-UA"/>
              </w:rPr>
            </w:pPr>
          </w:p>
        </w:tc>
        <w:tc>
          <w:tcPr>
            <w:tcW w:w="1595" w:type="dxa"/>
            <w:vMerge w:val="restart"/>
            <w:shd w:val="clear" w:color="auto" w:fill="auto"/>
            <w:vAlign w:val="center"/>
          </w:tcPr>
          <w:p w:rsidR="003A31BD" w:rsidRPr="00BB5C89" w:rsidRDefault="003A31BD" w:rsidP="00A22CB8">
            <w:pPr>
              <w:jc w:val="center"/>
              <w:rPr>
                <w:b/>
                <w:lang w:val="uk-UA"/>
              </w:rPr>
            </w:pPr>
            <w:r w:rsidRPr="00BB5C89">
              <w:rPr>
                <w:b/>
                <w:lang w:val="uk-UA"/>
              </w:rPr>
              <w:t>Всього</w:t>
            </w:r>
          </w:p>
        </w:tc>
        <w:tc>
          <w:tcPr>
            <w:tcW w:w="6274" w:type="dxa"/>
            <w:gridSpan w:val="4"/>
            <w:shd w:val="clear" w:color="auto" w:fill="auto"/>
            <w:vAlign w:val="center"/>
          </w:tcPr>
          <w:p w:rsidR="003A31BD" w:rsidRPr="00BB5C89" w:rsidRDefault="003A31BD" w:rsidP="00A22CB8">
            <w:pPr>
              <w:jc w:val="center"/>
              <w:rPr>
                <w:b/>
                <w:lang w:val="uk-UA"/>
              </w:rPr>
            </w:pPr>
            <w:r w:rsidRPr="00BB5C89">
              <w:rPr>
                <w:b/>
                <w:lang w:val="uk-UA"/>
              </w:rPr>
              <w:t>в т.ч. за джерелами фінансування</w:t>
            </w:r>
          </w:p>
        </w:tc>
      </w:tr>
      <w:tr w:rsidR="003A31BD" w:rsidRPr="00BB5C89" w:rsidTr="00A22CB8">
        <w:trPr>
          <w:trHeight w:val="675"/>
        </w:trPr>
        <w:tc>
          <w:tcPr>
            <w:tcW w:w="1595" w:type="dxa"/>
            <w:vMerge/>
            <w:shd w:val="clear" w:color="auto" w:fill="auto"/>
            <w:vAlign w:val="center"/>
          </w:tcPr>
          <w:p w:rsidR="003A31BD" w:rsidRPr="00BB5C89" w:rsidRDefault="003A31BD" w:rsidP="00A22CB8">
            <w:pPr>
              <w:jc w:val="center"/>
              <w:rPr>
                <w:b/>
                <w:lang w:val="uk-UA"/>
              </w:rPr>
            </w:pPr>
          </w:p>
        </w:tc>
        <w:tc>
          <w:tcPr>
            <w:tcW w:w="1595" w:type="dxa"/>
            <w:vMerge/>
            <w:shd w:val="clear" w:color="auto" w:fill="auto"/>
            <w:vAlign w:val="center"/>
          </w:tcPr>
          <w:p w:rsidR="003A31BD" w:rsidRPr="00BB5C89" w:rsidRDefault="003A31BD" w:rsidP="00A22CB8">
            <w:pPr>
              <w:jc w:val="center"/>
              <w:rPr>
                <w:b/>
                <w:lang w:val="uk-UA"/>
              </w:rPr>
            </w:pPr>
          </w:p>
        </w:tc>
        <w:tc>
          <w:tcPr>
            <w:tcW w:w="1595" w:type="dxa"/>
            <w:shd w:val="clear" w:color="auto" w:fill="auto"/>
            <w:vAlign w:val="center"/>
          </w:tcPr>
          <w:p w:rsidR="003A31BD" w:rsidRPr="00BB5C89" w:rsidRDefault="003A31BD" w:rsidP="00A22CB8">
            <w:pPr>
              <w:jc w:val="center"/>
              <w:rPr>
                <w:b/>
                <w:lang w:val="uk-UA"/>
              </w:rPr>
            </w:pPr>
            <w:r w:rsidRPr="00BB5C89">
              <w:rPr>
                <w:b/>
                <w:lang w:val="uk-UA"/>
              </w:rPr>
              <w:t>Державний бюджет</w:t>
            </w:r>
          </w:p>
        </w:tc>
        <w:tc>
          <w:tcPr>
            <w:tcW w:w="1595" w:type="dxa"/>
            <w:shd w:val="clear" w:color="auto" w:fill="auto"/>
            <w:vAlign w:val="center"/>
          </w:tcPr>
          <w:p w:rsidR="003A31BD" w:rsidRPr="00BB5C89" w:rsidRDefault="003A31BD" w:rsidP="00A22CB8">
            <w:pPr>
              <w:jc w:val="center"/>
              <w:rPr>
                <w:b/>
                <w:lang w:val="uk-UA"/>
              </w:rPr>
            </w:pPr>
            <w:r w:rsidRPr="00BB5C89">
              <w:rPr>
                <w:b/>
                <w:lang w:val="uk-UA"/>
              </w:rPr>
              <w:t>Обласний бюджет</w:t>
            </w:r>
          </w:p>
        </w:tc>
        <w:tc>
          <w:tcPr>
            <w:tcW w:w="1595" w:type="dxa"/>
            <w:shd w:val="clear" w:color="auto" w:fill="auto"/>
            <w:vAlign w:val="center"/>
          </w:tcPr>
          <w:p w:rsidR="003A31BD" w:rsidRPr="00BB5C89" w:rsidRDefault="003A31BD" w:rsidP="00A22CB8">
            <w:pPr>
              <w:jc w:val="center"/>
              <w:rPr>
                <w:b/>
                <w:lang w:val="uk-UA"/>
              </w:rPr>
            </w:pPr>
            <w:r w:rsidRPr="00BB5C89">
              <w:rPr>
                <w:b/>
                <w:lang w:val="uk-UA"/>
              </w:rPr>
              <w:t>Місцевий бюджет</w:t>
            </w:r>
          </w:p>
        </w:tc>
        <w:tc>
          <w:tcPr>
            <w:tcW w:w="1489" w:type="dxa"/>
            <w:shd w:val="clear" w:color="auto" w:fill="auto"/>
            <w:vAlign w:val="center"/>
          </w:tcPr>
          <w:p w:rsidR="003A31BD" w:rsidRPr="00BB5C89" w:rsidRDefault="003A31BD" w:rsidP="00A22CB8">
            <w:pPr>
              <w:jc w:val="center"/>
              <w:rPr>
                <w:b/>
                <w:lang w:val="uk-UA"/>
              </w:rPr>
            </w:pPr>
            <w:r w:rsidRPr="00BB5C89">
              <w:rPr>
                <w:b/>
                <w:lang w:val="uk-UA"/>
              </w:rPr>
              <w:t>Інші джерела</w:t>
            </w:r>
          </w:p>
        </w:tc>
      </w:tr>
      <w:tr w:rsidR="003A31BD" w:rsidRPr="00BB5C89" w:rsidTr="00A22CB8">
        <w:tc>
          <w:tcPr>
            <w:tcW w:w="1595" w:type="dxa"/>
            <w:shd w:val="clear" w:color="auto" w:fill="auto"/>
          </w:tcPr>
          <w:p w:rsidR="003A31BD" w:rsidRPr="00BB5C89" w:rsidRDefault="003A31BD" w:rsidP="00A22CB8">
            <w:pPr>
              <w:jc w:val="center"/>
              <w:rPr>
                <w:lang w:val="uk-UA"/>
              </w:rPr>
            </w:pPr>
            <w:r w:rsidRPr="00BB5C89">
              <w:rPr>
                <w:lang w:val="uk-UA"/>
              </w:rPr>
              <w:t>201</w:t>
            </w:r>
            <w:r>
              <w:rPr>
                <w:lang w:val="uk-UA"/>
              </w:rPr>
              <w:t>7</w:t>
            </w:r>
            <w:r w:rsidRPr="00BB5C89">
              <w:rPr>
                <w:lang w:val="uk-UA"/>
              </w:rPr>
              <w:t>-201</w:t>
            </w:r>
            <w:r>
              <w:rPr>
                <w:lang w:val="uk-UA"/>
              </w:rPr>
              <w:t>8</w:t>
            </w:r>
          </w:p>
        </w:tc>
        <w:tc>
          <w:tcPr>
            <w:tcW w:w="1595" w:type="dxa"/>
            <w:shd w:val="clear" w:color="auto" w:fill="auto"/>
          </w:tcPr>
          <w:p w:rsidR="003A31BD" w:rsidRPr="006C02F7" w:rsidRDefault="003A31BD" w:rsidP="00A22CB8">
            <w:pPr>
              <w:jc w:val="center"/>
              <w:rPr>
                <w:b/>
                <w:lang w:val="uk-UA"/>
              </w:rPr>
            </w:pPr>
            <w:r w:rsidRPr="006C02F7">
              <w:rPr>
                <w:b/>
                <w:lang w:val="uk-UA"/>
              </w:rPr>
              <w:t>224,0</w:t>
            </w:r>
          </w:p>
        </w:tc>
        <w:tc>
          <w:tcPr>
            <w:tcW w:w="1595" w:type="dxa"/>
            <w:shd w:val="clear" w:color="auto" w:fill="auto"/>
            <w:vAlign w:val="center"/>
          </w:tcPr>
          <w:p w:rsidR="003A31BD" w:rsidRPr="006C02F7" w:rsidRDefault="003A31BD" w:rsidP="00A22CB8">
            <w:pPr>
              <w:jc w:val="center"/>
              <w:rPr>
                <w:lang w:val="uk-UA"/>
              </w:rPr>
            </w:pPr>
            <w:r w:rsidRPr="006C02F7">
              <w:rPr>
                <w:lang w:val="uk-UA"/>
              </w:rPr>
              <w:t>-</w:t>
            </w:r>
          </w:p>
        </w:tc>
        <w:tc>
          <w:tcPr>
            <w:tcW w:w="1595" w:type="dxa"/>
            <w:shd w:val="clear" w:color="auto" w:fill="auto"/>
            <w:vAlign w:val="center"/>
          </w:tcPr>
          <w:p w:rsidR="003A31BD" w:rsidRPr="006C02F7" w:rsidRDefault="003A31BD" w:rsidP="00A22CB8">
            <w:pPr>
              <w:jc w:val="center"/>
              <w:rPr>
                <w:lang w:val="uk-UA"/>
              </w:rPr>
            </w:pPr>
            <w:r w:rsidRPr="006C02F7">
              <w:rPr>
                <w:lang w:val="uk-UA"/>
              </w:rPr>
              <w:t>-</w:t>
            </w:r>
          </w:p>
        </w:tc>
        <w:tc>
          <w:tcPr>
            <w:tcW w:w="1595" w:type="dxa"/>
            <w:shd w:val="clear" w:color="auto" w:fill="auto"/>
          </w:tcPr>
          <w:p w:rsidR="003A31BD" w:rsidRPr="006C02F7" w:rsidRDefault="003A31BD" w:rsidP="00A22CB8">
            <w:pPr>
              <w:jc w:val="center"/>
              <w:rPr>
                <w:b/>
                <w:lang w:val="uk-UA"/>
              </w:rPr>
            </w:pPr>
            <w:r w:rsidRPr="006C02F7">
              <w:rPr>
                <w:b/>
                <w:lang w:val="uk-UA"/>
              </w:rPr>
              <w:t>224,0</w:t>
            </w:r>
          </w:p>
        </w:tc>
        <w:tc>
          <w:tcPr>
            <w:tcW w:w="1489" w:type="dxa"/>
            <w:shd w:val="clear" w:color="auto" w:fill="auto"/>
          </w:tcPr>
          <w:p w:rsidR="003A31BD" w:rsidRPr="00BB5C89" w:rsidRDefault="003A31BD" w:rsidP="00A22CB8">
            <w:pPr>
              <w:jc w:val="center"/>
              <w:rPr>
                <w:lang w:val="uk-UA"/>
              </w:rPr>
            </w:pPr>
            <w:r w:rsidRPr="00BB5C89">
              <w:rPr>
                <w:lang w:val="uk-UA"/>
              </w:rPr>
              <w:t>-</w:t>
            </w:r>
          </w:p>
        </w:tc>
      </w:tr>
      <w:tr w:rsidR="003A31BD" w:rsidRPr="00BB5C89" w:rsidTr="00A22CB8">
        <w:tc>
          <w:tcPr>
            <w:tcW w:w="1595" w:type="dxa"/>
            <w:shd w:val="clear" w:color="auto" w:fill="auto"/>
          </w:tcPr>
          <w:p w:rsidR="003A31BD" w:rsidRPr="00BB5C89" w:rsidRDefault="003A31BD" w:rsidP="00A22CB8">
            <w:pPr>
              <w:jc w:val="center"/>
              <w:rPr>
                <w:lang w:val="uk-UA"/>
              </w:rPr>
            </w:pPr>
            <w:r w:rsidRPr="00BB5C89">
              <w:rPr>
                <w:lang w:val="uk-UA"/>
              </w:rPr>
              <w:t xml:space="preserve">в т. ч. </w:t>
            </w:r>
          </w:p>
        </w:tc>
        <w:tc>
          <w:tcPr>
            <w:tcW w:w="1595" w:type="dxa"/>
            <w:shd w:val="clear" w:color="auto" w:fill="auto"/>
          </w:tcPr>
          <w:p w:rsidR="003A31BD" w:rsidRPr="006C02F7" w:rsidRDefault="003A31BD" w:rsidP="00A22CB8">
            <w:pPr>
              <w:jc w:val="both"/>
              <w:rPr>
                <w:b/>
                <w:lang w:val="uk-UA"/>
              </w:rPr>
            </w:pPr>
          </w:p>
        </w:tc>
        <w:tc>
          <w:tcPr>
            <w:tcW w:w="1595" w:type="dxa"/>
            <w:shd w:val="clear" w:color="auto" w:fill="auto"/>
          </w:tcPr>
          <w:p w:rsidR="003A31BD" w:rsidRPr="006C02F7" w:rsidRDefault="003A31BD" w:rsidP="00A22CB8">
            <w:pPr>
              <w:jc w:val="both"/>
              <w:rPr>
                <w:b/>
                <w:lang w:val="uk-UA"/>
              </w:rPr>
            </w:pPr>
          </w:p>
        </w:tc>
        <w:tc>
          <w:tcPr>
            <w:tcW w:w="1595" w:type="dxa"/>
            <w:shd w:val="clear" w:color="auto" w:fill="auto"/>
          </w:tcPr>
          <w:p w:rsidR="003A31BD" w:rsidRPr="006C02F7" w:rsidRDefault="003A31BD" w:rsidP="00A22CB8">
            <w:pPr>
              <w:jc w:val="both"/>
              <w:rPr>
                <w:b/>
                <w:lang w:val="uk-UA"/>
              </w:rPr>
            </w:pPr>
          </w:p>
        </w:tc>
        <w:tc>
          <w:tcPr>
            <w:tcW w:w="1595" w:type="dxa"/>
            <w:shd w:val="clear" w:color="auto" w:fill="auto"/>
          </w:tcPr>
          <w:p w:rsidR="003A31BD" w:rsidRPr="006C02F7" w:rsidRDefault="003A31BD" w:rsidP="00A22CB8">
            <w:pPr>
              <w:jc w:val="both"/>
              <w:rPr>
                <w:b/>
                <w:lang w:val="uk-UA"/>
              </w:rPr>
            </w:pPr>
          </w:p>
        </w:tc>
        <w:tc>
          <w:tcPr>
            <w:tcW w:w="1489" w:type="dxa"/>
            <w:shd w:val="clear" w:color="auto" w:fill="auto"/>
          </w:tcPr>
          <w:p w:rsidR="003A31BD" w:rsidRPr="00BB5C89" w:rsidRDefault="003A31BD" w:rsidP="00A22CB8">
            <w:pPr>
              <w:jc w:val="both"/>
              <w:rPr>
                <w:b/>
                <w:lang w:val="uk-UA"/>
              </w:rPr>
            </w:pPr>
          </w:p>
        </w:tc>
      </w:tr>
      <w:tr w:rsidR="003A31BD" w:rsidRPr="00BB5C89" w:rsidTr="00A22CB8">
        <w:tc>
          <w:tcPr>
            <w:tcW w:w="1595" w:type="dxa"/>
            <w:shd w:val="clear" w:color="auto" w:fill="auto"/>
          </w:tcPr>
          <w:p w:rsidR="003A31BD" w:rsidRPr="00BB5C89" w:rsidRDefault="003A31BD" w:rsidP="00A22CB8">
            <w:pPr>
              <w:jc w:val="center"/>
              <w:rPr>
                <w:lang w:val="uk-UA"/>
              </w:rPr>
            </w:pPr>
            <w:r w:rsidRPr="00BB5C89">
              <w:rPr>
                <w:lang w:val="uk-UA"/>
              </w:rPr>
              <w:t>201</w:t>
            </w:r>
            <w:r>
              <w:rPr>
                <w:lang w:val="uk-UA"/>
              </w:rPr>
              <w:t>7</w:t>
            </w:r>
          </w:p>
        </w:tc>
        <w:tc>
          <w:tcPr>
            <w:tcW w:w="1595" w:type="dxa"/>
            <w:shd w:val="clear" w:color="auto" w:fill="auto"/>
            <w:vAlign w:val="center"/>
          </w:tcPr>
          <w:p w:rsidR="003A31BD" w:rsidRPr="006C02F7" w:rsidRDefault="003A31BD" w:rsidP="00A22CB8">
            <w:pPr>
              <w:jc w:val="center"/>
              <w:rPr>
                <w:b/>
                <w:lang w:val="uk-UA"/>
              </w:rPr>
            </w:pPr>
            <w:r w:rsidRPr="006C02F7">
              <w:rPr>
                <w:b/>
                <w:lang w:val="uk-UA"/>
              </w:rPr>
              <w:t>112,00</w:t>
            </w:r>
          </w:p>
        </w:tc>
        <w:tc>
          <w:tcPr>
            <w:tcW w:w="1595" w:type="dxa"/>
            <w:shd w:val="clear" w:color="auto" w:fill="auto"/>
            <w:vAlign w:val="center"/>
          </w:tcPr>
          <w:p w:rsidR="003A31BD" w:rsidRPr="006C02F7" w:rsidRDefault="003A31BD" w:rsidP="00A22CB8">
            <w:pPr>
              <w:jc w:val="center"/>
              <w:rPr>
                <w:lang w:val="uk-UA"/>
              </w:rPr>
            </w:pPr>
            <w:r w:rsidRPr="006C02F7">
              <w:rPr>
                <w:lang w:val="uk-UA"/>
              </w:rPr>
              <w:t>-</w:t>
            </w:r>
          </w:p>
        </w:tc>
        <w:tc>
          <w:tcPr>
            <w:tcW w:w="1595" w:type="dxa"/>
            <w:shd w:val="clear" w:color="auto" w:fill="auto"/>
            <w:vAlign w:val="center"/>
          </w:tcPr>
          <w:p w:rsidR="003A31BD" w:rsidRPr="006C02F7" w:rsidRDefault="003A31BD" w:rsidP="00A22CB8">
            <w:pPr>
              <w:jc w:val="center"/>
              <w:rPr>
                <w:lang w:val="uk-UA"/>
              </w:rPr>
            </w:pPr>
            <w:r w:rsidRPr="006C02F7">
              <w:rPr>
                <w:lang w:val="uk-UA"/>
              </w:rPr>
              <w:t>-</w:t>
            </w:r>
          </w:p>
        </w:tc>
        <w:tc>
          <w:tcPr>
            <w:tcW w:w="1595" w:type="dxa"/>
            <w:shd w:val="clear" w:color="auto" w:fill="auto"/>
            <w:vAlign w:val="center"/>
          </w:tcPr>
          <w:p w:rsidR="003A31BD" w:rsidRPr="006C02F7" w:rsidRDefault="003A31BD" w:rsidP="00A22CB8">
            <w:pPr>
              <w:jc w:val="center"/>
              <w:rPr>
                <w:b/>
                <w:lang w:val="uk-UA"/>
              </w:rPr>
            </w:pPr>
            <w:r w:rsidRPr="006C02F7">
              <w:rPr>
                <w:b/>
                <w:lang w:val="uk-UA"/>
              </w:rPr>
              <w:t>112,00</w:t>
            </w:r>
          </w:p>
        </w:tc>
        <w:tc>
          <w:tcPr>
            <w:tcW w:w="1489" w:type="dxa"/>
            <w:shd w:val="clear" w:color="auto" w:fill="auto"/>
            <w:vAlign w:val="center"/>
          </w:tcPr>
          <w:p w:rsidR="003A31BD" w:rsidRPr="00BB5C89" w:rsidRDefault="003A31BD" w:rsidP="00A22CB8">
            <w:pPr>
              <w:jc w:val="center"/>
              <w:rPr>
                <w:lang w:val="uk-UA"/>
              </w:rPr>
            </w:pPr>
            <w:r w:rsidRPr="00BB5C89">
              <w:rPr>
                <w:lang w:val="uk-UA"/>
              </w:rPr>
              <w:t>-</w:t>
            </w:r>
          </w:p>
        </w:tc>
      </w:tr>
      <w:tr w:rsidR="003A31BD" w:rsidRPr="00BB5C89" w:rsidTr="00A22CB8">
        <w:tc>
          <w:tcPr>
            <w:tcW w:w="1595" w:type="dxa"/>
            <w:shd w:val="clear" w:color="auto" w:fill="auto"/>
          </w:tcPr>
          <w:p w:rsidR="003A31BD" w:rsidRPr="00BB5C89" w:rsidRDefault="003A31BD" w:rsidP="00A22CB8">
            <w:pPr>
              <w:jc w:val="center"/>
              <w:rPr>
                <w:lang w:val="uk-UA"/>
              </w:rPr>
            </w:pPr>
            <w:r w:rsidRPr="00BB5C89">
              <w:rPr>
                <w:lang w:val="uk-UA"/>
              </w:rPr>
              <w:t>201</w:t>
            </w:r>
            <w:r>
              <w:rPr>
                <w:lang w:val="uk-UA"/>
              </w:rPr>
              <w:t>8</w:t>
            </w:r>
          </w:p>
        </w:tc>
        <w:tc>
          <w:tcPr>
            <w:tcW w:w="1595" w:type="dxa"/>
            <w:shd w:val="clear" w:color="auto" w:fill="auto"/>
            <w:vAlign w:val="center"/>
          </w:tcPr>
          <w:p w:rsidR="003A31BD" w:rsidRPr="006C02F7" w:rsidRDefault="003A31BD" w:rsidP="00A22CB8">
            <w:pPr>
              <w:jc w:val="center"/>
              <w:rPr>
                <w:b/>
                <w:lang w:val="uk-UA"/>
              </w:rPr>
            </w:pPr>
            <w:r w:rsidRPr="006C02F7">
              <w:rPr>
                <w:b/>
                <w:lang w:val="uk-UA"/>
              </w:rPr>
              <w:t>112,00</w:t>
            </w:r>
          </w:p>
        </w:tc>
        <w:tc>
          <w:tcPr>
            <w:tcW w:w="1595" w:type="dxa"/>
            <w:shd w:val="clear" w:color="auto" w:fill="auto"/>
            <w:vAlign w:val="center"/>
          </w:tcPr>
          <w:p w:rsidR="003A31BD" w:rsidRPr="006C02F7" w:rsidRDefault="003A31BD" w:rsidP="00A22CB8">
            <w:pPr>
              <w:jc w:val="center"/>
              <w:rPr>
                <w:lang w:val="uk-UA"/>
              </w:rPr>
            </w:pPr>
            <w:r w:rsidRPr="006C02F7">
              <w:rPr>
                <w:lang w:val="uk-UA"/>
              </w:rPr>
              <w:t>-</w:t>
            </w:r>
          </w:p>
        </w:tc>
        <w:tc>
          <w:tcPr>
            <w:tcW w:w="1595" w:type="dxa"/>
            <w:shd w:val="clear" w:color="auto" w:fill="auto"/>
            <w:vAlign w:val="center"/>
          </w:tcPr>
          <w:p w:rsidR="003A31BD" w:rsidRPr="006C02F7" w:rsidRDefault="003A31BD" w:rsidP="00A22CB8">
            <w:pPr>
              <w:jc w:val="center"/>
              <w:rPr>
                <w:lang w:val="uk-UA"/>
              </w:rPr>
            </w:pPr>
            <w:r w:rsidRPr="006C02F7">
              <w:rPr>
                <w:lang w:val="uk-UA"/>
              </w:rPr>
              <w:t>-</w:t>
            </w:r>
          </w:p>
        </w:tc>
        <w:tc>
          <w:tcPr>
            <w:tcW w:w="1595" w:type="dxa"/>
            <w:shd w:val="clear" w:color="auto" w:fill="auto"/>
            <w:vAlign w:val="center"/>
          </w:tcPr>
          <w:p w:rsidR="003A31BD" w:rsidRPr="006C02F7" w:rsidRDefault="003A31BD" w:rsidP="00A22CB8">
            <w:pPr>
              <w:jc w:val="center"/>
              <w:rPr>
                <w:b/>
                <w:lang w:val="uk-UA"/>
              </w:rPr>
            </w:pPr>
            <w:r w:rsidRPr="006C02F7">
              <w:rPr>
                <w:b/>
                <w:lang w:val="uk-UA"/>
              </w:rPr>
              <w:t>112,00</w:t>
            </w:r>
          </w:p>
        </w:tc>
        <w:tc>
          <w:tcPr>
            <w:tcW w:w="1489" w:type="dxa"/>
            <w:shd w:val="clear" w:color="auto" w:fill="auto"/>
            <w:vAlign w:val="center"/>
          </w:tcPr>
          <w:p w:rsidR="003A31BD" w:rsidRPr="00BB5C89" w:rsidRDefault="003A31BD" w:rsidP="00A22CB8">
            <w:pPr>
              <w:jc w:val="center"/>
              <w:rPr>
                <w:lang w:val="uk-UA"/>
              </w:rPr>
            </w:pPr>
            <w:r w:rsidRPr="00BB5C89">
              <w:rPr>
                <w:lang w:val="uk-UA"/>
              </w:rPr>
              <w:t>-</w:t>
            </w:r>
          </w:p>
        </w:tc>
      </w:tr>
    </w:tbl>
    <w:p w:rsidR="003A31BD" w:rsidRPr="00BB5C89" w:rsidRDefault="003A31BD" w:rsidP="003A31BD">
      <w:pPr>
        <w:jc w:val="both"/>
        <w:rPr>
          <w:b/>
          <w:sz w:val="28"/>
          <w:szCs w:val="28"/>
          <w:lang w:val="uk-UA"/>
        </w:rPr>
      </w:pPr>
    </w:p>
    <w:tbl>
      <w:tblPr>
        <w:tblW w:w="0" w:type="auto"/>
        <w:tblLook w:val="01E0" w:firstRow="1" w:lastRow="1" w:firstColumn="1" w:lastColumn="1" w:noHBand="0" w:noVBand="0"/>
      </w:tblPr>
      <w:tblGrid>
        <w:gridCol w:w="3348"/>
        <w:gridCol w:w="6222"/>
      </w:tblGrid>
      <w:tr w:rsidR="003A31BD" w:rsidRPr="00690815" w:rsidTr="00A22CB8">
        <w:trPr>
          <w:cantSplit/>
        </w:trPr>
        <w:tc>
          <w:tcPr>
            <w:tcW w:w="3348" w:type="dxa"/>
            <w:shd w:val="clear" w:color="auto" w:fill="auto"/>
            <w:vAlign w:val="center"/>
          </w:tcPr>
          <w:p w:rsidR="003A31BD" w:rsidRPr="00690815" w:rsidRDefault="003A31BD" w:rsidP="00A22CB8">
            <w:pPr>
              <w:rPr>
                <w:sz w:val="28"/>
                <w:szCs w:val="28"/>
                <w:lang w:val="uk-UA"/>
              </w:rPr>
            </w:pPr>
            <w:r w:rsidRPr="00690815">
              <w:rPr>
                <w:sz w:val="28"/>
                <w:szCs w:val="28"/>
                <w:lang w:val="uk-UA"/>
              </w:rPr>
              <w:t>6. Очікуваний результат виконання програми</w:t>
            </w:r>
          </w:p>
        </w:tc>
        <w:tc>
          <w:tcPr>
            <w:tcW w:w="6222" w:type="dxa"/>
            <w:shd w:val="clear" w:color="auto" w:fill="auto"/>
            <w:vAlign w:val="center"/>
          </w:tcPr>
          <w:p w:rsidR="003A31BD" w:rsidRPr="00690815" w:rsidRDefault="003A31BD" w:rsidP="00A22CB8">
            <w:pPr>
              <w:jc w:val="both"/>
              <w:rPr>
                <w:b/>
                <w:bCs/>
                <w:sz w:val="28"/>
                <w:szCs w:val="28"/>
                <w:lang w:val="uk-UA"/>
              </w:rPr>
            </w:pPr>
            <w:r w:rsidRPr="00690815">
              <w:rPr>
                <w:b/>
                <w:sz w:val="28"/>
                <w:szCs w:val="28"/>
                <w:lang w:val="uk-UA"/>
              </w:rPr>
              <w:t xml:space="preserve">Реалізація Програми </w:t>
            </w: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 в Коломийському районі на 201</w:t>
            </w:r>
            <w:r>
              <w:rPr>
                <w:b/>
                <w:bCs/>
                <w:sz w:val="28"/>
                <w:szCs w:val="28"/>
                <w:lang w:val="uk-UA"/>
              </w:rPr>
              <w:t>7</w:t>
            </w:r>
            <w:r w:rsidRPr="00690815">
              <w:rPr>
                <w:b/>
                <w:bCs/>
                <w:sz w:val="28"/>
                <w:szCs w:val="28"/>
                <w:lang w:val="uk-UA"/>
              </w:rPr>
              <w:t>-201</w:t>
            </w:r>
            <w:r>
              <w:rPr>
                <w:b/>
                <w:bCs/>
                <w:sz w:val="28"/>
                <w:szCs w:val="28"/>
                <w:lang w:val="uk-UA"/>
              </w:rPr>
              <w:t>8</w:t>
            </w:r>
            <w:r w:rsidRPr="00690815">
              <w:rPr>
                <w:b/>
                <w:bCs/>
                <w:sz w:val="28"/>
                <w:szCs w:val="28"/>
                <w:lang w:val="uk-UA"/>
              </w:rPr>
              <w:t xml:space="preserve"> роки дасть змогу </w:t>
            </w:r>
            <w:r w:rsidRPr="00690815">
              <w:rPr>
                <w:b/>
                <w:sz w:val="28"/>
                <w:szCs w:val="28"/>
                <w:lang w:val="uk-UA"/>
              </w:rPr>
              <w:t>створення належних умов для реалізації конституційного права на підприємницьку діяльність, підвищення добробуту громадян шляхом залучення широких верств населення до такої діяльності</w:t>
            </w:r>
          </w:p>
        </w:tc>
      </w:tr>
      <w:tr w:rsidR="003A31BD" w:rsidRPr="00690815" w:rsidTr="00A22CB8">
        <w:tc>
          <w:tcPr>
            <w:tcW w:w="3348" w:type="dxa"/>
            <w:shd w:val="clear" w:color="auto" w:fill="auto"/>
            <w:vAlign w:val="center"/>
          </w:tcPr>
          <w:p w:rsidR="003A31BD" w:rsidRPr="00690815" w:rsidRDefault="003A31BD" w:rsidP="00A22CB8">
            <w:pPr>
              <w:rPr>
                <w:sz w:val="28"/>
                <w:szCs w:val="28"/>
                <w:lang w:val="uk-UA"/>
              </w:rPr>
            </w:pPr>
            <w:r w:rsidRPr="00690815">
              <w:rPr>
                <w:sz w:val="28"/>
                <w:szCs w:val="28"/>
                <w:lang w:val="uk-UA"/>
              </w:rPr>
              <w:t>7. Термін проведення звітності</w:t>
            </w:r>
          </w:p>
        </w:tc>
        <w:tc>
          <w:tcPr>
            <w:tcW w:w="6222" w:type="dxa"/>
            <w:shd w:val="clear" w:color="auto" w:fill="auto"/>
            <w:vAlign w:val="center"/>
          </w:tcPr>
          <w:p w:rsidR="003A31BD" w:rsidRPr="00690815" w:rsidRDefault="003A31BD" w:rsidP="00A22CB8">
            <w:pPr>
              <w:jc w:val="both"/>
              <w:rPr>
                <w:b/>
                <w:sz w:val="28"/>
                <w:szCs w:val="28"/>
                <w:lang w:val="uk-UA"/>
              </w:rPr>
            </w:pPr>
            <w:r w:rsidRPr="00690815">
              <w:rPr>
                <w:b/>
                <w:sz w:val="28"/>
                <w:szCs w:val="28"/>
                <w:lang w:val="uk-UA"/>
              </w:rPr>
              <w:t>щорічно</w:t>
            </w:r>
          </w:p>
        </w:tc>
      </w:tr>
    </w:tbl>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r w:rsidRPr="00690815">
        <w:rPr>
          <w:b/>
          <w:sz w:val="28"/>
          <w:szCs w:val="28"/>
          <w:lang w:val="uk-UA"/>
        </w:rPr>
        <w:t xml:space="preserve">Замовник програми                                                </w:t>
      </w:r>
      <w:r>
        <w:rPr>
          <w:b/>
          <w:sz w:val="28"/>
          <w:szCs w:val="28"/>
          <w:lang w:val="uk-UA"/>
        </w:rPr>
        <w:t>Ольга Гранда</w:t>
      </w: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r w:rsidRPr="00690815">
        <w:rPr>
          <w:b/>
          <w:sz w:val="28"/>
          <w:szCs w:val="28"/>
          <w:lang w:val="uk-UA"/>
        </w:rPr>
        <w:t xml:space="preserve">Керівник програми                                                 Любов </w:t>
      </w:r>
      <w:proofErr w:type="spellStart"/>
      <w:r w:rsidRPr="00690815">
        <w:rPr>
          <w:b/>
          <w:sz w:val="28"/>
          <w:szCs w:val="28"/>
          <w:lang w:val="uk-UA"/>
        </w:rPr>
        <w:t>Михайлишин</w:t>
      </w:r>
      <w:proofErr w:type="spellEnd"/>
      <w:r w:rsidRPr="00690815">
        <w:rPr>
          <w:sz w:val="28"/>
          <w:szCs w:val="28"/>
          <w:lang w:val="uk-UA"/>
        </w:rPr>
        <w:t xml:space="preserve">          </w:t>
      </w:r>
    </w:p>
    <w:p w:rsidR="003A31BD" w:rsidRPr="00690815" w:rsidRDefault="003A31BD" w:rsidP="003A31BD">
      <w:pPr>
        <w:jc w:val="center"/>
        <w:rPr>
          <w:b/>
          <w:sz w:val="28"/>
          <w:szCs w:val="28"/>
          <w:lang w:val="uk-UA"/>
        </w:rPr>
      </w:pPr>
    </w:p>
    <w:p w:rsidR="003A31BD" w:rsidRPr="00690815" w:rsidRDefault="003A31BD" w:rsidP="003A31BD">
      <w:pPr>
        <w:jc w:val="center"/>
        <w:rPr>
          <w:b/>
          <w:sz w:val="28"/>
          <w:szCs w:val="28"/>
          <w:lang w:val="uk-UA"/>
        </w:rPr>
      </w:pPr>
    </w:p>
    <w:p w:rsidR="003A31BD" w:rsidRDefault="003A31BD" w:rsidP="003A31BD">
      <w:pPr>
        <w:jc w:val="center"/>
        <w:rPr>
          <w:b/>
          <w:sz w:val="28"/>
          <w:szCs w:val="28"/>
          <w:lang w:val="uk-UA"/>
        </w:rPr>
      </w:pPr>
    </w:p>
    <w:p w:rsidR="003A31BD" w:rsidRPr="00690815" w:rsidRDefault="003A31BD" w:rsidP="003A31BD">
      <w:pPr>
        <w:jc w:val="center"/>
        <w:rPr>
          <w:b/>
          <w:sz w:val="28"/>
          <w:szCs w:val="28"/>
          <w:lang w:val="uk-UA"/>
        </w:rPr>
      </w:pPr>
    </w:p>
    <w:p w:rsidR="003A31BD" w:rsidRPr="00690815" w:rsidRDefault="003A31BD" w:rsidP="003A31BD">
      <w:pPr>
        <w:jc w:val="center"/>
        <w:rPr>
          <w:b/>
          <w:sz w:val="28"/>
          <w:szCs w:val="28"/>
          <w:lang w:val="uk-UA"/>
        </w:rPr>
      </w:pPr>
    </w:p>
    <w:p w:rsidR="003A31BD" w:rsidRPr="00690815" w:rsidRDefault="003A31BD" w:rsidP="003A31BD">
      <w:pPr>
        <w:jc w:val="center"/>
        <w:rPr>
          <w:b/>
          <w:sz w:val="28"/>
          <w:szCs w:val="28"/>
          <w:lang w:val="uk-UA"/>
        </w:rPr>
      </w:pPr>
    </w:p>
    <w:p w:rsidR="003A31BD" w:rsidRPr="00690815" w:rsidRDefault="003A31BD" w:rsidP="003A31BD">
      <w:pPr>
        <w:jc w:val="center"/>
        <w:rPr>
          <w:b/>
          <w:bCs/>
          <w:sz w:val="28"/>
          <w:szCs w:val="28"/>
          <w:lang w:val="uk-UA"/>
        </w:rPr>
      </w:pPr>
      <w:r w:rsidRPr="00690815">
        <w:rPr>
          <w:b/>
          <w:bCs/>
          <w:sz w:val="28"/>
          <w:szCs w:val="28"/>
          <w:lang w:val="uk-UA"/>
        </w:rPr>
        <w:lastRenderedPageBreak/>
        <w:t>Програм</w:t>
      </w:r>
      <w:r>
        <w:rPr>
          <w:b/>
          <w:bCs/>
          <w:sz w:val="28"/>
          <w:szCs w:val="28"/>
          <w:lang w:val="uk-UA"/>
        </w:rPr>
        <w:t>а</w:t>
      </w:r>
      <w:r w:rsidRPr="00690815">
        <w:rPr>
          <w:b/>
          <w:bCs/>
          <w:sz w:val="28"/>
          <w:szCs w:val="28"/>
          <w:lang w:val="uk-UA"/>
        </w:rPr>
        <w:t xml:space="preserve"> </w:t>
      </w: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 в Коломийському районі </w:t>
      </w:r>
    </w:p>
    <w:p w:rsidR="003A31BD" w:rsidRPr="00690815" w:rsidRDefault="003A31BD" w:rsidP="003A31BD">
      <w:pPr>
        <w:jc w:val="center"/>
        <w:rPr>
          <w:b/>
          <w:bCs/>
          <w:sz w:val="28"/>
          <w:szCs w:val="28"/>
          <w:lang w:val="uk-UA"/>
        </w:rPr>
      </w:pPr>
      <w:r w:rsidRPr="00690815">
        <w:rPr>
          <w:b/>
          <w:bCs/>
          <w:sz w:val="28"/>
          <w:szCs w:val="28"/>
          <w:lang w:val="uk-UA"/>
        </w:rPr>
        <w:t>на 201</w:t>
      </w:r>
      <w:r>
        <w:rPr>
          <w:b/>
          <w:bCs/>
          <w:sz w:val="28"/>
          <w:szCs w:val="28"/>
          <w:lang w:val="uk-UA"/>
        </w:rPr>
        <w:t>7</w:t>
      </w:r>
      <w:r w:rsidRPr="00690815">
        <w:rPr>
          <w:b/>
          <w:bCs/>
          <w:sz w:val="28"/>
          <w:szCs w:val="28"/>
          <w:lang w:val="uk-UA"/>
        </w:rPr>
        <w:t>-201</w:t>
      </w:r>
      <w:r>
        <w:rPr>
          <w:b/>
          <w:bCs/>
          <w:sz w:val="28"/>
          <w:szCs w:val="28"/>
          <w:lang w:val="uk-UA"/>
        </w:rPr>
        <w:t>8</w:t>
      </w:r>
      <w:r w:rsidRPr="00690815">
        <w:rPr>
          <w:b/>
          <w:bCs/>
          <w:sz w:val="28"/>
          <w:szCs w:val="28"/>
          <w:lang w:val="uk-UA"/>
        </w:rPr>
        <w:t xml:space="preserve"> роки</w:t>
      </w:r>
    </w:p>
    <w:p w:rsidR="003A31BD" w:rsidRPr="00690815" w:rsidRDefault="003A31BD" w:rsidP="003A31BD">
      <w:pPr>
        <w:rPr>
          <w:b/>
          <w:sz w:val="20"/>
          <w:szCs w:val="20"/>
          <w:lang w:val="uk-UA"/>
        </w:rPr>
      </w:pPr>
    </w:p>
    <w:p w:rsidR="003A31BD" w:rsidRPr="00690815" w:rsidRDefault="003A31BD" w:rsidP="003A31BD">
      <w:pPr>
        <w:shd w:val="clear" w:color="auto" w:fill="FFFFFF"/>
        <w:tabs>
          <w:tab w:val="left" w:pos="4774"/>
        </w:tabs>
        <w:jc w:val="center"/>
        <w:rPr>
          <w:b/>
          <w:spacing w:val="-2"/>
          <w:sz w:val="28"/>
          <w:szCs w:val="28"/>
          <w:lang w:val="uk-UA"/>
        </w:rPr>
      </w:pPr>
      <w:r w:rsidRPr="00690815">
        <w:rPr>
          <w:b/>
          <w:spacing w:val="-2"/>
          <w:sz w:val="28"/>
          <w:szCs w:val="28"/>
          <w:lang w:val="uk-UA"/>
        </w:rPr>
        <w:t xml:space="preserve">І. ВСТУП </w:t>
      </w:r>
    </w:p>
    <w:p w:rsidR="003A31BD" w:rsidRPr="00690815" w:rsidRDefault="003A31BD" w:rsidP="003A31BD">
      <w:pPr>
        <w:ind w:firstLine="851"/>
        <w:jc w:val="both"/>
        <w:rPr>
          <w:color w:val="000000"/>
          <w:sz w:val="28"/>
          <w:szCs w:val="28"/>
          <w:lang w:val="uk-UA"/>
        </w:rPr>
      </w:pPr>
      <w:r w:rsidRPr="00690815">
        <w:rPr>
          <w:color w:val="000000"/>
          <w:sz w:val="28"/>
          <w:szCs w:val="28"/>
          <w:lang w:val="uk-UA"/>
        </w:rPr>
        <w:t xml:space="preserve">З метою забезпечення умов подальшого розвитку малого підприємництва в Коломийському районі розроблено Програму </w:t>
      </w:r>
      <w:r w:rsidRPr="003A24AF">
        <w:rPr>
          <w:bCs/>
          <w:sz w:val="28"/>
          <w:szCs w:val="28"/>
          <w:lang w:val="uk-UA"/>
        </w:rPr>
        <w:t>розвитку малого</w:t>
      </w:r>
      <w:r w:rsidRPr="003A24AF">
        <w:rPr>
          <w:sz w:val="28"/>
          <w:szCs w:val="28"/>
          <w:lang w:val="uk-UA"/>
        </w:rPr>
        <w:t xml:space="preserve"> та середнього</w:t>
      </w:r>
      <w:r w:rsidRPr="00690815">
        <w:rPr>
          <w:b/>
          <w:bCs/>
          <w:sz w:val="28"/>
          <w:szCs w:val="28"/>
          <w:lang w:val="uk-UA"/>
        </w:rPr>
        <w:t xml:space="preserve"> </w:t>
      </w:r>
      <w:r w:rsidRPr="00690815">
        <w:rPr>
          <w:color w:val="000000"/>
          <w:sz w:val="28"/>
          <w:szCs w:val="28"/>
          <w:lang w:val="uk-UA"/>
        </w:rPr>
        <w:t>підприємництва в Коломийському районі на 201</w:t>
      </w:r>
      <w:r>
        <w:rPr>
          <w:color w:val="000000"/>
          <w:sz w:val="28"/>
          <w:szCs w:val="28"/>
          <w:lang w:val="uk-UA"/>
        </w:rPr>
        <w:t>7</w:t>
      </w:r>
      <w:r w:rsidRPr="00690815">
        <w:rPr>
          <w:color w:val="000000"/>
          <w:sz w:val="28"/>
          <w:szCs w:val="28"/>
          <w:lang w:val="uk-UA"/>
        </w:rPr>
        <w:t>-201</w:t>
      </w:r>
      <w:r>
        <w:rPr>
          <w:color w:val="000000"/>
          <w:sz w:val="28"/>
          <w:szCs w:val="28"/>
          <w:lang w:val="uk-UA"/>
        </w:rPr>
        <w:t>8</w:t>
      </w:r>
      <w:r w:rsidRPr="00690815">
        <w:rPr>
          <w:color w:val="000000"/>
          <w:sz w:val="28"/>
          <w:szCs w:val="28"/>
          <w:lang w:val="uk-UA"/>
        </w:rPr>
        <w:t xml:space="preserve"> роки (далі Програма).</w:t>
      </w:r>
    </w:p>
    <w:p w:rsidR="003A31BD" w:rsidRPr="00690815" w:rsidRDefault="003A31BD" w:rsidP="003A31BD">
      <w:pPr>
        <w:ind w:firstLine="851"/>
        <w:jc w:val="both"/>
        <w:rPr>
          <w:color w:val="000000"/>
          <w:sz w:val="20"/>
          <w:szCs w:val="20"/>
          <w:lang w:val="uk-UA"/>
        </w:rPr>
      </w:pPr>
    </w:p>
    <w:p w:rsidR="003A31BD" w:rsidRPr="002B03A5" w:rsidRDefault="003A31BD" w:rsidP="003A31BD">
      <w:pPr>
        <w:tabs>
          <w:tab w:val="left" w:pos="851"/>
        </w:tabs>
        <w:jc w:val="both"/>
        <w:rPr>
          <w:sz w:val="28"/>
          <w:szCs w:val="28"/>
          <w:lang w:val="uk-UA"/>
        </w:rPr>
      </w:pPr>
      <w:r>
        <w:rPr>
          <w:sz w:val="28"/>
          <w:szCs w:val="28"/>
          <w:shd w:val="clear" w:color="auto" w:fill="FFFFFF"/>
          <w:lang w:val="uk-UA"/>
        </w:rPr>
        <w:tab/>
      </w:r>
      <w:r w:rsidRPr="00BB5C89">
        <w:rPr>
          <w:sz w:val="28"/>
          <w:szCs w:val="28"/>
          <w:shd w:val="clear" w:color="auto" w:fill="FFFFFF"/>
          <w:lang w:val="uk-UA"/>
        </w:rPr>
        <w:t xml:space="preserve">Нормативно-правовою базою розробки Програми є </w:t>
      </w:r>
      <w:r w:rsidRPr="00433C5E">
        <w:rPr>
          <w:sz w:val="28"/>
          <w:szCs w:val="28"/>
          <w:lang w:val="uk-UA"/>
        </w:rPr>
        <w:t>закон</w:t>
      </w:r>
      <w:r>
        <w:rPr>
          <w:sz w:val="28"/>
          <w:szCs w:val="28"/>
          <w:lang w:val="uk-UA"/>
        </w:rPr>
        <w:t>и</w:t>
      </w:r>
      <w:r w:rsidRPr="00433C5E">
        <w:rPr>
          <w:sz w:val="28"/>
          <w:szCs w:val="28"/>
          <w:lang w:val="uk-UA"/>
        </w:rPr>
        <w:t xml:space="preserve"> України «Про Національну програму сприяння розвитку малого підприємництва в Україні», «Про розвиток </w:t>
      </w:r>
      <w:r>
        <w:rPr>
          <w:sz w:val="28"/>
          <w:szCs w:val="28"/>
          <w:lang w:val="uk-UA"/>
        </w:rPr>
        <w:t xml:space="preserve">та державну підтримку малого та </w:t>
      </w:r>
      <w:r w:rsidRPr="00433C5E">
        <w:rPr>
          <w:sz w:val="28"/>
          <w:szCs w:val="28"/>
          <w:lang w:val="uk-UA"/>
        </w:rPr>
        <w:t xml:space="preserve">середнього підприємництва в Україні», </w:t>
      </w:r>
      <w:r>
        <w:rPr>
          <w:sz w:val="28"/>
          <w:szCs w:val="28"/>
          <w:lang w:val="uk-UA"/>
        </w:rPr>
        <w:t>розпорядження</w:t>
      </w:r>
      <w:r w:rsidRPr="00433C5E">
        <w:rPr>
          <w:sz w:val="28"/>
          <w:szCs w:val="28"/>
          <w:lang w:val="uk-UA"/>
        </w:rPr>
        <w:t xml:space="preserve"> обласної державної адміністрації від 1</w:t>
      </w:r>
      <w:r>
        <w:rPr>
          <w:sz w:val="28"/>
          <w:szCs w:val="28"/>
          <w:lang w:val="uk-UA"/>
        </w:rPr>
        <w:t>3</w:t>
      </w:r>
      <w:r w:rsidRPr="00433C5E">
        <w:rPr>
          <w:sz w:val="28"/>
          <w:szCs w:val="28"/>
          <w:lang w:val="uk-UA"/>
        </w:rPr>
        <w:t>.0</w:t>
      </w:r>
      <w:r>
        <w:rPr>
          <w:sz w:val="28"/>
          <w:szCs w:val="28"/>
          <w:lang w:val="uk-UA"/>
        </w:rPr>
        <w:t>9</w:t>
      </w:r>
      <w:r w:rsidRPr="00433C5E">
        <w:rPr>
          <w:sz w:val="28"/>
          <w:szCs w:val="28"/>
          <w:lang w:val="uk-UA"/>
        </w:rPr>
        <w:t>.201</w:t>
      </w:r>
      <w:r>
        <w:rPr>
          <w:sz w:val="28"/>
          <w:szCs w:val="28"/>
          <w:lang w:val="uk-UA"/>
        </w:rPr>
        <w:t>6</w:t>
      </w:r>
      <w:r w:rsidRPr="00433C5E">
        <w:rPr>
          <w:sz w:val="28"/>
          <w:szCs w:val="28"/>
          <w:lang w:val="uk-UA"/>
        </w:rPr>
        <w:t>р. №</w:t>
      </w:r>
      <w:r>
        <w:rPr>
          <w:sz w:val="28"/>
          <w:szCs w:val="28"/>
          <w:lang w:val="uk-UA"/>
        </w:rPr>
        <w:t>617</w:t>
      </w:r>
      <w:r w:rsidRPr="00433C5E">
        <w:rPr>
          <w:sz w:val="28"/>
          <w:szCs w:val="28"/>
          <w:lang w:val="uk-UA"/>
        </w:rPr>
        <w:t xml:space="preserve"> «</w:t>
      </w:r>
      <w:r w:rsidRPr="00433C5E">
        <w:rPr>
          <w:bCs/>
          <w:sz w:val="28"/>
          <w:szCs w:val="28"/>
          <w:lang w:val="uk-UA"/>
        </w:rPr>
        <w:t>Про</w:t>
      </w:r>
      <w:r w:rsidRPr="00433C5E">
        <w:rPr>
          <w:sz w:val="28"/>
          <w:szCs w:val="28"/>
          <w:lang w:val="uk-UA"/>
        </w:rPr>
        <w:t xml:space="preserve"> розроблення  Регіональної цільової програми розвитку малого і середнього підприємництва в  області на 201</w:t>
      </w:r>
      <w:r>
        <w:rPr>
          <w:sz w:val="28"/>
          <w:szCs w:val="28"/>
          <w:lang w:val="uk-UA"/>
        </w:rPr>
        <w:t>7</w:t>
      </w:r>
      <w:r w:rsidRPr="00433C5E">
        <w:rPr>
          <w:sz w:val="28"/>
          <w:szCs w:val="28"/>
          <w:lang w:val="uk-UA"/>
        </w:rPr>
        <w:t>-201</w:t>
      </w:r>
      <w:r>
        <w:rPr>
          <w:sz w:val="28"/>
          <w:szCs w:val="28"/>
          <w:lang w:val="uk-UA"/>
        </w:rPr>
        <w:t xml:space="preserve">8 роки», </w:t>
      </w:r>
      <w:r w:rsidRPr="00BB5C89">
        <w:rPr>
          <w:sz w:val="28"/>
          <w:szCs w:val="28"/>
          <w:shd w:val="clear" w:color="auto" w:fill="FFFFFF"/>
          <w:lang w:val="uk-UA"/>
        </w:rPr>
        <w:t>а також враховані основні напрямки Стратегічного плану економічного розвитку Коломийського району.</w:t>
      </w:r>
    </w:p>
    <w:p w:rsidR="003A31BD" w:rsidRPr="00CB0537" w:rsidRDefault="003A31BD" w:rsidP="003A31BD">
      <w:pPr>
        <w:shd w:val="clear" w:color="auto" w:fill="FFFFFF"/>
        <w:ind w:firstLine="851"/>
        <w:jc w:val="both"/>
        <w:rPr>
          <w:color w:val="FF0000"/>
          <w:sz w:val="20"/>
          <w:szCs w:val="20"/>
          <w:shd w:val="clear" w:color="auto" w:fill="FFFFFF"/>
          <w:lang w:val="uk-UA"/>
        </w:rPr>
      </w:pPr>
    </w:p>
    <w:p w:rsidR="003A31BD" w:rsidRPr="00690815" w:rsidRDefault="003A31BD" w:rsidP="003A31BD">
      <w:pPr>
        <w:ind w:firstLine="851"/>
        <w:jc w:val="both"/>
        <w:rPr>
          <w:sz w:val="28"/>
          <w:szCs w:val="28"/>
          <w:lang w:val="uk-UA"/>
        </w:rPr>
      </w:pPr>
      <w:r w:rsidRPr="00690815">
        <w:rPr>
          <w:sz w:val="28"/>
          <w:szCs w:val="28"/>
          <w:lang w:val="uk-UA"/>
        </w:rPr>
        <w:t xml:space="preserve">Програма </w:t>
      </w: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w:t>
      </w:r>
      <w:r>
        <w:rPr>
          <w:b/>
          <w:bCs/>
          <w:sz w:val="28"/>
          <w:szCs w:val="28"/>
          <w:lang w:val="uk-UA"/>
        </w:rPr>
        <w:t xml:space="preserve">ництва </w:t>
      </w:r>
      <w:r w:rsidRPr="00690815">
        <w:rPr>
          <w:sz w:val="28"/>
          <w:szCs w:val="28"/>
          <w:lang w:val="uk-UA"/>
        </w:rPr>
        <w:t>в Коломийському районі на 201</w:t>
      </w:r>
      <w:r>
        <w:rPr>
          <w:sz w:val="28"/>
          <w:szCs w:val="28"/>
          <w:lang w:val="uk-UA"/>
        </w:rPr>
        <w:t>7</w:t>
      </w:r>
      <w:r w:rsidRPr="00690815">
        <w:rPr>
          <w:sz w:val="28"/>
          <w:szCs w:val="28"/>
          <w:lang w:val="uk-UA"/>
        </w:rPr>
        <w:t>-201</w:t>
      </w:r>
      <w:r>
        <w:rPr>
          <w:sz w:val="28"/>
          <w:szCs w:val="28"/>
          <w:lang w:val="uk-UA"/>
        </w:rPr>
        <w:t>8</w:t>
      </w:r>
      <w:r w:rsidRPr="00690815">
        <w:rPr>
          <w:sz w:val="28"/>
          <w:szCs w:val="28"/>
          <w:lang w:val="uk-UA"/>
        </w:rPr>
        <w:t xml:space="preserve"> роки спрямована на створення сприятливих соціальних, правових, організаційних та економічних умов для подальшого розвитку малого</w:t>
      </w:r>
      <w:r w:rsidRPr="002B03A5">
        <w:rPr>
          <w:b/>
          <w:sz w:val="28"/>
          <w:szCs w:val="28"/>
          <w:lang w:val="uk-UA"/>
        </w:rPr>
        <w:t xml:space="preserve"> </w:t>
      </w:r>
      <w:r w:rsidRPr="002A2466">
        <w:rPr>
          <w:sz w:val="28"/>
          <w:szCs w:val="28"/>
          <w:lang w:val="uk-UA"/>
        </w:rPr>
        <w:t>та середнього</w:t>
      </w:r>
      <w:r w:rsidRPr="00690815">
        <w:rPr>
          <w:sz w:val="28"/>
          <w:szCs w:val="28"/>
          <w:lang w:val="uk-UA"/>
        </w:rPr>
        <w:t xml:space="preserve"> підприємництва в районі та являє собою комплекс заходів з відповідними термінами реалізації, з урахуванням аналізу результатів виконання Програми за 201</w:t>
      </w:r>
      <w:r>
        <w:rPr>
          <w:sz w:val="28"/>
          <w:szCs w:val="28"/>
          <w:lang w:val="uk-UA"/>
        </w:rPr>
        <w:t>5</w:t>
      </w:r>
      <w:r w:rsidRPr="00690815">
        <w:rPr>
          <w:sz w:val="28"/>
          <w:szCs w:val="28"/>
          <w:lang w:val="uk-UA"/>
        </w:rPr>
        <w:t>-201</w:t>
      </w:r>
      <w:r>
        <w:rPr>
          <w:sz w:val="28"/>
          <w:szCs w:val="28"/>
          <w:lang w:val="uk-UA"/>
        </w:rPr>
        <w:t>6</w:t>
      </w:r>
      <w:r w:rsidRPr="00690815">
        <w:rPr>
          <w:sz w:val="28"/>
          <w:szCs w:val="28"/>
          <w:lang w:val="uk-UA"/>
        </w:rPr>
        <w:t xml:space="preserve"> роки.</w:t>
      </w:r>
    </w:p>
    <w:p w:rsidR="003A31BD" w:rsidRPr="00690815" w:rsidRDefault="003A31BD" w:rsidP="003A31BD">
      <w:pPr>
        <w:ind w:firstLine="851"/>
        <w:jc w:val="both"/>
        <w:rPr>
          <w:sz w:val="20"/>
          <w:szCs w:val="20"/>
          <w:lang w:val="uk-UA"/>
        </w:rPr>
      </w:pPr>
    </w:p>
    <w:p w:rsidR="003A31BD" w:rsidRPr="00690815" w:rsidRDefault="003A31BD" w:rsidP="003A31BD">
      <w:pPr>
        <w:ind w:firstLine="851"/>
        <w:jc w:val="both"/>
        <w:rPr>
          <w:sz w:val="28"/>
          <w:szCs w:val="28"/>
          <w:lang w:val="uk-UA"/>
        </w:rPr>
      </w:pPr>
      <w:r w:rsidRPr="00690815">
        <w:rPr>
          <w:sz w:val="28"/>
          <w:szCs w:val="28"/>
          <w:lang w:val="uk-UA"/>
        </w:rPr>
        <w:t>При розробці Програми враховано пропозиції управлінь та відділів райдержадміністрації, інших установ, представників громадських організацій та підприємців, які мають відношення до розвитку малого підприємництва, виходячи із загальної соціально-економічної ситуації, наявних матеріально-технічних, трудових, сировинних ресурсів та фінансових можливостей. Особливу увагу приділено розробці заходів по усуненню обмежень розвитку малого підприємництва та його стимулювання.</w:t>
      </w:r>
    </w:p>
    <w:p w:rsidR="003A31BD" w:rsidRPr="00690815" w:rsidRDefault="003A31BD" w:rsidP="003A31BD">
      <w:pPr>
        <w:ind w:firstLine="851"/>
        <w:jc w:val="both"/>
        <w:rPr>
          <w:sz w:val="20"/>
          <w:szCs w:val="20"/>
          <w:lang w:val="uk-UA"/>
        </w:rPr>
      </w:pPr>
    </w:p>
    <w:p w:rsidR="003A31BD" w:rsidRDefault="003A31BD" w:rsidP="003A31BD">
      <w:pPr>
        <w:ind w:firstLine="851"/>
        <w:jc w:val="both"/>
        <w:rPr>
          <w:rFonts w:eastAsia="DejaVu Sans"/>
          <w:sz w:val="28"/>
          <w:szCs w:val="28"/>
          <w:lang w:val="uk-UA"/>
        </w:rPr>
      </w:pPr>
      <w:r w:rsidRPr="00690815">
        <w:rPr>
          <w:rFonts w:eastAsia="DejaVu Sans"/>
          <w:sz w:val="28"/>
          <w:szCs w:val="28"/>
          <w:lang w:val="uk-UA"/>
        </w:rPr>
        <w:t>Програма є складовою Стратегічного плану економічного розвитку району, Програми соціально-економічного</w:t>
      </w:r>
      <w:r>
        <w:rPr>
          <w:rFonts w:eastAsia="DejaVu Sans"/>
          <w:sz w:val="28"/>
          <w:szCs w:val="28"/>
          <w:lang w:val="uk-UA"/>
        </w:rPr>
        <w:t xml:space="preserve"> і культурного розвитку району </w:t>
      </w:r>
      <w:r w:rsidRPr="00690815">
        <w:rPr>
          <w:rFonts w:eastAsia="DejaVu Sans"/>
          <w:sz w:val="28"/>
          <w:szCs w:val="28"/>
          <w:lang w:val="uk-UA"/>
        </w:rPr>
        <w:t>і направлена на створення умов для покращення ведення підприємницької діяльності та удосконалення ринкових відносин.</w:t>
      </w:r>
    </w:p>
    <w:p w:rsidR="003A31BD" w:rsidRPr="00690815" w:rsidRDefault="003A31BD" w:rsidP="003A31BD">
      <w:pPr>
        <w:ind w:firstLine="851"/>
        <w:jc w:val="both"/>
        <w:rPr>
          <w:rFonts w:eastAsia="DejaVu Sans"/>
          <w:sz w:val="28"/>
          <w:szCs w:val="28"/>
          <w:lang w:val="uk-UA"/>
        </w:rPr>
      </w:pPr>
    </w:p>
    <w:p w:rsidR="003A31BD" w:rsidRPr="00433C5E" w:rsidRDefault="003A31BD" w:rsidP="003A31BD">
      <w:pPr>
        <w:tabs>
          <w:tab w:val="left" w:pos="851"/>
        </w:tabs>
        <w:jc w:val="both"/>
        <w:rPr>
          <w:sz w:val="28"/>
          <w:szCs w:val="28"/>
          <w:lang w:val="uk-UA"/>
        </w:rPr>
      </w:pPr>
    </w:p>
    <w:p w:rsidR="003A31BD" w:rsidRPr="00690815" w:rsidRDefault="003A31BD" w:rsidP="003A31BD">
      <w:pPr>
        <w:tabs>
          <w:tab w:val="left" w:pos="4774"/>
        </w:tabs>
        <w:jc w:val="center"/>
        <w:rPr>
          <w:b/>
          <w:bCs/>
          <w:sz w:val="28"/>
          <w:szCs w:val="28"/>
          <w:lang w:val="uk-UA"/>
        </w:rPr>
      </w:pPr>
      <w:r w:rsidRPr="00690815">
        <w:rPr>
          <w:color w:val="008000"/>
          <w:spacing w:val="-2"/>
          <w:sz w:val="28"/>
          <w:szCs w:val="28"/>
          <w:lang w:val="uk-UA"/>
        </w:rPr>
        <w:br w:type="page"/>
      </w:r>
      <w:r w:rsidRPr="00690815">
        <w:rPr>
          <w:b/>
          <w:bCs/>
          <w:sz w:val="28"/>
          <w:szCs w:val="28"/>
          <w:lang w:val="uk-UA"/>
        </w:rPr>
        <w:lastRenderedPageBreak/>
        <w:t>ХАРАКТЕРИСТИКА</w:t>
      </w:r>
    </w:p>
    <w:p w:rsidR="003A31BD" w:rsidRPr="00690815" w:rsidRDefault="003A31BD" w:rsidP="003A31BD">
      <w:pPr>
        <w:jc w:val="center"/>
        <w:rPr>
          <w:b/>
          <w:bCs/>
          <w:sz w:val="28"/>
          <w:szCs w:val="28"/>
          <w:lang w:val="uk-UA"/>
        </w:rPr>
      </w:pPr>
      <w:r w:rsidRPr="00690815">
        <w:rPr>
          <w:b/>
          <w:bCs/>
          <w:sz w:val="28"/>
          <w:szCs w:val="28"/>
          <w:lang w:val="uk-UA"/>
        </w:rPr>
        <w:t xml:space="preserve">програми розвитку малого підприємництва в Коломийському районі </w:t>
      </w:r>
    </w:p>
    <w:p w:rsidR="003A31BD" w:rsidRPr="00690815" w:rsidRDefault="003A31BD" w:rsidP="003A31BD">
      <w:pPr>
        <w:jc w:val="center"/>
        <w:rPr>
          <w:b/>
          <w:bCs/>
          <w:sz w:val="28"/>
          <w:szCs w:val="28"/>
          <w:lang w:val="uk-UA"/>
        </w:rPr>
      </w:pPr>
      <w:r w:rsidRPr="00690815">
        <w:rPr>
          <w:b/>
          <w:bCs/>
          <w:sz w:val="28"/>
          <w:szCs w:val="28"/>
          <w:lang w:val="uk-UA"/>
        </w:rPr>
        <w:t>на 201</w:t>
      </w:r>
      <w:r>
        <w:rPr>
          <w:b/>
          <w:bCs/>
          <w:sz w:val="28"/>
          <w:szCs w:val="28"/>
          <w:lang w:val="uk-UA"/>
        </w:rPr>
        <w:t>7</w:t>
      </w:r>
      <w:r w:rsidRPr="00690815">
        <w:rPr>
          <w:b/>
          <w:bCs/>
          <w:sz w:val="28"/>
          <w:szCs w:val="28"/>
          <w:lang w:val="uk-UA"/>
        </w:rPr>
        <w:t>-201</w:t>
      </w:r>
      <w:r>
        <w:rPr>
          <w:b/>
          <w:bCs/>
          <w:sz w:val="28"/>
          <w:szCs w:val="28"/>
          <w:lang w:val="uk-UA"/>
        </w:rPr>
        <w:t>8</w:t>
      </w:r>
      <w:r w:rsidRPr="00690815">
        <w:rPr>
          <w:b/>
          <w:bCs/>
          <w:sz w:val="28"/>
          <w:szCs w:val="28"/>
          <w:lang w:val="uk-UA"/>
        </w:rPr>
        <w:t xml:space="preserve"> роки</w:t>
      </w:r>
    </w:p>
    <w:p w:rsidR="003A31BD" w:rsidRPr="00690815" w:rsidRDefault="003A31BD" w:rsidP="003A31BD">
      <w:pP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771"/>
        <w:gridCol w:w="1984"/>
        <w:gridCol w:w="97"/>
        <w:gridCol w:w="1421"/>
        <w:gridCol w:w="1421"/>
        <w:gridCol w:w="1858"/>
      </w:tblGrid>
      <w:tr w:rsidR="003A31BD" w:rsidRPr="00690815" w:rsidTr="00A22CB8">
        <w:trPr>
          <w:cantSplit/>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1</w:t>
            </w:r>
          </w:p>
        </w:tc>
        <w:tc>
          <w:tcPr>
            <w:tcW w:w="9552" w:type="dxa"/>
            <w:gridSpan w:val="6"/>
            <w:tcBorders>
              <w:top w:val="single" w:sz="4" w:space="0" w:color="auto"/>
              <w:left w:val="single" w:sz="4" w:space="0" w:color="auto"/>
              <w:bottom w:val="single" w:sz="4" w:space="0" w:color="auto"/>
              <w:right w:val="single" w:sz="4" w:space="0" w:color="auto"/>
            </w:tcBorders>
          </w:tcPr>
          <w:p w:rsidR="003A31BD" w:rsidRPr="00690815" w:rsidRDefault="003A31BD" w:rsidP="00A22CB8">
            <w:pPr>
              <w:jc w:val="center"/>
              <w:rPr>
                <w:sz w:val="28"/>
                <w:szCs w:val="28"/>
                <w:lang w:val="uk-UA"/>
              </w:rPr>
            </w:pPr>
            <w:r w:rsidRPr="00690815">
              <w:rPr>
                <w:sz w:val="28"/>
                <w:szCs w:val="28"/>
                <w:lang w:val="uk-UA"/>
              </w:rPr>
              <w:t>Загальна характеристика району:</w:t>
            </w:r>
          </w:p>
        </w:tc>
      </w:tr>
      <w:tr w:rsidR="003A31BD" w:rsidRPr="00690815" w:rsidTr="00A22CB8">
        <w:trPr>
          <w:cantSplit/>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4755" w:type="dxa"/>
            <w:gridSpan w:val="2"/>
            <w:tcBorders>
              <w:top w:val="single" w:sz="4" w:space="0" w:color="auto"/>
              <w:left w:val="single" w:sz="4" w:space="0" w:color="auto"/>
              <w:bottom w:val="single" w:sz="4" w:space="0" w:color="auto"/>
              <w:right w:val="single" w:sz="4" w:space="0" w:color="auto"/>
            </w:tcBorders>
          </w:tcPr>
          <w:p w:rsidR="003A31BD" w:rsidRPr="00E337B9" w:rsidRDefault="003A31BD" w:rsidP="00A22CB8">
            <w:pPr>
              <w:rPr>
                <w:sz w:val="28"/>
                <w:szCs w:val="28"/>
                <w:lang w:val="uk-UA"/>
              </w:rPr>
            </w:pPr>
            <w:r w:rsidRPr="00E337B9">
              <w:rPr>
                <w:sz w:val="28"/>
                <w:szCs w:val="28"/>
                <w:lang w:val="uk-UA"/>
              </w:rPr>
              <w:t>Площа території (</w:t>
            </w:r>
            <w:proofErr w:type="spellStart"/>
            <w:r w:rsidRPr="00E337B9">
              <w:rPr>
                <w:sz w:val="28"/>
                <w:szCs w:val="28"/>
                <w:lang w:val="uk-UA"/>
              </w:rPr>
              <w:t>тис.км.кв</w:t>
            </w:r>
            <w:proofErr w:type="spellEnd"/>
            <w:r w:rsidRPr="00E337B9">
              <w:rPr>
                <w:sz w:val="28"/>
                <w:szCs w:val="28"/>
                <w:lang w:val="uk-UA"/>
              </w:rPr>
              <w:t>.)</w:t>
            </w:r>
          </w:p>
          <w:p w:rsidR="003A31BD" w:rsidRPr="00E337B9" w:rsidRDefault="003A31BD" w:rsidP="00A22CB8">
            <w:pPr>
              <w:rPr>
                <w:sz w:val="28"/>
                <w:szCs w:val="28"/>
                <w:lang w:val="uk-UA"/>
              </w:rPr>
            </w:pPr>
            <w:r w:rsidRPr="00E337B9">
              <w:rPr>
                <w:sz w:val="28"/>
                <w:szCs w:val="28"/>
                <w:lang w:val="uk-UA"/>
              </w:rPr>
              <w:t>Кількість населення (</w:t>
            </w:r>
            <w:proofErr w:type="spellStart"/>
            <w:r w:rsidRPr="00E337B9">
              <w:rPr>
                <w:sz w:val="28"/>
                <w:szCs w:val="28"/>
                <w:lang w:val="uk-UA"/>
              </w:rPr>
              <w:t>тис.чол</w:t>
            </w:r>
            <w:proofErr w:type="spellEnd"/>
            <w:r w:rsidRPr="00E337B9">
              <w:rPr>
                <w:sz w:val="28"/>
                <w:szCs w:val="28"/>
                <w:lang w:val="uk-UA"/>
              </w:rPr>
              <w:t xml:space="preserve">.) </w:t>
            </w:r>
          </w:p>
          <w:p w:rsidR="003A31BD" w:rsidRPr="00E337B9" w:rsidRDefault="003A31BD" w:rsidP="00A22CB8">
            <w:pPr>
              <w:rPr>
                <w:sz w:val="28"/>
                <w:szCs w:val="28"/>
                <w:lang w:val="uk-UA"/>
              </w:rPr>
            </w:pPr>
            <w:r w:rsidRPr="00E337B9">
              <w:rPr>
                <w:sz w:val="28"/>
                <w:szCs w:val="28"/>
                <w:lang w:val="uk-UA"/>
              </w:rPr>
              <w:t xml:space="preserve">Специфіка </w:t>
            </w:r>
          </w:p>
          <w:p w:rsidR="003A31BD" w:rsidRPr="00E337B9" w:rsidRDefault="003A31BD" w:rsidP="00A22CB8">
            <w:pPr>
              <w:rPr>
                <w:b/>
                <w:bCs/>
                <w:sz w:val="28"/>
                <w:szCs w:val="28"/>
                <w:lang w:val="uk-UA"/>
              </w:rPr>
            </w:pPr>
            <w:r w:rsidRPr="00E337B9">
              <w:rPr>
                <w:sz w:val="28"/>
                <w:szCs w:val="28"/>
                <w:lang w:val="uk-UA"/>
              </w:rPr>
              <w:t xml:space="preserve">Відсоток безробітних до всього працездатного населення (%) </w:t>
            </w:r>
          </w:p>
          <w:p w:rsidR="003A31BD" w:rsidRPr="00E337B9" w:rsidRDefault="003A31BD" w:rsidP="00A22CB8">
            <w:pPr>
              <w:ind w:right="-108"/>
              <w:rPr>
                <w:sz w:val="28"/>
                <w:szCs w:val="28"/>
                <w:lang w:val="uk-UA"/>
              </w:rPr>
            </w:pPr>
            <w:r w:rsidRPr="00E337B9">
              <w:rPr>
                <w:sz w:val="28"/>
                <w:szCs w:val="28"/>
                <w:lang w:val="uk-UA"/>
              </w:rPr>
              <w:t>Перелік територій, які відносяться до:</w:t>
            </w:r>
          </w:p>
          <w:p w:rsidR="003A31BD" w:rsidRPr="00E337B9" w:rsidRDefault="003A31BD" w:rsidP="00A22CB8">
            <w:pPr>
              <w:numPr>
                <w:ilvl w:val="0"/>
                <w:numId w:val="18"/>
              </w:numPr>
              <w:tabs>
                <w:tab w:val="clear" w:pos="1080"/>
                <w:tab w:val="num" w:pos="0"/>
                <w:tab w:val="left" w:pos="395"/>
              </w:tabs>
              <w:ind w:left="111" w:firstLine="0"/>
              <w:rPr>
                <w:sz w:val="28"/>
                <w:szCs w:val="28"/>
                <w:lang w:val="uk-UA"/>
              </w:rPr>
            </w:pPr>
            <w:r w:rsidRPr="00E337B9">
              <w:rPr>
                <w:sz w:val="28"/>
                <w:szCs w:val="28"/>
                <w:lang w:val="uk-UA"/>
              </w:rPr>
              <w:t xml:space="preserve">зон інвестиційної привабливості </w:t>
            </w:r>
          </w:p>
          <w:p w:rsidR="003A31BD" w:rsidRPr="00E337B9" w:rsidRDefault="003A31BD" w:rsidP="00A22CB8">
            <w:pPr>
              <w:numPr>
                <w:ilvl w:val="0"/>
                <w:numId w:val="18"/>
              </w:numPr>
              <w:tabs>
                <w:tab w:val="clear" w:pos="1080"/>
                <w:tab w:val="num" w:pos="0"/>
                <w:tab w:val="left" w:pos="395"/>
              </w:tabs>
              <w:ind w:left="111" w:firstLine="0"/>
              <w:rPr>
                <w:sz w:val="28"/>
                <w:szCs w:val="28"/>
                <w:lang w:val="uk-UA"/>
              </w:rPr>
            </w:pPr>
            <w:r w:rsidRPr="00E337B9">
              <w:rPr>
                <w:sz w:val="28"/>
                <w:szCs w:val="28"/>
                <w:lang w:val="uk-UA"/>
              </w:rPr>
              <w:t xml:space="preserve">територій пріоритетного розвитку </w:t>
            </w:r>
          </w:p>
        </w:tc>
        <w:tc>
          <w:tcPr>
            <w:tcW w:w="4797" w:type="dxa"/>
            <w:gridSpan w:val="4"/>
            <w:tcBorders>
              <w:top w:val="single" w:sz="4" w:space="0" w:color="auto"/>
              <w:left w:val="single" w:sz="4" w:space="0" w:color="auto"/>
              <w:bottom w:val="single" w:sz="4" w:space="0" w:color="auto"/>
              <w:right w:val="single" w:sz="4" w:space="0" w:color="auto"/>
            </w:tcBorders>
          </w:tcPr>
          <w:p w:rsidR="003A31BD" w:rsidRPr="00E337B9" w:rsidRDefault="003A31BD" w:rsidP="00A22CB8">
            <w:pPr>
              <w:numPr>
                <w:ilvl w:val="0"/>
                <w:numId w:val="18"/>
              </w:numPr>
              <w:tabs>
                <w:tab w:val="clear" w:pos="1080"/>
                <w:tab w:val="num" w:pos="-108"/>
                <w:tab w:val="left" w:pos="34"/>
              </w:tabs>
              <w:ind w:left="-108" w:firstLine="0"/>
              <w:rPr>
                <w:b/>
                <w:sz w:val="28"/>
                <w:szCs w:val="28"/>
                <w:lang w:val="uk-UA"/>
              </w:rPr>
            </w:pPr>
            <w:r w:rsidRPr="00E337B9">
              <w:rPr>
                <w:b/>
                <w:sz w:val="28"/>
                <w:szCs w:val="28"/>
                <w:lang w:val="uk-UA"/>
              </w:rPr>
              <w:t>1026</w:t>
            </w:r>
          </w:p>
          <w:p w:rsidR="003A31BD" w:rsidRPr="00D91699" w:rsidRDefault="003A31BD" w:rsidP="00A22CB8">
            <w:pPr>
              <w:numPr>
                <w:ilvl w:val="0"/>
                <w:numId w:val="18"/>
              </w:numPr>
              <w:tabs>
                <w:tab w:val="clear" w:pos="1080"/>
                <w:tab w:val="num" w:pos="-108"/>
                <w:tab w:val="left" w:pos="34"/>
              </w:tabs>
              <w:ind w:left="-108" w:firstLine="0"/>
              <w:rPr>
                <w:b/>
                <w:sz w:val="28"/>
                <w:szCs w:val="28"/>
                <w:lang w:val="uk-UA"/>
              </w:rPr>
            </w:pPr>
            <w:r w:rsidRPr="00D91699">
              <w:rPr>
                <w:b/>
                <w:sz w:val="28"/>
                <w:szCs w:val="28"/>
                <w:lang w:val="uk-UA"/>
              </w:rPr>
              <w:t>99,615</w:t>
            </w:r>
          </w:p>
          <w:p w:rsidR="003A31BD" w:rsidRPr="00D91699" w:rsidRDefault="003A31BD" w:rsidP="00A22CB8">
            <w:pPr>
              <w:numPr>
                <w:ilvl w:val="0"/>
                <w:numId w:val="18"/>
              </w:numPr>
              <w:tabs>
                <w:tab w:val="clear" w:pos="1080"/>
                <w:tab w:val="num" w:pos="-108"/>
                <w:tab w:val="left" w:pos="34"/>
              </w:tabs>
              <w:ind w:left="-108" w:firstLine="0"/>
              <w:rPr>
                <w:b/>
                <w:sz w:val="28"/>
                <w:szCs w:val="28"/>
                <w:lang w:val="uk-UA"/>
              </w:rPr>
            </w:pPr>
            <w:r w:rsidRPr="00D91699">
              <w:rPr>
                <w:b/>
                <w:sz w:val="28"/>
                <w:szCs w:val="28"/>
                <w:lang w:val="uk-UA"/>
              </w:rPr>
              <w:t>індустріально-аграрний</w:t>
            </w:r>
          </w:p>
          <w:p w:rsidR="003A31BD" w:rsidRPr="00D91699" w:rsidRDefault="003A31BD" w:rsidP="00A22CB8">
            <w:pPr>
              <w:tabs>
                <w:tab w:val="num" w:pos="-108"/>
                <w:tab w:val="left" w:pos="34"/>
              </w:tabs>
              <w:ind w:left="-108"/>
              <w:rPr>
                <w:b/>
                <w:sz w:val="28"/>
                <w:szCs w:val="28"/>
                <w:lang w:val="uk-UA"/>
              </w:rPr>
            </w:pPr>
          </w:p>
          <w:p w:rsidR="003A31BD" w:rsidRPr="00D91699" w:rsidRDefault="003A31BD" w:rsidP="00A22CB8">
            <w:pPr>
              <w:numPr>
                <w:ilvl w:val="0"/>
                <w:numId w:val="18"/>
              </w:numPr>
              <w:tabs>
                <w:tab w:val="clear" w:pos="1080"/>
                <w:tab w:val="num" w:pos="-108"/>
                <w:tab w:val="left" w:pos="34"/>
              </w:tabs>
              <w:ind w:left="-108" w:firstLine="0"/>
              <w:rPr>
                <w:b/>
                <w:sz w:val="28"/>
                <w:szCs w:val="28"/>
                <w:lang w:val="uk-UA"/>
              </w:rPr>
            </w:pPr>
            <w:r w:rsidRPr="00D91699">
              <w:rPr>
                <w:b/>
                <w:sz w:val="28"/>
                <w:szCs w:val="28"/>
                <w:lang w:val="uk-UA"/>
              </w:rPr>
              <w:t xml:space="preserve"> </w:t>
            </w:r>
            <w:r w:rsidRPr="00D91699">
              <w:rPr>
                <w:b/>
                <w:bCs/>
                <w:sz w:val="28"/>
                <w:szCs w:val="28"/>
                <w:lang w:val="uk-UA"/>
              </w:rPr>
              <w:t>1,19</w:t>
            </w:r>
          </w:p>
          <w:p w:rsidR="003A31BD" w:rsidRPr="00D91699" w:rsidRDefault="003A31BD" w:rsidP="00A22CB8">
            <w:pPr>
              <w:tabs>
                <w:tab w:val="left" w:pos="34"/>
              </w:tabs>
              <w:rPr>
                <w:b/>
                <w:sz w:val="28"/>
                <w:szCs w:val="28"/>
                <w:lang w:val="uk-UA"/>
              </w:rPr>
            </w:pPr>
          </w:p>
          <w:p w:rsidR="003A31BD" w:rsidRPr="00D91699" w:rsidRDefault="003A31BD" w:rsidP="00A22CB8">
            <w:pPr>
              <w:numPr>
                <w:ilvl w:val="0"/>
                <w:numId w:val="18"/>
              </w:numPr>
              <w:tabs>
                <w:tab w:val="clear" w:pos="1080"/>
                <w:tab w:val="num" w:pos="-108"/>
                <w:tab w:val="num" w:pos="0"/>
                <w:tab w:val="left" w:pos="34"/>
              </w:tabs>
              <w:ind w:left="-108" w:firstLine="0"/>
              <w:rPr>
                <w:b/>
                <w:sz w:val="28"/>
                <w:szCs w:val="28"/>
                <w:lang w:val="uk-UA"/>
              </w:rPr>
            </w:pPr>
            <w:proofErr w:type="spellStart"/>
            <w:r w:rsidRPr="00D91699">
              <w:rPr>
                <w:b/>
                <w:sz w:val="28"/>
                <w:szCs w:val="28"/>
                <w:lang w:val="uk-UA"/>
              </w:rPr>
              <w:t>Гвіздецька</w:t>
            </w:r>
            <w:proofErr w:type="spellEnd"/>
            <w:r w:rsidRPr="00D91699">
              <w:rPr>
                <w:b/>
                <w:sz w:val="28"/>
                <w:szCs w:val="28"/>
                <w:lang w:val="uk-UA"/>
              </w:rPr>
              <w:t xml:space="preserve"> та </w:t>
            </w:r>
            <w:proofErr w:type="spellStart"/>
            <w:r w:rsidRPr="00D91699">
              <w:rPr>
                <w:b/>
                <w:sz w:val="28"/>
                <w:szCs w:val="28"/>
                <w:lang w:val="uk-UA"/>
              </w:rPr>
              <w:t>Отинійська</w:t>
            </w:r>
            <w:proofErr w:type="spellEnd"/>
            <w:r w:rsidRPr="00D91699">
              <w:rPr>
                <w:b/>
                <w:sz w:val="28"/>
                <w:szCs w:val="28"/>
                <w:lang w:val="uk-UA"/>
              </w:rPr>
              <w:t xml:space="preserve"> зони </w:t>
            </w:r>
          </w:p>
          <w:p w:rsidR="003A31BD" w:rsidRPr="00E337B9" w:rsidRDefault="003A31BD" w:rsidP="00A22CB8">
            <w:pPr>
              <w:numPr>
                <w:ilvl w:val="0"/>
                <w:numId w:val="18"/>
              </w:numPr>
              <w:tabs>
                <w:tab w:val="clear" w:pos="1080"/>
                <w:tab w:val="num" w:pos="-108"/>
                <w:tab w:val="left" w:pos="34"/>
              </w:tabs>
              <w:ind w:left="-108" w:firstLine="0"/>
              <w:rPr>
                <w:sz w:val="28"/>
                <w:szCs w:val="28"/>
                <w:lang w:val="uk-UA"/>
              </w:rPr>
            </w:pPr>
            <w:proofErr w:type="spellStart"/>
            <w:r w:rsidRPr="00D91699">
              <w:rPr>
                <w:b/>
                <w:sz w:val="28"/>
                <w:szCs w:val="28"/>
                <w:lang w:val="uk-UA"/>
              </w:rPr>
              <w:t>Гвіздецька</w:t>
            </w:r>
            <w:proofErr w:type="spellEnd"/>
            <w:r w:rsidRPr="00D91699">
              <w:rPr>
                <w:b/>
                <w:sz w:val="28"/>
                <w:szCs w:val="28"/>
                <w:lang w:val="uk-UA"/>
              </w:rPr>
              <w:t xml:space="preserve"> зона</w:t>
            </w:r>
          </w:p>
        </w:tc>
      </w:tr>
      <w:tr w:rsidR="003A31BD" w:rsidRPr="00690815"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2</w:t>
            </w:r>
          </w:p>
        </w:tc>
        <w:tc>
          <w:tcPr>
            <w:tcW w:w="2771" w:type="dxa"/>
            <w:tcBorders>
              <w:top w:val="single" w:sz="4" w:space="0" w:color="auto"/>
              <w:left w:val="single" w:sz="4" w:space="0" w:color="auto"/>
              <w:bottom w:val="single" w:sz="4" w:space="0" w:color="auto"/>
              <w:right w:val="single" w:sz="4" w:space="0" w:color="auto"/>
            </w:tcBorders>
          </w:tcPr>
          <w:p w:rsidR="003A31BD" w:rsidRPr="00690815" w:rsidRDefault="003A31BD" w:rsidP="00A22CB8">
            <w:pPr>
              <w:rPr>
                <w:sz w:val="28"/>
                <w:szCs w:val="28"/>
                <w:lang w:val="uk-UA"/>
              </w:rPr>
            </w:pPr>
            <w:r w:rsidRPr="00690815">
              <w:rPr>
                <w:sz w:val="28"/>
                <w:szCs w:val="28"/>
                <w:lang w:val="uk-UA"/>
              </w:rPr>
              <w:t>Дата затвердження Програми (найменування і номер відповідного рішення)</w:t>
            </w:r>
          </w:p>
        </w:tc>
        <w:tc>
          <w:tcPr>
            <w:tcW w:w="6781" w:type="dxa"/>
            <w:gridSpan w:val="5"/>
            <w:tcBorders>
              <w:top w:val="single" w:sz="4" w:space="0" w:color="auto"/>
              <w:left w:val="single" w:sz="4" w:space="0" w:color="auto"/>
              <w:bottom w:val="single" w:sz="4" w:space="0" w:color="auto"/>
              <w:right w:val="single" w:sz="4" w:space="0" w:color="auto"/>
            </w:tcBorders>
          </w:tcPr>
          <w:p w:rsidR="003A31BD" w:rsidRPr="00690815" w:rsidRDefault="003A31BD" w:rsidP="00A22CB8">
            <w:pPr>
              <w:pStyle w:val="2"/>
              <w:rPr>
                <w:szCs w:val="28"/>
              </w:rPr>
            </w:pPr>
            <w:r w:rsidRPr="00690815">
              <w:rPr>
                <w:szCs w:val="28"/>
              </w:rPr>
              <w:t xml:space="preserve">Рішення районної ради </w:t>
            </w:r>
          </w:p>
          <w:p w:rsidR="003A31BD" w:rsidRPr="00690815" w:rsidRDefault="003A31BD" w:rsidP="00A22CB8">
            <w:pPr>
              <w:pStyle w:val="2"/>
              <w:rPr>
                <w:szCs w:val="28"/>
              </w:rPr>
            </w:pPr>
            <w:r w:rsidRPr="00690815">
              <w:rPr>
                <w:szCs w:val="28"/>
              </w:rPr>
              <w:t>від «___»____№______________</w:t>
            </w:r>
          </w:p>
        </w:tc>
      </w:tr>
      <w:tr w:rsidR="003A31BD" w:rsidRPr="00690815" w:rsidTr="00A22CB8">
        <w:tc>
          <w:tcPr>
            <w:tcW w:w="456" w:type="dxa"/>
            <w:vMerge w:val="restart"/>
            <w:tcBorders>
              <w:top w:val="single" w:sz="4" w:space="0" w:color="auto"/>
              <w:left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3</w:t>
            </w:r>
          </w:p>
        </w:tc>
        <w:tc>
          <w:tcPr>
            <w:tcW w:w="2771" w:type="dxa"/>
            <w:tcBorders>
              <w:top w:val="single" w:sz="4" w:space="0" w:color="auto"/>
              <w:left w:val="single" w:sz="4" w:space="0" w:color="auto"/>
              <w:bottom w:val="single" w:sz="4" w:space="0" w:color="auto"/>
              <w:right w:val="single" w:sz="4" w:space="0" w:color="auto"/>
            </w:tcBorders>
          </w:tcPr>
          <w:p w:rsidR="003A31BD" w:rsidRPr="00690815" w:rsidRDefault="003A31BD" w:rsidP="00A22CB8">
            <w:pPr>
              <w:rPr>
                <w:sz w:val="28"/>
                <w:szCs w:val="28"/>
                <w:lang w:val="uk-UA"/>
              </w:rPr>
            </w:pPr>
            <w:r w:rsidRPr="00690815">
              <w:rPr>
                <w:sz w:val="28"/>
                <w:szCs w:val="28"/>
                <w:lang w:val="uk-UA"/>
              </w:rPr>
              <w:t>Головний замовник Програми</w:t>
            </w:r>
          </w:p>
        </w:tc>
        <w:tc>
          <w:tcPr>
            <w:tcW w:w="6781" w:type="dxa"/>
            <w:gridSpan w:val="5"/>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ind w:right="-131"/>
              <w:rPr>
                <w:b/>
                <w:bCs/>
                <w:sz w:val="28"/>
                <w:szCs w:val="28"/>
                <w:lang w:val="uk-UA"/>
              </w:rPr>
            </w:pPr>
            <w:r w:rsidRPr="00690815">
              <w:rPr>
                <w:b/>
                <w:bCs/>
                <w:sz w:val="28"/>
                <w:szCs w:val="28"/>
                <w:lang w:val="uk-UA"/>
              </w:rPr>
              <w:t>Коломийська районна державна адміністрація</w:t>
            </w:r>
          </w:p>
        </w:tc>
      </w:tr>
      <w:tr w:rsidR="003A31BD" w:rsidRPr="00690815" w:rsidTr="00A22CB8">
        <w:tc>
          <w:tcPr>
            <w:tcW w:w="456" w:type="dxa"/>
            <w:vMerge/>
            <w:tcBorders>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tcPr>
          <w:p w:rsidR="003A31BD" w:rsidRPr="00690815" w:rsidRDefault="003A31BD" w:rsidP="00A22CB8">
            <w:pPr>
              <w:rPr>
                <w:sz w:val="28"/>
                <w:szCs w:val="28"/>
                <w:lang w:val="uk-UA"/>
              </w:rPr>
            </w:pPr>
            <w:r w:rsidRPr="00690815">
              <w:rPr>
                <w:sz w:val="28"/>
                <w:szCs w:val="28"/>
                <w:lang w:val="uk-UA"/>
              </w:rPr>
              <w:t>Головний розробник Програми</w:t>
            </w:r>
          </w:p>
          <w:p w:rsidR="003A31BD" w:rsidRPr="00690815" w:rsidRDefault="003A31BD" w:rsidP="00A22CB8">
            <w:pPr>
              <w:rPr>
                <w:sz w:val="28"/>
                <w:szCs w:val="28"/>
                <w:lang w:val="uk-UA"/>
              </w:rPr>
            </w:pPr>
            <w:r w:rsidRPr="00690815">
              <w:rPr>
                <w:sz w:val="28"/>
                <w:szCs w:val="28"/>
                <w:lang w:val="uk-UA"/>
              </w:rPr>
              <w:t>Спів розробники:</w:t>
            </w:r>
          </w:p>
        </w:tc>
        <w:tc>
          <w:tcPr>
            <w:tcW w:w="6781" w:type="dxa"/>
            <w:gridSpan w:val="5"/>
            <w:tcBorders>
              <w:top w:val="single" w:sz="4" w:space="0" w:color="auto"/>
              <w:left w:val="single" w:sz="4" w:space="0" w:color="auto"/>
              <w:bottom w:val="single" w:sz="4" w:space="0" w:color="auto"/>
              <w:right w:val="single" w:sz="4" w:space="0" w:color="auto"/>
            </w:tcBorders>
          </w:tcPr>
          <w:p w:rsidR="003A31BD" w:rsidRPr="00690815" w:rsidRDefault="003A31BD" w:rsidP="00A22CB8">
            <w:pPr>
              <w:rPr>
                <w:b/>
                <w:bCs/>
                <w:sz w:val="28"/>
                <w:szCs w:val="28"/>
                <w:lang w:val="uk-UA"/>
              </w:rPr>
            </w:pPr>
            <w:r w:rsidRPr="00690815">
              <w:rPr>
                <w:b/>
                <w:bCs/>
                <w:sz w:val="28"/>
                <w:szCs w:val="28"/>
                <w:lang w:val="uk-UA"/>
              </w:rPr>
              <w:t>Управління економіки районної державної адміністрації</w:t>
            </w:r>
          </w:p>
          <w:p w:rsidR="003A31BD" w:rsidRPr="00690815" w:rsidRDefault="003A31BD" w:rsidP="00A22CB8">
            <w:pPr>
              <w:pStyle w:val="3"/>
              <w:rPr>
                <w:color w:val="000000"/>
                <w:sz w:val="28"/>
                <w:lang w:val="uk-UA"/>
              </w:rPr>
            </w:pPr>
            <w:r w:rsidRPr="00690815">
              <w:rPr>
                <w:sz w:val="28"/>
                <w:lang w:val="uk-UA"/>
              </w:rPr>
              <w:t>1.</w:t>
            </w:r>
            <w:r w:rsidRPr="00690815">
              <w:rPr>
                <w:color w:val="000000"/>
                <w:sz w:val="28"/>
                <w:lang w:val="uk-UA"/>
              </w:rPr>
              <w:t xml:space="preserve">Постійна комісія з питань </w:t>
            </w:r>
            <w:r w:rsidRPr="002B03A5">
              <w:rPr>
                <w:sz w:val="28"/>
                <w:lang w:val="uk-UA"/>
              </w:rPr>
              <w:t>соціально-економічного розвитку, промисловості, підприємництва, інвестицій, житлово-комунального господарства, комунальної власності та будівництв</w:t>
            </w:r>
            <w:r>
              <w:rPr>
                <w:sz w:val="28"/>
                <w:lang w:val="uk-UA"/>
              </w:rPr>
              <w:t>а</w:t>
            </w:r>
            <w:r w:rsidRPr="00690815">
              <w:rPr>
                <w:color w:val="000000"/>
                <w:sz w:val="28"/>
                <w:lang w:val="uk-UA"/>
              </w:rPr>
              <w:t>;</w:t>
            </w:r>
          </w:p>
          <w:p w:rsidR="003A31BD" w:rsidRPr="00690815" w:rsidRDefault="003A31BD" w:rsidP="00A22CB8">
            <w:pPr>
              <w:rPr>
                <w:sz w:val="28"/>
                <w:szCs w:val="28"/>
                <w:lang w:val="uk-UA"/>
              </w:rPr>
            </w:pPr>
            <w:r w:rsidRPr="00690815">
              <w:rPr>
                <w:sz w:val="28"/>
                <w:szCs w:val="28"/>
                <w:lang w:val="uk-UA"/>
              </w:rPr>
              <w:t>2. Фінансове управління районної державної адміністрації;</w:t>
            </w:r>
          </w:p>
          <w:p w:rsidR="003A31BD" w:rsidRPr="00690815" w:rsidRDefault="003A31BD" w:rsidP="00A22CB8">
            <w:pPr>
              <w:rPr>
                <w:sz w:val="28"/>
                <w:szCs w:val="28"/>
                <w:lang w:val="uk-UA"/>
              </w:rPr>
            </w:pPr>
            <w:r w:rsidRPr="00690815">
              <w:rPr>
                <w:sz w:val="28"/>
                <w:szCs w:val="28"/>
                <w:lang w:val="uk-UA"/>
              </w:rPr>
              <w:t xml:space="preserve">3. </w:t>
            </w:r>
            <w:r>
              <w:rPr>
                <w:sz w:val="28"/>
                <w:szCs w:val="28"/>
                <w:lang w:val="uk-UA"/>
              </w:rPr>
              <w:t>Відділ</w:t>
            </w:r>
            <w:r w:rsidRPr="00690815">
              <w:rPr>
                <w:sz w:val="28"/>
                <w:szCs w:val="28"/>
                <w:lang w:val="uk-UA"/>
              </w:rPr>
              <w:t xml:space="preserve"> статистики в</w:t>
            </w:r>
            <w:r>
              <w:rPr>
                <w:sz w:val="28"/>
                <w:szCs w:val="28"/>
                <w:lang w:val="uk-UA"/>
              </w:rPr>
              <w:t xml:space="preserve"> м. Коломия</w:t>
            </w:r>
            <w:r w:rsidRPr="00690815">
              <w:rPr>
                <w:sz w:val="28"/>
                <w:szCs w:val="28"/>
                <w:lang w:val="uk-UA"/>
              </w:rPr>
              <w:t>;</w:t>
            </w:r>
          </w:p>
          <w:p w:rsidR="003A31BD" w:rsidRPr="00690815" w:rsidRDefault="003A31BD" w:rsidP="00A22CB8">
            <w:pPr>
              <w:rPr>
                <w:spacing w:val="-6"/>
                <w:sz w:val="28"/>
                <w:szCs w:val="28"/>
                <w:lang w:val="uk-UA"/>
              </w:rPr>
            </w:pPr>
            <w:r w:rsidRPr="00690815">
              <w:rPr>
                <w:spacing w:val="-4"/>
                <w:sz w:val="28"/>
                <w:szCs w:val="28"/>
                <w:lang w:val="uk-UA"/>
              </w:rPr>
              <w:t xml:space="preserve">4. </w:t>
            </w:r>
            <w:r w:rsidRPr="00690815">
              <w:rPr>
                <w:spacing w:val="-6"/>
                <w:sz w:val="28"/>
                <w:szCs w:val="28"/>
                <w:lang w:val="uk-UA"/>
              </w:rPr>
              <w:t>Координаційна рада з питань розвитку підприємництва;</w:t>
            </w:r>
          </w:p>
          <w:p w:rsidR="003A31BD" w:rsidRPr="00690815" w:rsidRDefault="003A31BD" w:rsidP="00A22CB8">
            <w:pPr>
              <w:rPr>
                <w:sz w:val="28"/>
                <w:szCs w:val="28"/>
                <w:lang w:val="uk-UA"/>
              </w:rPr>
            </w:pPr>
            <w:r w:rsidRPr="00690815">
              <w:rPr>
                <w:color w:val="000000"/>
                <w:spacing w:val="-8"/>
                <w:sz w:val="28"/>
                <w:szCs w:val="28"/>
                <w:lang w:val="uk-UA"/>
              </w:rPr>
              <w:t>5.</w:t>
            </w:r>
            <w:r w:rsidRPr="00690815">
              <w:rPr>
                <w:sz w:val="28"/>
                <w:szCs w:val="28"/>
                <w:lang w:val="uk-UA"/>
              </w:rPr>
              <w:t xml:space="preserve"> </w:t>
            </w:r>
            <w:proofErr w:type="spellStart"/>
            <w:r w:rsidRPr="00690815">
              <w:rPr>
                <w:sz w:val="28"/>
                <w:szCs w:val="28"/>
                <w:lang w:val="uk-UA"/>
              </w:rPr>
              <w:t>Міськрайонний</w:t>
            </w:r>
            <w:proofErr w:type="spellEnd"/>
            <w:r w:rsidRPr="00690815">
              <w:rPr>
                <w:sz w:val="28"/>
                <w:szCs w:val="28"/>
                <w:lang w:val="uk-UA"/>
              </w:rPr>
              <w:t xml:space="preserve"> центр зайнятості;</w:t>
            </w:r>
          </w:p>
          <w:p w:rsidR="003A31BD" w:rsidRPr="00690815" w:rsidRDefault="003A31BD" w:rsidP="00A22CB8">
            <w:pPr>
              <w:rPr>
                <w:color w:val="000000"/>
                <w:spacing w:val="-8"/>
                <w:sz w:val="28"/>
                <w:szCs w:val="28"/>
                <w:lang w:val="uk-UA"/>
              </w:rPr>
            </w:pPr>
            <w:r w:rsidRPr="00690815">
              <w:rPr>
                <w:color w:val="000000"/>
                <w:spacing w:val="-8"/>
                <w:sz w:val="28"/>
                <w:szCs w:val="28"/>
                <w:lang w:val="uk-UA"/>
              </w:rPr>
              <w:t>6. Коломийський бізнес-центр;</w:t>
            </w:r>
          </w:p>
          <w:p w:rsidR="003A31BD" w:rsidRPr="00690815" w:rsidRDefault="003A31BD" w:rsidP="00A22CB8">
            <w:pPr>
              <w:rPr>
                <w:sz w:val="28"/>
                <w:szCs w:val="28"/>
                <w:lang w:val="uk-UA"/>
              </w:rPr>
            </w:pPr>
            <w:r w:rsidRPr="00690815">
              <w:rPr>
                <w:color w:val="000000"/>
                <w:spacing w:val="-8"/>
                <w:sz w:val="28"/>
                <w:szCs w:val="28"/>
                <w:lang w:val="uk-UA"/>
              </w:rPr>
              <w:t>7. Голова ради підприємців Коломийського району.</w:t>
            </w:r>
          </w:p>
        </w:tc>
      </w:tr>
      <w:tr w:rsidR="003A31BD" w:rsidRPr="00690815"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4</w:t>
            </w:r>
          </w:p>
        </w:tc>
        <w:tc>
          <w:tcPr>
            <w:tcW w:w="2771" w:type="dxa"/>
            <w:tcBorders>
              <w:top w:val="single" w:sz="4" w:space="0" w:color="auto"/>
              <w:left w:val="single" w:sz="4" w:space="0" w:color="auto"/>
              <w:bottom w:val="single" w:sz="4" w:space="0" w:color="auto"/>
              <w:right w:val="single" w:sz="4" w:space="0" w:color="auto"/>
            </w:tcBorders>
          </w:tcPr>
          <w:p w:rsidR="003A31BD" w:rsidRPr="00690815" w:rsidRDefault="003A31BD" w:rsidP="00A22CB8">
            <w:pPr>
              <w:pStyle w:val="ae"/>
              <w:tabs>
                <w:tab w:val="clear" w:pos="4677"/>
                <w:tab w:val="clear" w:pos="9355"/>
              </w:tabs>
              <w:rPr>
                <w:sz w:val="28"/>
                <w:szCs w:val="28"/>
              </w:rPr>
            </w:pPr>
            <w:r w:rsidRPr="00690815">
              <w:rPr>
                <w:sz w:val="28"/>
                <w:szCs w:val="28"/>
              </w:rPr>
              <w:t>Мета і перелік пріоритетних завдань Програми</w:t>
            </w:r>
          </w:p>
        </w:tc>
        <w:tc>
          <w:tcPr>
            <w:tcW w:w="6781" w:type="dxa"/>
            <w:gridSpan w:val="5"/>
            <w:tcBorders>
              <w:top w:val="single" w:sz="4" w:space="0" w:color="auto"/>
              <w:left w:val="single" w:sz="4" w:space="0" w:color="auto"/>
              <w:bottom w:val="single" w:sz="4" w:space="0" w:color="auto"/>
              <w:right w:val="single" w:sz="4" w:space="0" w:color="auto"/>
            </w:tcBorders>
          </w:tcPr>
          <w:p w:rsidR="003A31BD" w:rsidRPr="00690815" w:rsidRDefault="003A31BD" w:rsidP="00A22CB8">
            <w:pPr>
              <w:jc w:val="both"/>
              <w:rPr>
                <w:sz w:val="28"/>
                <w:szCs w:val="28"/>
                <w:lang w:val="uk-UA"/>
              </w:rPr>
            </w:pPr>
            <w:r w:rsidRPr="00690815">
              <w:rPr>
                <w:b/>
                <w:sz w:val="28"/>
                <w:szCs w:val="28"/>
                <w:lang w:val="uk-UA"/>
              </w:rPr>
              <w:t xml:space="preserve">Мета </w:t>
            </w:r>
            <w:r w:rsidRPr="00690815">
              <w:rPr>
                <w:b/>
                <w:bCs/>
                <w:sz w:val="28"/>
                <w:szCs w:val="28"/>
                <w:lang w:val="uk-UA"/>
              </w:rPr>
              <w:t>Програми</w:t>
            </w:r>
            <w:r w:rsidRPr="00690815">
              <w:rPr>
                <w:sz w:val="28"/>
                <w:szCs w:val="28"/>
                <w:lang w:val="uk-UA"/>
              </w:rPr>
              <w:t xml:space="preserve"> – спрямування дій органів влади, підприємницьких структур, громадських об’єднань підприємців і роботодавців на створення сприятливого середовища для розвитку малого підприємництва, формування і впровадження ефективної державно-громадської системи його підтримки, реалізація</w:t>
            </w:r>
            <w:r w:rsidRPr="00690815">
              <w:rPr>
                <w:rFonts w:eastAsia="DejaVu Sans"/>
                <w:sz w:val="28"/>
                <w:szCs w:val="28"/>
                <w:lang w:val="uk-UA"/>
              </w:rPr>
              <w:t xml:space="preserve"> ефективного ділового партнерства</w:t>
            </w:r>
          </w:p>
          <w:p w:rsidR="003A31BD" w:rsidRPr="00690815" w:rsidRDefault="003A31BD" w:rsidP="00A22CB8">
            <w:pPr>
              <w:jc w:val="both"/>
              <w:rPr>
                <w:b/>
                <w:sz w:val="28"/>
                <w:szCs w:val="28"/>
                <w:lang w:val="uk-UA"/>
              </w:rPr>
            </w:pPr>
            <w:r w:rsidRPr="00690815">
              <w:rPr>
                <w:b/>
                <w:sz w:val="28"/>
                <w:szCs w:val="28"/>
                <w:lang w:val="uk-UA"/>
              </w:rPr>
              <w:t>Пріоритетними завданнями Програми є:</w:t>
            </w:r>
          </w:p>
          <w:p w:rsidR="003A31BD" w:rsidRPr="00690815" w:rsidRDefault="003A31BD" w:rsidP="00A22CB8">
            <w:pPr>
              <w:widowControl w:val="0"/>
              <w:numPr>
                <w:ilvl w:val="0"/>
                <w:numId w:val="19"/>
              </w:numPr>
              <w:tabs>
                <w:tab w:val="left" w:pos="0"/>
                <w:tab w:val="left" w:pos="223"/>
              </w:tabs>
              <w:suppressAutoHyphens/>
              <w:jc w:val="both"/>
              <w:rPr>
                <w:sz w:val="28"/>
                <w:szCs w:val="28"/>
                <w:lang w:val="uk-UA"/>
              </w:rPr>
            </w:pPr>
            <w:r w:rsidRPr="00690815">
              <w:rPr>
                <w:sz w:val="28"/>
                <w:szCs w:val="28"/>
                <w:lang w:val="uk-UA"/>
              </w:rPr>
              <w:t>формування сприятливого правового середовища для розвитку підприємництва;</w:t>
            </w:r>
          </w:p>
          <w:p w:rsidR="003A31BD" w:rsidRPr="00690815" w:rsidRDefault="003A31BD" w:rsidP="00A22CB8">
            <w:pPr>
              <w:widowControl w:val="0"/>
              <w:numPr>
                <w:ilvl w:val="0"/>
                <w:numId w:val="19"/>
              </w:numPr>
              <w:tabs>
                <w:tab w:val="left" w:pos="0"/>
                <w:tab w:val="left" w:pos="223"/>
              </w:tabs>
              <w:suppressAutoHyphens/>
              <w:jc w:val="both"/>
              <w:rPr>
                <w:sz w:val="28"/>
                <w:szCs w:val="28"/>
                <w:lang w:val="uk-UA"/>
              </w:rPr>
            </w:pPr>
            <w:r w:rsidRPr="00690815">
              <w:rPr>
                <w:sz w:val="28"/>
                <w:szCs w:val="28"/>
                <w:lang w:val="uk-UA"/>
              </w:rPr>
              <w:t>ефективна реалізація державної регуляторної політики;</w:t>
            </w:r>
          </w:p>
          <w:p w:rsidR="003A31BD" w:rsidRPr="00690815" w:rsidRDefault="003A31BD" w:rsidP="00A22CB8">
            <w:pPr>
              <w:widowControl w:val="0"/>
              <w:numPr>
                <w:ilvl w:val="0"/>
                <w:numId w:val="19"/>
              </w:numPr>
              <w:tabs>
                <w:tab w:val="left" w:pos="0"/>
                <w:tab w:val="left" w:pos="223"/>
              </w:tabs>
              <w:suppressAutoHyphens/>
              <w:jc w:val="both"/>
              <w:rPr>
                <w:sz w:val="28"/>
                <w:szCs w:val="28"/>
                <w:lang w:val="uk-UA"/>
              </w:rPr>
            </w:pPr>
            <w:r w:rsidRPr="00690815">
              <w:rPr>
                <w:sz w:val="28"/>
                <w:szCs w:val="28"/>
                <w:lang w:val="uk-UA"/>
              </w:rPr>
              <w:t xml:space="preserve">створення сприятливих умов для започаткування </w:t>
            </w:r>
            <w:r w:rsidRPr="00690815">
              <w:rPr>
                <w:sz w:val="28"/>
                <w:szCs w:val="28"/>
                <w:lang w:val="uk-UA"/>
              </w:rPr>
              <w:lastRenderedPageBreak/>
              <w:t>нових малих підприємств;</w:t>
            </w:r>
          </w:p>
          <w:p w:rsidR="003A31BD" w:rsidRPr="00690815" w:rsidRDefault="003A31BD" w:rsidP="00A22CB8">
            <w:pPr>
              <w:numPr>
                <w:ilvl w:val="0"/>
                <w:numId w:val="19"/>
              </w:numPr>
              <w:tabs>
                <w:tab w:val="left" w:pos="223"/>
              </w:tabs>
              <w:jc w:val="both"/>
              <w:rPr>
                <w:sz w:val="28"/>
                <w:szCs w:val="28"/>
                <w:lang w:val="uk-UA"/>
              </w:rPr>
            </w:pPr>
            <w:r w:rsidRPr="00690815">
              <w:rPr>
                <w:sz w:val="28"/>
                <w:szCs w:val="28"/>
                <w:lang w:val="uk-UA"/>
              </w:rPr>
              <w:t xml:space="preserve"> підтримка розвитку туристичної галузі, в першу чергу сільського зеленого туризму; </w:t>
            </w:r>
          </w:p>
          <w:p w:rsidR="003A31BD" w:rsidRPr="00690815" w:rsidRDefault="003A31BD" w:rsidP="00A22CB8">
            <w:pPr>
              <w:numPr>
                <w:ilvl w:val="0"/>
                <w:numId w:val="19"/>
              </w:numPr>
              <w:tabs>
                <w:tab w:val="clear" w:pos="0"/>
                <w:tab w:val="left" w:pos="223"/>
              </w:tabs>
              <w:jc w:val="both"/>
              <w:rPr>
                <w:sz w:val="28"/>
                <w:szCs w:val="28"/>
                <w:lang w:val="uk-UA"/>
              </w:rPr>
            </w:pPr>
            <w:r w:rsidRPr="00690815">
              <w:rPr>
                <w:sz w:val="28"/>
                <w:szCs w:val="28"/>
                <w:lang w:val="uk-UA"/>
              </w:rPr>
              <w:t xml:space="preserve"> підтримка власного виробника;</w:t>
            </w:r>
          </w:p>
          <w:p w:rsidR="003A31BD" w:rsidRPr="00690815" w:rsidRDefault="003A31BD" w:rsidP="00A22CB8">
            <w:pPr>
              <w:numPr>
                <w:ilvl w:val="0"/>
                <w:numId w:val="19"/>
              </w:numPr>
              <w:tabs>
                <w:tab w:val="left" w:pos="0"/>
                <w:tab w:val="left" w:pos="223"/>
              </w:tabs>
              <w:jc w:val="both"/>
              <w:rPr>
                <w:sz w:val="28"/>
                <w:szCs w:val="28"/>
                <w:lang w:val="uk-UA"/>
              </w:rPr>
            </w:pPr>
            <w:r w:rsidRPr="00690815">
              <w:rPr>
                <w:sz w:val="28"/>
                <w:szCs w:val="28"/>
                <w:lang w:val="uk-UA"/>
              </w:rPr>
              <w:t>створення нових робочих місць, залучення суб’єктів підприємництва до зменшення рівня безробіття;</w:t>
            </w:r>
          </w:p>
          <w:p w:rsidR="003A31BD" w:rsidRPr="00690815" w:rsidRDefault="003A31BD" w:rsidP="00A22CB8">
            <w:pPr>
              <w:pStyle w:val="af0"/>
              <w:widowControl w:val="0"/>
              <w:numPr>
                <w:ilvl w:val="0"/>
                <w:numId w:val="19"/>
              </w:numPr>
              <w:tabs>
                <w:tab w:val="left" w:pos="0"/>
                <w:tab w:val="left" w:pos="223"/>
              </w:tabs>
              <w:suppressAutoHyphens/>
              <w:spacing w:after="0"/>
              <w:jc w:val="both"/>
              <w:rPr>
                <w:sz w:val="28"/>
                <w:szCs w:val="28"/>
                <w:lang w:val="uk-UA"/>
              </w:rPr>
            </w:pPr>
            <w:r w:rsidRPr="00690815">
              <w:rPr>
                <w:sz w:val="28"/>
                <w:szCs w:val="28"/>
                <w:lang w:val="uk-UA"/>
              </w:rPr>
              <w:t>усунення адміністративних та організаційних перешкод у започаткуванні підприємницької діяльності та отриманні документів дозвільного характеру;</w:t>
            </w:r>
          </w:p>
          <w:p w:rsidR="003A31BD" w:rsidRPr="00690815" w:rsidRDefault="003A31BD" w:rsidP="00A22CB8">
            <w:pPr>
              <w:widowControl w:val="0"/>
              <w:numPr>
                <w:ilvl w:val="0"/>
                <w:numId w:val="19"/>
              </w:numPr>
              <w:tabs>
                <w:tab w:val="left" w:pos="0"/>
                <w:tab w:val="left" w:pos="223"/>
              </w:tabs>
              <w:suppressAutoHyphens/>
              <w:jc w:val="both"/>
              <w:rPr>
                <w:sz w:val="28"/>
                <w:szCs w:val="28"/>
                <w:lang w:val="uk-UA"/>
              </w:rPr>
            </w:pPr>
            <w:r w:rsidRPr="00690815">
              <w:rPr>
                <w:sz w:val="28"/>
                <w:szCs w:val="28"/>
                <w:lang w:val="uk-UA"/>
              </w:rPr>
              <w:t>розвиток системи інформаційного забезпечення підприємців;</w:t>
            </w:r>
          </w:p>
          <w:p w:rsidR="003A31BD" w:rsidRPr="00690815" w:rsidRDefault="003A31BD" w:rsidP="00A22CB8">
            <w:pPr>
              <w:widowControl w:val="0"/>
              <w:numPr>
                <w:ilvl w:val="0"/>
                <w:numId w:val="19"/>
              </w:numPr>
              <w:tabs>
                <w:tab w:val="left" w:pos="0"/>
                <w:tab w:val="left" w:pos="223"/>
              </w:tabs>
              <w:suppressAutoHyphens/>
              <w:jc w:val="both"/>
              <w:rPr>
                <w:sz w:val="28"/>
                <w:szCs w:val="28"/>
                <w:lang w:val="uk-UA"/>
              </w:rPr>
            </w:pPr>
            <w:r w:rsidRPr="00690815">
              <w:rPr>
                <w:sz w:val="28"/>
                <w:szCs w:val="28"/>
                <w:lang w:val="uk-UA"/>
              </w:rPr>
              <w:t>сприяння формуванню розвинутої інфраструктури підтримки підприємництва, зорієнтованої на надання комплексних та доступних послуг;</w:t>
            </w:r>
          </w:p>
          <w:p w:rsidR="003A31BD" w:rsidRPr="00690815" w:rsidRDefault="003A31BD" w:rsidP="00A22CB8">
            <w:pPr>
              <w:pStyle w:val="af2"/>
              <w:widowControl w:val="0"/>
              <w:numPr>
                <w:ilvl w:val="0"/>
                <w:numId w:val="19"/>
              </w:numPr>
              <w:tabs>
                <w:tab w:val="left" w:pos="0"/>
                <w:tab w:val="left" w:pos="223"/>
              </w:tabs>
              <w:suppressAutoHyphens/>
              <w:spacing w:after="0"/>
              <w:jc w:val="both"/>
              <w:rPr>
                <w:sz w:val="28"/>
                <w:szCs w:val="28"/>
              </w:rPr>
            </w:pPr>
            <w:r w:rsidRPr="00690815">
              <w:rPr>
                <w:sz w:val="28"/>
                <w:szCs w:val="28"/>
              </w:rPr>
              <w:t>підготовка та підвищення кваліфікації кадрів для малого підприємництва;</w:t>
            </w:r>
          </w:p>
          <w:p w:rsidR="003A31BD" w:rsidRPr="00690815" w:rsidRDefault="003A31BD" w:rsidP="00A22CB8">
            <w:pPr>
              <w:pStyle w:val="af2"/>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розвиток ефективної взаємодії органів місцевої влади з підприємцями та їх громадськими об’єднаннями;</w:t>
            </w:r>
          </w:p>
          <w:p w:rsidR="003A31BD" w:rsidRPr="00690815" w:rsidRDefault="003A31BD" w:rsidP="00A22CB8">
            <w:pPr>
              <w:pStyle w:val="af2"/>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створення сприятливих умов для розвитку існуючих підприємств малого бізнесу, особливо місцевих товаровиробників, підвищення їх конкурентоздатності;</w:t>
            </w:r>
          </w:p>
          <w:p w:rsidR="003A31BD" w:rsidRPr="00690815" w:rsidRDefault="003A31BD" w:rsidP="00A22CB8">
            <w:pPr>
              <w:pStyle w:val="af2"/>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активізація інноваційної діяльності;</w:t>
            </w:r>
          </w:p>
          <w:p w:rsidR="003A31BD" w:rsidRPr="00690815" w:rsidRDefault="003A31BD" w:rsidP="00A22CB8">
            <w:pPr>
              <w:pStyle w:val="af2"/>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насичення ринку якісними споживчими товарами;</w:t>
            </w:r>
          </w:p>
          <w:p w:rsidR="003A31BD" w:rsidRPr="00690815" w:rsidRDefault="003A31BD" w:rsidP="00A22CB8">
            <w:pPr>
              <w:pStyle w:val="af2"/>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 xml:space="preserve">формування позитивного іміджу суб’єктів малого </w:t>
            </w:r>
            <w:r>
              <w:rPr>
                <w:sz w:val="28"/>
                <w:szCs w:val="28"/>
              </w:rPr>
              <w:t xml:space="preserve">та </w:t>
            </w:r>
            <w:r w:rsidRPr="002B03A5">
              <w:rPr>
                <w:sz w:val="28"/>
                <w:szCs w:val="28"/>
              </w:rPr>
              <w:t xml:space="preserve">середнього </w:t>
            </w:r>
            <w:r w:rsidRPr="00690815">
              <w:rPr>
                <w:sz w:val="28"/>
                <w:szCs w:val="28"/>
              </w:rPr>
              <w:t>підприємництва;</w:t>
            </w:r>
          </w:p>
          <w:p w:rsidR="003A31BD" w:rsidRPr="00690815" w:rsidRDefault="003A31BD" w:rsidP="00A22CB8">
            <w:pPr>
              <w:numPr>
                <w:ilvl w:val="0"/>
                <w:numId w:val="19"/>
              </w:numPr>
              <w:tabs>
                <w:tab w:val="left" w:pos="223"/>
              </w:tabs>
              <w:jc w:val="both"/>
              <w:rPr>
                <w:sz w:val="28"/>
                <w:szCs w:val="28"/>
                <w:lang w:val="uk-UA"/>
              </w:rPr>
            </w:pPr>
            <w:r w:rsidRPr="00690815">
              <w:rPr>
                <w:sz w:val="28"/>
                <w:szCs w:val="28"/>
                <w:lang w:val="uk-UA"/>
              </w:rPr>
              <w:t xml:space="preserve"> фінансово – кредитна підтримка малих підприємств;</w:t>
            </w:r>
          </w:p>
          <w:p w:rsidR="003A31BD" w:rsidRPr="00690815" w:rsidRDefault="003A31BD" w:rsidP="00A22CB8">
            <w:pPr>
              <w:numPr>
                <w:ilvl w:val="0"/>
                <w:numId w:val="19"/>
              </w:numPr>
              <w:tabs>
                <w:tab w:val="left" w:pos="223"/>
              </w:tabs>
              <w:jc w:val="both"/>
              <w:rPr>
                <w:sz w:val="28"/>
                <w:szCs w:val="28"/>
                <w:lang w:val="uk-UA"/>
              </w:rPr>
            </w:pPr>
            <w:r w:rsidRPr="00690815">
              <w:rPr>
                <w:sz w:val="28"/>
                <w:szCs w:val="28"/>
                <w:lang w:val="uk-UA"/>
              </w:rPr>
              <w:t xml:space="preserve"> залучення до підприємницької діяльності жінок, молоді, пенсіонерів та інших верств населення.</w:t>
            </w:r>
          </w:p>
        </w:tc>
      </w:tr>
      <w:tr w:rsidR="003A31BD" w:rsidRPr="00690815" w:rsidTr="00A22CB8">
        <w:trPr>
          <w:cantSplit/>
          <w:trHeight w:val="154"/>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lastRenderedPageBreak/>
              <w:t>5</w:t>
            </w:r>
          </w:p>
        </w:tc>
        <w:tc>
          <w:tcPr>
            <w:tcW w:w="2771" w:type="dxa"/>
            <w:vMerge w:val="restart"/>
            <w:tcBorders>
              <w:top w:val="single" w:sz="4" w:space="0" w:color="auto"/>
              <w:left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Очікувані кінцеві результати від реалізації Програми в динаміці змін цільових показників:</w:t>
            </w:r>
          </w:p>
        </w:tc>
        <w:tc>
          <w:tcPr>
            <w:tcW w:w="6781" w:type="dxa"/>
            <w:gridSpan w:val="5"/>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РОКИ</w:t>
            </w:r>
          </w:p>
        </w:tc>
      </w:tr>
      <w:tr w:rsidR="003A31BD" w:rsidRPr="00690815" w:rsidTr="00A22CB8">
        <w:trPr>
          <w:cantSplit/>
          <w:trHeight w:val="525"/>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vMerge/>
            <w:tcBorders>
              <w:top w:val="single" w:sz="4" w:space="0" w:color="auto"/>
              <w:left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081" w:type="dxa"/>
            <w:gridSpan w:val="2"/>
            <w:tcBorders>
              <w:top w:val="single" w:sz="4" w:space="0" w:color="auto"/>
              <w:left w:val="single" w:sz="4" w:space="0" w:color="auto"/>
              <w:right w:val="single" w:sz="4" w:space="0" w:color="auto"/>
            </w:tcBorders>
            <w:vAlign w:val="center"/>
          </w:tcPr>
          <w:p w:rsidR="003A31BD" w:rsidRPr="00092969" w:rsidRDefault="003A31BD" w:rsidP="00A22CB8">
            <w:pPr>
              <w:ind w:left="-60" w:right="-11"/>
              <w:jc w:val="center"/>
              <w:rPr>
                <w:rFonts w:eastAsia="DejaVu Sans"/>
                <w:sz w:val="28"/>
                <w:szCs w:val="28"/>
                <w:lang w:val="uk-UA"/>
              </w:rPr>
            </w:pPr>
            <w:r w:rsidRPr="00092969">
              <w:rPr>
                <w:rFonts w:eastAsia="DejaVu Sans"/>
                <w:sz w:val="28"/>
                <w:szCs w:val="28"/>
                <w:lang w:val="uk-UA"/>
              </w:rPr>
              <w:t>2015 р</w:t>
            </w:r>
            <w:r>
              <w:rPr>
                <w:rFonts w:eastAsia="DejaVu Sans"/>
                <w:sz w:val="28"/>
                <w:szCs w:val="28"/>
                <w:lang w:val="uk-UA"/>
              </w:rPr>
              <w:t>ік</w:t>
            </w:r>
          </w:p>
        </w:tc>
        <w:tc>
          <w:tcPr>
            <w:tcW w:w="1421" w:type="dxa"/>
            <w:tcBorders>
              <w:top w:val="single" w:sz="4" w:space="0" w:color="auto"/>
              <w:left w:val="single" w:sz="4" w:space="0" w:color="auto"/>
              <w:right w:val="single" w:sz="4" w:space="0" w:color="auto"/>
            </w:tcBorders>
            <w:vAlign w:val="center"/>
          </w:tcPr>
          <w:p w:rsidR="003A31BD" w:rsidRPr="00092969" w:rsidRDefault="003A31BD" w:rsidP="00A22CB8">
            <w:pPr>
              <w:snapToGrid w:val="0"/>
              <w:ind w:left="-60" w:right="-11"/>
              <w:jc w:val="center"/>
              <w:rPr>
                <w:rFonts w:eastAsia="DejaVu Sans"/>
                <w:sz w:val="28"/>
                <w:szCs w:val="28"/>
                <w:lang w:val="uk-UA"/>
              </w:rPr>
            </w:pPr>
            <w:r w:rsidRPr="00092969">
              <w:rPr>
                <w:rFonts w:eastAsia="DejaVu Sans"/>
                <w:sz w:val="28"/>
                <w:szCs w:val="28"/>
                <w:lang w:val="uk-UA"/>
              </w:rPr>
              <w:t>Очікувані показники</w:t>
            </w:r>
          </w:p>
          <w:p w:rsidR="003A31BD" w:rsidRPr="00092969" w:rsidRDefault="003A31BD" w:rsidP="00A22CB8">
            <w:pPr>
              <w:ind w:left="-60" w:right="-11"/>
              <w:jc w:val="center"/>
              <w:rPr>
                <w:rFonts w:eastAsia="DejaVu Sans"/>
                <w:sz w:val="28"/>
                <w:szCs w:val="28"/>
                <w:lang w:val="uk-UA"/>
              </w:rPr>
            </w:pPr>
            <w:r w:rsidRPr="00092969">
              <w:rPr>
                <w:rFonts w:eastAsia="DejaVu Sans"/>
                <w:sz w:val="28"/>
                <w:szCs w:val="28"/>
                <w:lang w:val="uk-UA"/>
              </w:rPr>
              <w:t>2016 року</w:t>
            </w:r>
          </w:p>
        </w:tc>
        <w:tc>
          <w:tcPr>
            <w:tcW w:w="1421" w:type="dxa"/>
            <w:tcBorders>
              <w:top w:val="single" w:sz="4" w:space="0" w:color="auto"/>
              <w:left w:val="single" w:sz="4" w:space="0" w:color="auto"/>
              <w:right w:val="single" w:sz="4" w:space="0" w:color="auto"/>
            </w:tcBorders>
            <w:vAlign w:val="center"/>
          </w:tcPr>
          <w:p w:rsidR="003A31BD" w:rsidRPr="00092969" w:rsidRDefault="003A31BD" w:rsidP="00A22CB8">
            <w:pPr>
              <w:snapToGrid w:val="0"/>
              <w:ind w:left="-60" w:right="-11"/>
              <w:jc w:val="center"/>
              <w:rPr>
                <w:rFonts w:eastAsia="DejaVu Sans"/>
                <w:sz w:val="28"/>
                <w:szCs w:val="28"/>
                <w:lang w:val="uk-UA"/>
              </w:rPr>
            </w:pPr>
            <w:r w:rsidRPr="00092969">
              <w:rPr>
                <w:rFonts w:eastAsia="DejaVu Sans"/>
                <w:sz w:val="28"/>
                <w:szCs w:val="28"/>
                <w:lang w:val="uk-UA"/>
              </w:rPr>
              <w:t>Очікувані показники</w:t>
            </w:r>
          </w:p>
          <w:p w:rsidR="003A31BD" w:rsidRPr="00092969" w:rsidRDefault="003A31BD" w:rsidP="00A22CB8">
            <w:pPr>
              <w:ind w:left="-60" w:right="-11"/>
              <w:jc w:val="center"/>
              <w:rPr>
                <w:rFonts w:eastAsia="DejaVu Sans"/>
                <w:sz w:val="28"/>
                <w:szCs w:val="28"/>
                <w:lang w:val="uk-UA"/>
              </w:rPr>
            </w:pPr>
            <w:r w:rsidRPr="00092969">
              <w:rPr>
                <w:rFonts w:eastAsia="DejaVu Sans"/>
                <w:sz w:val="28"/>
                <w:szCs w:val="28"/>
                <w:lang w:val="uk-UA"/>
              </w:rPr>
              <w:t>2017 року</w:t>
            </w:r>
          </w:p>
        </w:tc>
        <w:tc>
          <w:tcPr>
            <w:tcW w:w="1858" w:type="dxa"/>
            <w:tcBorders>
              <w:top w:val="single" w:sz="4" w:space="0" w:color="auto"/>
              <w:left w:val="single" w:sz="4" w:space="0" w:color="auto"/>
              <w:right w:val="single" w:sz="4" w:space="0" w:color="auto"/>
            </w:tcBorders>
            <w:vAlign w:val="center"/>
          </w:tcPr>
          <w:p w:rsidR="003A31BD" w:rsidRPr="00092969" w:rsidRDefault="003A31BD" w:rsidP="00A22CB8">
            <w:pPr>
              <w:snapToGrid w:val="0"/>
              <w:ind w:left="-60" w:right="-11"/>
              <w:jc w:val="center"/>
              <w:rPr>
                <w:rFonts w:eastAsia="DejaVu Sans"/>
                <w:sz w:val="28"/>
                <w:szCs w:val="28"/>
                <w:lang w:val="uk-UA"/>
              </w:rPr>
            </w:pPr>
            <w:r w:rsidRPr="00092969">
              <w:rPr>
                <w:rFonts w:eastAsia="DejaVu Sans"/>
                <w:sz w:val="28"/>
                <w:szCs w:val="28"/>
                <w:lang w:val="uk-UA"/>
              </w:rPr>
              <w:t>Очікувані показники</w:t>
            </w:r>
          </w:p>
          <w:p w:rsidR="003A31BD" w:rsidRPr="00092969" w:rsidRDefault="003A31BD" w:rsidP="00A22CB8">
            <w:pPr>
              <w:ind w:left="-60" w:right="-11"/>
              <w:jc w:val="center"/>
              <w:rPr>
                <w:rFonts w:eastAsia="DejaVu Sans"/>
                <w:sz w:val="28"/>
                <w:szCs w:val="28"/>
                <w:lang w:val="uk-UA"/>
              </w:rPr>
            </w:pPr>
            <w:r w:rsidRPr="00092969">
              <w:rPr>
                <w:rFonts w:eastAsia="DejaVu Sans"/>
                <w:sz w:val="28"/>
                <w:szCs w:val="28"/>
                <w:lang w:val="uk-UA"/>
              </w:rPr>
              <w:t>2018 року</w:t>
            </w:r>
          </w:p>
        </w:tc>
      </w:tr>
      <w:tr w:rsidR="003A31BD" w:rsidRPr="00690815" w:rsidTr="00A22CB8">
        <w:trPr>
          <w:cantSplit/>
          <w:trHeight w:val="586"/>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left w:val="single" w:sz="4" w:space="0" w:color="auto"/>
              <w:bottom w:val="single" w:sz="4" w:space="0" w:color="auto"/>
              <w:right w:val="single" w:sz="4" w:space="0" w:color="auto"/>
            </w:tcBorders>
            <w:vAlign w:val="center"/>
          </w:tcPr>
          <w:p w:rsidR="003A31BD" w:rsidRPr="00690815" w:rsidRDefault="003A31BD" w:rsidP="00A22CB8">
            <w:pPr>
              <w:ind w:left="-30"/>
              <w:jc w:val="center"/>
              <w:rPr>
                <w:sz w:val="28"/>
                <w:szCs w:val="28"/>
                <w:lang w:val="uk-UA"/>
              </w:rPr>
            </w:pPr>
            <w:r w:rsidRPr="00690815">
              <w:rPr>
                <w:sz w:val="28"/>
                <w:szCs w:val="28"/>
                <w:lang w:val="uk-UA"/>
              </w:rPr>
              <w:t xml:space="preserve">Кількість малих підприємств / кількість малих підприємств на 10 </w:t>
            </w:r>
            <w:proofErr w:type="spellStart"/>
            <w:r w:rsidRPr="00690815">
              <w:rPr>
                <w:sz w:val="28"/>
                <w:szCs w:val="28"/>
                <w:lang w:val="uk-UA"/>
              </w:rPr>
              <w:t>тис.чол</w:t>
            </w:r>
            <w:proofErr w:type="spellEnd"/>
            <w:r w:rsidRPr="00690815">
              <w:rPr>
                <w:sz w:val="28"/>
                <w:szCs w:val="28"/>
                <w:lang w:val="uk-UA"/>
              </w:rPr>
              <w:t>. населення одиниць</w:t>
            </w:r>
          </w:p>
        </w:tc>
        <w:tc>
          <w:tcPr>
            <w:tcW w:w="2081" w:type="dxa"/>
            <w:gridSpan w:val="2"/>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281/28</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281/29</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290/30</w:t>
            </w:r>
          </w:p>
        </w:tc>
        <w:tc>
          <w:tcPr>
            <w:tcW w:w="1858"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295/33</w:t>
            </w:r>
          </w:p>
        </w:tc>
      </w:tr>
      <w:tr w:rsidR="003A31BD" w:rsidRPr="00690815" w:rsidTr="00A22CB8">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A9383B" w:rsidRDefault="003A31BD" w:rsidP="00A22CB8">
            <w:pPr>
              <w:tabs>
                <w:tab w:val="left" w:pos="1824"/>
              </w:tabs>
              <w:ind w:left="-30"/>
              <w:jc w:val="center"/>
              <w:rPr>
                <w:sz w:val="28"/>
                <w:szCs w:val="28"/>
                <w:lang w:val="uk-UA"/>
              </w:rPr>
            </w:pPr>
            <w:r w:rsidRPr="00A9383B">
              <w:rPr>
                <w:sz w:val="28"/>
                <w:szCs w:val="28"/>
                <w:lang w:val="uk-UA"/>
              </w:rPr>
              <w:t>Чисельність найманих працівників на малих підприємствах (осіб)</w:t>
            </w:r>
          </w:p>
        </w:tc>
        <w:tc>
          <w:tcPr>
            <w:tcW w:w="2081" w:type="dxa"/>
            <w:gridSpan w:val="2"/>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1200</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1250</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1300</w:t>
            </w:r>
          </w:p>
        </w:tc>
        <w:tc>
          <w:tcPr>
            <w:tcW w:w="1858"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1380</w:t>
            </w:r>
          </w:p>
        </w:tc>
      </w:tr>
      <w:tr w:rsidR="003A31BD" w:rsidRPr="00690815" w:rsidTr="00A22CB8">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A9383B" w:rsidRDefault="003A31BD" w:rsidP="00A22CB8">
            <w:pPr>
              <w:ind w:right="-108"/>
              <w:jc w:val="center"/>
              <w:rPr>
                <w:sz w:val="28"/>
                <w:szCs w:val="28"/>
                <w:lang w:val="uk-UA"/>
              </w:rPr>
            </w:pPr>
            <w:r w:rsidRPr="00A9383B">
              <w:rPr>
                <w:sz w:val="28"/>
                <w:szCs w:val="28"/>
                <w:lang w:val="uk-UA"/>
              </w:rPr>
              <w:t>Питома вага малого підприємництва в обсягах реалізації продукції (%)</w:t>
            </w:r>
          </w:p>
        </w:tc>
        <w:tc>
          <w:tcPr>
            <w:tcW w:w="2081" w:type="dxa"/>
            <w:gridSpan w:val="2"/>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37,5</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38,6</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39,5</w:t>
            </w:r>
          </w:p>
        </w:tc>
        <w:tc>
          <w:tcPr>
            <w:tcW w:w="1858"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40,6</w:t>
            </w:r>
          </w:p>
        </w:tc>
      </w:tr>
      <w:tr w:rsidR="003A31BD" w:rsidRPr="00690815" w:rsidTr="00A22CB8">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932728" w:rsidRDefault="003A31BD" w:rsidP="00A22CB8">
            <w:pPr>
              <w:jc w:val="center"/>
              <w:rPr>
                <w:sz w:val="28"/>
                <w:szCs w:val="28"/>
                <w:lang w:val="uk-UA"/>
              </w:rPr>
            </w:pPr>
            <w:r w:rsidRPr="00932728">
              <w:rPr>
                <w:sz w:val="28"/>
                <w:szCs w:val="28"/>
                <w:lang w:val="uk-UA"/>
              </w:rPr>
              <w:t>Кількість підприємців-фізичних осіб</w:t>
            </w:r>
          </w:p>
        </w:tc>
        <w:tc>
          <w:tcPr>
            <w:tcW w:w="2081" w:type="dxa"/>
            <w:gridSpan w:val="2"/>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3701</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3742</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3758</w:t>
            </w:r>
          </w:p>
        </w:tc>
        <w:tc>
          <w:tcPr>
            <w:tcW w:w="1858"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3766</w:t>
            </w:r>
          </w:p>
        </w:tc>
      </w:tr>
      <w:tr w:rsidR="003A31BD" w:rsidRPr="00690815" w:rsidTr="00A22CB8">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932728" w:rsidRDefault="003A31BD" w:rsidP="00A22CB8">
            <w:pPr>
              <w:jc w:val="center"/>
              <w:rPr>
                <w:sz w:val="28"/>
                <w:szCs w:val="28"/>
                <w:lang w:val="uk-UA"/>
              </w:rPr>
            </w:pPr>
            <w:r w:rsidRPr="00932728">
              <w:rPr>
                <w:sz w:val="28"/>
                <w:szCs w:val="28"/>
                <w:lang w:val="uk-UA"/>
              </w:rPr>
              <w:t>Частка надходження від діяльності малого підприємництва до бюджетів всіх рівнів (</w:t>
            </w:r>
            <w:proofErr w:type="spellStart"/>
            <w:r w:rsidRPr="00932728">
              <w:rPr>
                <w:sz w:val="28"/>
                <w:szCs w:val="28"/>
                <w:lang w:val="uk-UA"/>
              </w:rPr>
              <w:t>млн.грн</w:t>
            </w:r>
            <w:proofErr w:type="spellEnd"/>
            <w:r w:rsidRPr="00932728">
              <w:rPr>
                <w:sz w:val="28"/>
                <w:szCs w:val="28"/>
                <w:lang w:val="uk-UA"/>
              </w:rPr>
              <w:t>.)</w:t>
            </w:r>
          </w:p>
        </w:tc>
        <w:tc>
          <w:tcPr>
            <w:tcW w:w="2081" w:type="dxa"/>
            <w:gridSpan w:val="2"/>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22,0</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22,4</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23,0</w:t>
            </w:r>
          </w:p>
        </w:tc>
        <w:tc>
          <w:tcPr>
            <w:tcW w:w="1858"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24,2</w:t>
            </w:r>
          </w:p>
        </w:tc>
      </w:tr>
      <w:tr w:rsidR="003A31BD" w:rsidRPr="00690815" w:rsidTr="00A22CB8">
        <w:trPr>
          <w:cantSplit/>
          <w:trHeight w:val="2908"/>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932728" w:rsidRDefault="003A31BD" w:rsidP="00A22CB8">
            <w:pPr>
              <w:snapToGrid w:val="0"/>
              <w:jc w:val="center"/>
              <w:rPr>
                <w:rFonts w:eastAsia="DejaVu Sans"/>
                <w:sz w:val="28"/>
                <w:szCs w:val="28"/>
                <w:lang w:val="uk-UA"/>
              </w:rPr>
            </w:pPr>
            <w:r w:rsidRPr="00932728">
              <w:rPr>
                <w:rFonts w:eastAsia="DejaVu Sans"/>
                <w:sz w:val="28"/>
                <w:szCs w:val="28"/>
                <w:lang w:val="uk-UA"/>
              </w:rPr>
              <w:t>Кількість об’єктів інфраструктури підтримки малого підприємництва (одиниць):</w:t>
            </w:r>
          </w:p>
          <w:p w:rsidR="003A31BD" w:rsidRPr="00932728" w:rsidRDefault="003A31BD" w:rsidP="00A22CB8">
            <w:pPr>
              <w:rPr>
                <w:rFonts w:eastAsia="DejaVu Sans"/>
                <w:sz w:val="28"/>
                <w:szCs w:val="28"/>
                <w:lang w:val="uk-UA"/>
              </w:rPr>
            </w:pPr>
            <w:r w:rsidRPr="00932728">
              <w:rPr>
                <w:rFonts w:eastAsia="DejaVu Sans"/>
                <w:sz w:val="28"/>
                <w:szCs w:val="28"/>
                <w:lang w:val="uk-UA"/>
              </w:rPr>
              <w:t>- бізнес-центри;</w:t>
            </w:r>
          </w:p>
          <w:p w:rsidR="003A31BD" w:rsidRPr="00932728" w:rsidRDefault="003A31BD" w:rsidP="00A22CB8">
            <w:pPr>
              <w:rPr>
                <w:rFonts w:eastAsia="DejaVu Sans"/>
                <w:sz w:val="28"/>
                <w:szCs w:val="28"/>
                <w:lang w:val="uk-UA"/>
              </w:rPr>
            </w:pPr>
            <w:r w:rsidRPr="00932728">
              <w:rPr>
                <w:rFonts w:eastAsia="DejaVu Sans"/>
                <w:sz w:val="28"/>
                <w:szCs w:val="28"/>
                <w:lang w:val="uk-UA"/>
              </w:rPr>
              <w:t>- бізнес-інкубатори;</w:t>
            </w:r>
          </w:p>
          <w:p w:rsidR="003A31BD" w:rsidRPr="00932728" w:rsidRDefault="003A31BD" w:rsidP="00A22CB8">
            <w:pPr>
              <w:rPr>
                <w:rFonts w:eastAsia="DejaVu Sans"/>
                <w:sz w:val="28"/>
                <w:szCs w:val="28"/>
                <w:lang w:val="uk-UA"/>
              </w:rPr>
            </w:pPr>
            <w:r w:rsidRPr="00932728">
              <w:rPr>
                <w:rFonts w:eastAsia="DejaVu Sans"/>
                <w:sz w:val="28"/>
                <w:szCs w:val="28"/>
                <w:lang w:val="uk-UA"/>
              </w:rPr>
              <w:t>- технопарки;</w:t>
            </w:r>
          </w:p>
          <w:p w:rsidR="003A31BD" w:rsidRPr="00932728" w:rsidRDefault="003A31BD" w:rsidP="00A22CB8">
            <w:pPr>
              <w:rPr>
                <w:rFonts w:eastAsia="DejaVu Sans"/>
                <w:sz w:val="28"/>
                <w:szCs w:val="28"/>
                <w:lang w:val="uk-UA"/>
              </w:rPr>
            </w:pPr>
            <w:r w:rsidRPr="00932728">
              <w:rPr>
                <w:rFonts w:eastAsia="DejaVu Sans"/>
                <w:sz w:val="28"/>
                <w:szCs w:val="28"/>
                <w:lang w:val="uk-UA"/>
              </w:rPr>
              <w:t>- небанківські фінансово-кредитні установи;</w:t>
            </w:r>
          </w:p>
          <w:p w:rsidR="003A31BD" w:rsidRPr="00932728" w:rsidRDefault="003A31BD" w:rsidP="00A22CB8">
            <w:pPr>
              <w:rPr>
                <w:rFonts w:eastAsia="DejaVu Sans"/>
                <w:sz w:val="28"/>
                <w:szCs w:val="28"/>
                <w:lang w:val="uk-UA"/>
              </w:rPr>
            </w:pPr>
            <w:r w:rsidRPr="00932728">
              <w:rPr>
                <w:rFonts w:eastAsia="DejaVu Sans"/>
                <w:sz w:val="28"/>
                <w:szCs w:val="28"/>
                <w:lang w:val="uk-UA"/>
              </w:rPr>
              <w:t>- молодіжний центр.</w:t>
            </w:r>
          </w:p>
        </w:tc>
        <w:tc>
          <w:tcPr>
            <w:tcW w:w="2081" w:type="dxa"/>
            <w:gridSpan w:val="2"/>
            <w:tcBorders>
              <w:left w:val="single" w:sz="4" w:space="0" w:color="auto"/>
              <w:right w:val="single" w:sz="4" w:space="0" w:color="auto"/>
            </w:tcBorders>
          </w:tcPr>
          <w:p w:rsidR="003A31BD" w:rsidRPr="00092969" w:rsidRDefault="003A31BD" w:rsidP="00A22CB8">
            <w:pPr>
              <w:snapToGrid w:val="0"/>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tc>
        <w:tc>
          <w:tcPr>
            <w:tcW w:w="1421" w:type="dxa"/>
            <w:tcBorders>
              <w:left w:val="single" w:sz="4" w:space="0" w:color="auto"/>
              <w:right w:val="single" w:sz="4" w:space="0" w:color="auto"/>
            </w:tcBorders>
          </w:tcPr>
          <w:p w:rsidR="003A31BD" w:rsidRPr="00092969" w:rsidRDefault="003A31BD" w:rsidP="00A22CB8">
            <w:pPr>
              <w:snapToGrid w:val="0"/>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tc>
        <w:tc>
          <w:tcPr>
            <w:tcW w:w="1421" w:type="dxa"/>
            <w:tcBorders>
              <w:left w:val="single" w:sz="4" w:space="0" w:color="auto"/>
              <w:right w:val="single" w:sz="4" w:space="0" w:color="auto"/>
            </w:tcBorders>
          </w:tcPr>
          <w:p w:rsidR="003A31BD" w:rsidRPr="00092969" w:rsidRDefault="003A31BD" w:rsidP="00A22CB8">
            <w:pPr>
              <w:snapToGrid w:val="0"/>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tc>
        <w:tc>
          <w:tcPr>
            <w:tcW w:w="1858" w:type="dxa"/>
            <w:tcBorders>
              <w:left w:val="single" w:sz="4" w:space="0" w:color="auto"/>
              <w:right w:val="single" w:sz="4" w:space="0" w:color="auto"/>
            </w:tcBorders>
          </w:tcPr>
          <w:p w:rsidR="003A31BD" w:rsidRPr="00092969" w:rsidRDefault="003A31BD" w:rsidP="00A22CB8">
            <w:pPr>
              <w:snapToGrid w:val="0"/>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w:t>
            </w:r>
          </w:p>
          <w:p w:rsidR="003A31BD" w:rsidRPr="00092969" w:rsidRDefault="003A31BD" w:rsidP="00A22CB8">
            <w:pPr>
              <w:jc w:val="center"/>
              <w:rPr>
                <w:rFonts w:eastAsia="DejaVu Sans"/>
                <w:sz w:val="28"/>
                <w:szCs w:val="28"/>
                <w:lang w:val="uk-UA"/>
              </w:rPr>
            </w:pPr>
            <w:r w:rsidRPr="00092969">
              <w:rPr>
                <w:rFonts w:eastAsia="DejaVu Sans"/>
                <w:sz w:val="28"/>
                <w:szCs w:val="28"/>
                <w:lang w:val="uk-UA"/>
              </w:rPr>
              <w:t>1</w:t>
            </w:r>
          </w:p>
        </w:tc>
      </w:tr>
      <w:tr w:rsidR="003A31BD" w:rsidRPr="00690815" w:rsidTr="00A22CB8">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8E31D5" w:rsidRDefault="003A31BD" w:rsidP="00A22CB8">
            <w:pPr>
              <w:jc w:val="center"/>
              <w:rPr>
                <w:sz w:val="28"/>
                <w:szCs w:val="28"/>
                <w:lang w:val="uk-UA"/>
              </w:rPr>
            </w:pPr>
            <w:r w:rsidRPr="008E31D5">
              <w:rPr>
                <w:sz w:val="28"/>
                <w:szCs w:val="28"/>
                <w:lang w:val="uk-UA"/>
              </w:rPr>
              <w:t>Кількість підприємців, що пройдуть підготовку, перепідготовку та підвищення кваліфікації (осіб)</w:t>
            </w:r>
          </w:p>
        </w:tc>
        <w:tc>
          <w:tcPr>
            <w:tcW w:w="2081" w:type="dxa"/>
            <w:gridSpan w:val="2"/>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130</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140</w:t>
            </w:r>
          </w:p>
        </w:tc>
        <w:tc>
          <w:tcPr>
            <w:tcW w:w="1421"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145</w:t>
            </w:r>
          </w:p>
        </w:tc>
        <w:tc>
          <w:tcPr>
            <w:tcW w:w="1858" w:type="dxa"/>
            <w:tcBorders>
              <w:left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155</w:t>
            </w:r>
          </w:p>
        </w:tc>
      </w:tr>
      <w:tr w:rsidR="003A31BD" w:rsidRPr="00690815" w:rsidTr="00A22CB8">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932728" w:rsidRDefault="003A31BD" w:rsidP="00A22CB8">
            <w:pPr>
              <w:jc w:val="center"/>
              <w:rPr>
                <w:sz w:val="28"/>
                <w:szCs w:val="28"/>
                <w:lang w:val="uk-UA"/>
              </w:rPr>
            </w:pPr>
            <w:r w:rsidRPr="00932728">
              <w:rPr>
                <w:sz w:val="28"/>
                <w:szCs w:val="28"/>
                <w:lang w:val="uk-UA"/>
              </w:rPr>
              <w:t>Кількість створених нових робочих місць (одиниць)</w:t>
            </w:r>
          </w:p>
        </w:tc>
        <w:tc>
          <w:tcPr>
            <w:tcW w:w="2081" w:type="dxa"/>
            <w:gridSpan w:val="2"/>
            <w:tcBorders>
              <w:left w:val="single" w:sz="4" w:space="0" w:color="auto"/>
              <w:bottom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440</w:t>
            </w:r>
          </w:p>
        </w:tc>
        <w:tc>
          <w:tcPr>
            <w:tcW w:w="1421" w:type="dxa"/>
            <w:tcBorders>
              <w:left w:val="single" w:sz="4" w:space="0" w:color="auto"/>
              <w:bottom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450</w:t>
            </w:r>
          </w:p>
        </w:tc>
        <w:tc>
          <w:tcPr>
            <w:tcW w:w="1421" w:type="dxa"/>
            <w:tcBorders>
              <w:left w:val="single" w:sz="4" w:space="0" w:color="auto"/>
              <w:bottom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455</w:t>
            </w:r>
          </w:p>
        </w:tc>
        <w:tc>
          <w:tcPr>
            <w:tcW w:w="1858" w:type="dxa"/>
            <w:tcBorders>
              <w:left w:val="single" w:sz="4" w:space="0" w:color="auto"/>
              <w:bottom w:val="single" w:sz="4" w:space="0" w:color="auto"/>
              <w:right w:val="single" w:sz="4" w:space="0" w:color="auto"/>
            </w:tcBorders>
            <w:vAlign w:val="center"/>
          </w:tcPr>
          <w:p w:rsidR="003A31BD" w:rsidRPr="00092969" w:rsidRDefault="003A31BD" w:rsidP="00A22CB8">
            <w:pPr>
              <w:jc w:val="center"/>
              <w:rPr>
                <w:sz w:val="28"/>
                <w:szCs w:val="28"/>
                <w:lang w:val="uk-UA"/>
              </w:rPr>
            </w:pPr>
            <w:r w:rsidRPr="00092969">
              <w:rPr>
                <w:sz w:val="28"/>
                <w:szCs w:val="28"/>
                <w:lang w:val="uk-UA"/>
              </w:rPr>
              <w:t>465</w:t>
            </w:r>
          </w:p>
        </w:tc>
      </w:tr>
      <w:tr w:rsidR="003A31BD" w:rsidRPr="00690815"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6</w:t>
            </w: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Терміни і етапи реалізації Програми</w:t>
            </w:r>
          </w:p>
        </w:tc>
        <w:tc>
          <w:tcPr>
            <w:tcW w:w="6781" w:type="dxa"/>
            <w:gridSpan w:val="5"/>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201</w:t>
            </w:r>
            <w:r>
              <w:rPr>
                <w:sz w:val="28"/>
                <w:szCs w:val="28"/>
                <w:lang w:val="uk-UA"/>
              </w:rPr>
              <w:t>7</w:t>
            </w:r>
            <w:r w:rsidRPr="00690815">
              <w:rPr>
                <w:sz w:val="28"/>
                <w:szCs w:val="28"/>
                <w:lang w:val="uk-UA"/>
              </w:rPr>
              <w:t>-201</w:t>
            </w:r>
            <w:r>
              <w:rPr>
                <w:sz w:val="28"/>
                <w:szCs w:val="28"/>
                <w:lang w:val="uk-UA"/>
              </w:rPr>
              <w:t>8</w:t>
            </w:r>
            <w:r w:rsidRPr="00690815">
              <w:rPr>
                <w:sz w:val="28"/>
                <w:szCs w:val="28"/>
                <w:lang w:val="uk-UA"/>
              </w:rPr>
              <w:t xml:space="preserve"> роки</w:t>
            </w:r>
          </w:p>
        </w:tc>
      </w:tr>
      <w:tr w:rsidR="003A31BD" w:rsidRPr="00C31340"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7</w:t>
            </w: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Перелік підпрограм</w:t>
            </w:r>
          </w:p>
          <w:p w:rsidR="003A31BD" w:rsidRPr="00690815" w:rsidRDefault="003A31BD" w:rsidP="00A22CB8">
            <w:pPr>
              <w:jc w:val="center"/>
              <w:rPr>
                <w:sz w:val="28"/>
                <w:szCs w:val="28"/>
                <w:lang w:val="uk-UA"/>
              </w:rPr>
            </w:pPr>
            <w:r w:rsidRPr="00690815">
              <w:rPr>
                <w:sz w:val="28"/>
                <w:szCs w:val="28"/>
                <w:lang w:val="uk-UA"/>
              </w:rPr>
              <w:t>Виконавці</w:t>
            </w:r>
          </w:p>
        </w:tc>
        <w:tc>
          <w:tcPr>
            <w:tcW w:w="6781" w:type="dxa"/>
            <w:gridSpan w:val="5"/>
            <w:tcBorders>
              <w:top w:val="single" w:sz="4" w:space="0" w:color="auto"/>
              <w:left w:val="single" w:sz="4" w:space="0" w:color="auto"/>
              <w:bottom w:val="single" w:sz="4" w:space="0" w:color="auto"/>
              <w:right w:val="single" w:sz="4" w:space="0" w:color="auto"/>
            </w:tcBorders>
          </w:tcPr>
          <w:p w:rsidR="003A31BD" w:rsidRPr="00690815" w:rsidRDefault="003A31BD" w:rsidP="00A22CB8">
            <w:pPr>
              <w:pStyle w:val="21"/>
              <w:jc w:val="both"/>
              <w:rPr>
                <w:b w:val="0"/>
              </w:rPr>
            </w:pPr>
            <w:r w:rsidRPr="00690815">
              <w:t xml:space="preserve">Підпрограма впорядкування нормативного регулювання підприємницької діяльності </w:t>
            </w:r>
            <w:r w:rsidRPr="00690815">
              <w:rPr>
                <w:b w:val="0"/>
              </w:rPr>
              <w:t>(районна державна адміністрація, структурні підрозділи районної державної адміністрації та органів виконавчої влади, Координаційна рада з питань розвитку підприємництва, Рада підприємців при голові районної державної адміністрації, громадські об’єднання підприємців і роботодавців).</w:t>
            </w:r>
          </w:p>
          <w:p w:rsidR="003A31BD" w:rsidRPr="00690815" w:rsidRDefault="003A31BD" w:rsidP="00A22CB8">
            <w:pPr>
              <w:pStyle w:val="21"/>
              <w:jc w:val="both"/>
              <w:rPr>
                <w:b w:val="0"/>
              </w:rPr>
            </w:pPr>
            <w:r w:rsidRPr="00690815">
              <w:rPr>
                <w:bCs/>
              </w:rPr>
              <w:t>Підпрограма фінансово-кредитної та інвестиційної підтримки</w:t>
            </w:r>
            <w:r w:rsidRPr="00690815">
              <w:t xml:space="preserve"> (</w:t>
            </w:r>
            <w:r w:rsidRPr="00690815">
              <w:rPr>
                <w:b w:val="0"/>
                <w:bCs/>
              </w:rPr>
              <w:t xml:space="preserve">фінансове управління районної державної адміністрації, управління економіки районної державної адміністрації, </w:t>
            </w:r>
            <w:proofErr w:type="spellStart"/>
            <w:r w:rsidRPr="00690815">
              <w:rPr>
                <w:b w:val="0"/>
                <w:bCs/>
              </w:rPr>
              <w:t>міськрайонний</w:t>
            </w:r>
            <w:proofErr w:type="spellEnd"/>
            <w:r w:rsidRPr="00690815">
              <w:rPr>
                <w:b w:val="0"/>
                <w:bCs/>
              </w:rPr>
              <w:t xml:space="preserve"> центр </w:t>
            </w:r>
            <w:r w:rsidRPr="00690815">
              <w:rPr>
                <w:b w:val="0"/>
                <w:bCs/>
              </w:rPr>
              <w:lastRenderedPageBreak/>
              <w:t>зайнятості, регіональний фонд підтримки підприємництва, бізнес-центр, кредитні спілки і інші небанківські установи).</w:t>
            </w:r>
            <w:r w:rsidRPr="00690815">
              <w:rPr>
                <w:b w:val="0"/>
              </w:rPr>
              <w:t xml:space="preserve"> </w:t>
            </w:r>
          </w:p>
          <w:p w:rsidR="003A31BD" w:rsidRPr="00690815" w:rsidRDefault="003A31BD" w:rsidP="00A22CB8">
            <w:pPr>
              <w:pStyle w:val="21"/>
              <w:jc w:val="both"/>
              <w:rPr>
                <w:b w:val="0"/>
              </w:rPr>
            </w:pPr>
            <w:r w:rsidRPr="00690815">
              <w:rPr>
                <w:bCs/>
              </w:rPr>
              <w:t xml:space="preserve">Ресурсне та інформаційне забезпечення, подальше формування інфраструктури </w:t>
            </w:r>
            <w:r w:rsidRPr="00690815">
              <w:rPr>
                <w:b w:val="0"/>
                <w:bCs/>
              </w:rPr>
              <w:t xml:space="preserve">(управління економіки районної державної адміністрації, Бізнес-центр, об’єкти ринкової інфраструктури, обласні та районні засоби масової інформації, </w:t>
            </w:r>
            <w:proofErr w:type="spellStart"/>
            <w:r w:rsidRPr="00690815">
              <w:rPr>
                <w:b w:val="0"/>
                <w:bCs/>
              </w:rPr>
              <w:t>міськрайонний</w:t>
            </w:r>
            <w:proofErr w:type="spellEnd"/>
            <w:r w:rsidRPr="00690815">
              <w:rPr>
                <w:b w:val="0"/>
                <w:bCs/>
              </w:rPr>
              <w:t xml:space="preserve"> центр зайнятості, громадські організації підприємців).</w:t>
            </w:r>
            <w:r w:rsidRPr="00690815">
              <w:rPr>
                <w:b w:val="0"/>
              </w:rPr>
              <w:t xml:space="preserve"> </w:t>
            </w:r>
          </w:p>
          <w:p w:rsidR="003A31BD" w:rsidRPr="00690815" w:rsidRDefault="003A31BD" w:rsidP="00A22CB8">
            <w:pPr>
              <w:pStyle w:val="21"/>
              <w:jc w:val="both"/>
            </w:pPr>
            <w:r w:rsidRPr="00690815">
              <w:t xml:space="preserve">Підвищення кваліфікації кадрів для малого </w:t>
            </w:r>
            <w:r>
              <w:t xml:space="preserve">та </w:t>
            </w:r>
            <w:r w:rsidRPr="003A24AF">
              <w:t>середнього</w:t>
            </w:r>
            <w:r w:rsidRPr="00690815">
              <w:t xml:space="preserve"> підприємництва</w:t>
            </w:r>
            <w:r w:rsidRPr="00690815">
              <w:rPr>
                <w:b w:val="0"/>
                <w:bCs/>
              </w:rPr>
              <w:t xml:space="preserve"> (структурні підрозділи районної державної адміністрації, Бізнес-центр, громадські об’єднання підприємців, </w:t>
            </w:r>
            <w:proofErr w:type="spellStart"/>
            <w:r w:rsidRPr="00690815">
              <w:rPr>
                <w:b w:val="0"/>
              </w:rPr>
              <w:t>міськрайонний</w:t>
            </w:r>
            <w:proofErr w:type="spellEnd"/>
            <w:r w:rsidRPr="00690815">
              <w:rPr>
                <w:b w:val="0"/>
              </w:rPr>
              <w:t xml:space="preserve"> центр зайнятості</w:t>
            </w:r>
            <w:r w:rsidRPr="00690815">
              <w:rPr>
                <w:b w:val="0"/>
                <w:bCs/>
              </w:rPr>
              <w:t>).</w:t>
            </w:r>
          </w:p>
        </w:tc>
      </w:tr>
      <w:tr w:rsidR="003A31BD" w:rsidRPr="00C31340"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lastRenderedPageBreak/>
              <w:t>8</w:t>
            </w: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Вартість програми - обсяги коштів, необхідних на фінансування заходів</w:t>
            </w:r>
          </w:p>
        </w:tc>
        <w:tc>
          <w:tcPr>
            <w:tcW w:w="6781" w:type="dxa"/>
            <w:gridSpan w:val="5"/>
            <w:tcBorders>
              <w:top w:val="single" w:sz="4" w:space="0" w:color="auto"/>
              <w:left w:val="single" w:sz="4" w:space="0" w:color="auto"/>
              <w:bottom w:val="single" w:sz="4" w:space="0" w:color="auto"/>
              <w:right w:val="single" w:sz="4" w:space="0" w:color="auto"/>
            </w:tcBorders>
            <w:vAlign w:val="center"/>
          </w:tcPr>
          <w:p w:rsidR="003A31BD" w:rsidRPr="00D10250" w:rsidRDefault="003A31BD" w:rsidP="00A22CB8">
            <w:pPr>
              <w:rPr>
                <w:b/>
                <w:sz w:val="28"/>
                <w:szCs w:val="28"/>
                <w:lang w:val="uk-UA"/>
              </w:rPr>
            </w:pPr>
            <w:r w:rsidRPr="00D10250">
              <w:rPr>
                <w:b/>
                <w:sz w:val="28"/>
                <w:szCs w:val="28"/>
                <w:lang w:val="uk-UA"/>
              </w:rPr>
              <w:t xml:space="preserve">2017-2018 роки – </w:t>
            </w:r>
            <w:r>
              <w:rPr>
                <w:b/>
                <w:sz w:val="28"/>
                <w:szCs w:val="28"/>
                <w:lang w:val="uk-UA"/>
              </w:rPr>
              <w:t>22</w:t>
            </w:r>
            <w:r w:rsidRPr="00D10250">
              <w:rPr>
                <w:b/>
                <w:sz w:val="28"/>
                <w:szCs w:val="28"/>
                <w:lang w:val="uk-UA"/>
              </w:rPr>
              <w:t>4,0 тис.грн.</w:t>
            </w:r>
            <w:r>
              <w:rPr>
                <w:b/>
                <w:sz w:val="28"/>
                <w:szCs w:val="28"/>
                <w:lang w:val="uk-UA"/>
              </w:rPr>
              <w:t>,</w:t>
            </w:r>
            <w:r w:rsidRPr="00D10250">
              <w:rPr>
                <w:b/>
                <w:sz w:val="28"/>
                <w:szCs w:val="28"/>
                <w:lang w:val="uk-UA"/>
              </w:rPr>
              <w:t>в т.ч.</w:t>
            </w:r>
          </w:p>
          <w:p w:rsidR="003A31BD" w:rsidRPr="00D10250" w:rsidRDefault="003A31BD" w:rsidP="00A22CB8">
            <w:pPr>
              <w:rPr>
                <w:sz w:val="28"/>
                <w:szCs w:val="28"/>
                <w:lang w:val="uk-UA"/>
              </w:rPr>
            </w:pPr>
            <w:r w:rsidRPr="00D10250">
              <w:rPr>
                <w:sz w:val="28"/>
                <w:szCs w:val="28"/>
                <w:lang w:val="uk-UA"/>
              </w:rPr>
              <w:t xml:space="preserve">2017 рік – </w:t>
            </w:r>
            <w:r>
              <w:rPr>
                <w:sz w:val="28"/>
                <w:szCs w:val="28"/>
                <w:lang w:val="uk-UA"/>
              </w:rPr>
              <w:t>11</w:t>
            </w:r>
            <w:r w:rsidRPr="00D10250">
              <w:rPr>
                <w:sz w:val="28"/>
                <w:szCs w:val="28"/>
                <w:lang w:val="uk-UA"/>
              </w:rPr>
              <w:t>2,0 тис.грн.</w:t>
            </w:r>
          </w:p>
          <w:p w:rsidR="003A31BD" w:rsidRPr="00690815" w:rsidRDefault="003A31BD" w:rsidP="00A22CB8">
            <w:pPr>
              <w:rPr>
                <w:sz w:val="28"/>
                <w:szCs w:val="28"/>
                <w:lang w:val="uk-UA"/>
              </w:rPr>
            </w:pPr>
            <w:r w:rsidRPr="00D10250">
              <w:rPr>
                <w:sz w:val="28"/>
                <w:szCs w:val="28"/>
                <w:lang w:val="uk-UA"/>
              </w:rPr>
              <w:t xml:space="preserve">2018 рік –  </w:t>
            </w:r>
            <w:r>
              <w:rPr>
                <w:sz w:val="28"/>
                <w:szCs w:val="28"/>
                <w:lang w:val="uk-UA"/>
              </w:rPr>
              <w:t>11</w:t>
            </w:r>
            <w:r w:rsidRPr="00D10250">
              <w:rPr>
                <w:sz w:val="28"/>
                <w:szCs w:val="28"/>
                <w:lang w:val="uk-UA"/>
              </w:rPr>
              <w:t>2,0 тис.грн.</w:t>
            </w:r>
          </w:p>
        </w:tc>
      </w:tr>
      <w:tr w:rsidR="003A31BD" w:rsidRPr="00C31340"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9</w:t>
            </w: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Основні джерела фінансування</w:t>
            </w:r>
          </w:p>
        </w:tc>
        <w:tc>
          <w:tcPr>
            <w:tcW w:w="6781" w:type="dxa"/>
            <w:gridSpan w:val="5"/>
            <w:tcBorders>
              <w:top w:val="single" w:sz="4" w:space="0" w:color="auto"/>
              <w:left w:val="single" w:sz="4" w:space="0" w:color="auto"/>
              <w:bottom w:val="single" w:sz="4" w:space="0" w:color="auto"/>
              <w:right w:val="single" w:sz="4" w:space="0" w:color="auto"/>
            </w:tcBorders>
          </w:tcPr>
          <w:p w:rsidR="003A31BD" w:rsidRPr="00D10250" w:rsidRDefault="003A31BD" w:rsidP="00A22CB8">
            <w:pPr>
              <w:jc w:val="both"/>
              <w:rPr>
                <w:sz w:val="28"/>
                <w:szCs w:val="28"/>
                <w:lang w:val="uk-UA"/>
              </w:rPr>
            </w:pPr>
            <w:r w:rsidRPr="00D10250">
              <w:rPr>
                <w:sz w:val="28"/>
                <w:szCs w:val="28"/>
                <w:lang w:val="uk-UA"/>
              </w:rPr>
              <w:t>Не менше 0,5% річних доходів місцевих бюджетів - кошти підприємців, Регіонального фонду підтримки підприємництва, Українського фонду підтримки підприємництва, Фонду загальнообов’язкового державного соціального страхування України на випадок безробіття, та інших.</w:t>
            </w:r>
          </w:p>
        </w:tc>
      </w:tr>
      <w:tr w:rsidR="003A31BD" w:rsidRPr="00C31340" w:rsidTr="00A22CB8">
        <w:tc>
          <w:tcPr>
            <w:tcW w:w="456"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ind w:left="-142" w:right="-44"/>
              <w:jc w:val="center"/>
              <w:rPr>
                <w:sz w:val="28"/>
                <w:szCs w:val="28"/>
                <w:lang w:val="uk-UA"/>
              </w:rPr>
            </w:pPr>
            <w:r w:rsidRPr="00690815">
              <w:rPr>
                <w:sz w:val="28"/>
                <w:szCs w:val="28"/>
                <w:lang w:val="uk-UA"/>
              </w:rPr>
              <w:t>10</w:t>
            </w:r>
          </w:p>
        </w:tc>
        <w:tc>
          <w:tcPr>
            <w:tcW w:w="2771" w:type="dxa"/>
            <w:tcBorders>
              <w:top w:val="single" w:sz="4" w:space="0" w:color="auto"/>
              <w:left w:val="single" w:sz="4" w:space="0" w:color="auto"/>
              <w:bottom w:val="single" w:sz="4" w:space="0" w:color="auto"/>
              <w:right w:val="single" w:sz="4" w:space="0" w:color="auto"/>
            </w:tcBorders>
            <w:vAlign w:val="center"/>
          </w:tcPr>
          <w:p w:rsidR="003A31BD" w:rsidRPr="00690815" w:rsidRDefault="003A31BD" w:rsidP="00A22CB8">
            <w:pPr>
              <w:jc w:val="center"/>
              <w:rPr>
                <w:sz w:val="28"/>
                <w:szCs w:val="28"/>
                <w:lang w:val="uk-UA"/>
              </w:rPr>
            </w:pPr>
            <w:r w:rsidRPr="00690815">
              <w:rPr>
                <w:sz w:val="28"/>
                <w:szCs w:val="28"/>
                <w:lang w:val="uk-UA"/>
              </w:rPr>
              <w:t>Система організації контролю за виконанням Програми</w:t>
            </w:r>
          </w:p>
        </w:tc>
        <w:tc>
          <w:tcPr>
            <w:tcW w:w="6781" w:type="dxa"/>
            <w:gridSpan w:val="5"/>
            <w:tcBorders>
              <w:top w:val="single" w:sz="4" w:space="0" w:color="auto"/>
              <w:left w:val="single" w:sz="4" w:space="0" w:color="auto"/>
              <w:bottom w:val="single" w:sz="4" w:space="0" w:color="auto"/>
              <w:right w:val="single" w:sz="4" w:space="0" w:color="auto"/>
            </w:tcBorders>
          </w:tcPr>
          <w:p w:rsidR="003A31BD" w:rsidRPr="00690815" w:rsidRDefault="003A31BD" w:rsidP="00A22CB8">
            <w:pPr>
              <w:pStyle w:val="af0"/>
              <w:spacing w:after="0"/>
              <w:jc w:val="both"/>
              <w:rPr>
                <w:sz w:val="28"/>
                <w:szCs w:val="28"/>
                <w:lang w:val="uk-UA"/>
              </w:rPr>
            </w:pPr>
            <w:r w:rsidRPr="00690815">
              <w:rPr>
                <w:sz w:val="28"/>
                <w:szCs w:val="28"/>
                <w:lang w:val="uk-UA"/>
              </w:rPr>
              <w:t>Контроль за ходом реалізації Програми здійснюють управління економіки районної державної адміністрації, Координаційна рада з питань розвитку підприємництва,</w:t>
            </w:r>
            <w:r w:rsidRPr="00690815">
              <w:rPr>
                <w:spacing w:val="-8"/>
                <w:sz w:val="28"/>
                <w:szCs w:val="28"/>
                <w:lang w:val="uk-UA"/>
              </w:rPr>
              <w:t xml:space="preserve"> Рада підприємців при голові райдержадміністрації шляхом розгляду її виконання на пленарних засіданнях районної ради, засіданнях колегії райдержадміністрації і інших державних та громадських організацій району</w:t>
            </w:r>
            <w:r w:rsidRPr="00690815">
              <w:rPr>
                <w:sz w:val="28"/>
                <w:szCs w:val="28"/>
                <w:lang w:val="uk-UA"/>
              </w:rPr>
              <w:t>.</w:t>
            </w:r>
          </w:p>
          <w:p w:rsidR="003A31BD" w:rsidRPr="00C21ED5" w:rsidRDefault="003A31BD" w:rsidP="00A22CB8">
            <w:pPr>
              <w:jc w:val="both"/>
              <w:rPr>
                <w:b/>
                <w:color w:val="000000" w:themeColor="text1"/>
                <w:sz w:val="28"/>
                <w:szCs w:val="28"/>
                <w:lang w:val="uk-UA"/>
              </w:rPr>
            </w:pPr>
            <w:r w:rsidRPr="00690815">
              <w:rPr>
                <w:sz w:val="28"/>
                <w:szCs w:val="28"/>
                <w:lang w:val="uk-UA"/>
              </w:rPr>
              <w:t xml:space="preserve">Інформація про хід виконання заходів </w:t>
            </w:r>
            <w:r w:rsidRPr="00C21ED5">
              <w:rPr>
                <w:sz w:val="28"/>
                <w:szCs w:val="28"/>
                <w:lang w:val="uk-UA"/>
              </w:rPr>
              <w:t xml:space="preserve">Програми </w:t>
            </w:r>
            <w:proofErr w:type="spellStart"/>
            <w:r w:rsidRPr="00C21ED5">
              <w:rPr>
                <w:sz w:val="28"/>
                <w:szCs w:val="28"/>
                <w:lang w:val="uk-UA"/>
              </w:rPr>
              <w:t>що</w:t>
            </w:r>
            <w:r>
              <w:rPr>
                <w:sz w:val="28"/>
                <w:szCs w:val="28"/>
                <w:lang w:val="uk-UA"/>
              </w:rPr>
              <w:t>-</w:t>
            </w:r>
            <w:r w:rsidRPr="00C21ED5">
              <w:rPr>
                <w:sz w:val="28"/>
                <w:szCs w:val="28"/>
                <w:lang w:val="uk-UA"/>
              </w:rPr>
              <w:t>квартально</w:t>
            </w:r>
            <w:proofErr w:type="spellEnd"/>
            <w:r w:rsidRPr="00C21ED5">
              <w:rPr>
                <w:sz w:val="28"/>
                <w:szCs w:val="28"/>
                <w:lang w:val="uk-UA"/>
              </w:rPr>
              <w:t xml:space="preserve"> надається департаменту </w:t>
            </w:r>
            <w:r w:rsidRPr="00C21ED5">
              <w:rPr>
                <w:color w:val="000000" w:themeColor="text1"/>
                <w:sz w:val="28"/>
                <w:szCs w:val="28"/>
                <w:lang w:val="uk-UA"/>
              </w:rPr>
              <w:t xml:space="preserve">економічного </w:t>
            </w:r>
            <w:proofErr w:type="spellStart"/>
            <w:r w:rsidRPr="00C21ED5">
              <w:rPr>
                <w:color w:val="000000" w:themeColor="text1"/>
                <w:sz w:val="28"/>
                <w:szCs w:val="28"/>
                <w:lang w:val="uk-UA"/>
              </w:rPr>
              <w:t>роз</w:t>
            </w:r>
            <w:r>
              <w:rPr>
                <w:color w:val="000000" w:themeColor="text1"/>
                <w:sz w:val="28"/>
                <w:szCs w:val="28"/>
                <w:lang w:val="uk-UA"/>
              </w:rPr>
              <w:t>-</w:t>
            </w:r>
            <w:r w:rsidRPr="00C21ED5">
              <w:rPr>
                <w:color w:val="000000" w:themeColor="text1"/>
                <w:sz w:val="28"/>
                <w:szCs w:val="28"/>
                <w:lang w:val="uk-UA"/>
              </w:rPr>
              <w:t>витку</w:t>
            </w:r>
            <w:proofErr w:type="spellEnd"/>
            <w:r w:rsidRPr="00C21ED5">
              <w:rPr>
                <w:color w:val="000000" w:themeColor="text1"/>
                <w:sz w:val="28"/>
                <w:szCs w:val="28"/>
                <w:lang w:val="uk-UA"/>
              </w:rPr>
              <w:t xml:space="preserve">, промисловості та інфраструктури  </w:t>
            </w:r>
            <w:proofErr w:type="spellStart"/>
            <w:r w:rsidRPr="00C21ED5">
              <w:rPr>
                <w:color w:val="000000" w:themeColor="text1"/>
                <w:sz w:val="28"/>
                <w:szCs w:val="28"/>
                <w:lang w:val="uk-UA"/>
              </w:rPr>
              <w:t>облдерж</w:t>
            </w:r>
            <w:r>
              <w:rPr>
                <w:color w:val="000000" w:themeColor="text1"/>
                <w:sz w:val="28"/>
                <w:szCs w:val="28"/>
                <w:lang w:val="uk-UA"/>
              </w:rPr>
              <w:t>-</w:t>
            </w:r>
            <w:r w:rsidRPr="00C21ED5">
              <w:rPr>
                <w:color w:val="000000" w:themeColor="text1"/>
                <w:sz w:val="28"/>
                <w:szCs w:val="28"/>
                <w:lang w:val="uk-UA"/>
              </w:rPr>
              <w:t>адміністрації</w:t>
            </w:r>
            <w:proofErr w:type="spellEnd"/>
            <w:r>
              <w:rPr>
                <w:color w:val="000000" w:themeColor="text1"/>
                <w:sz w:val="28"/>
                <w:szCs w:val="28"/>
                <w:lang w:val="uk-UA"/>
              </w:rPr>
              <w:t xml:space="preserve"> </w:t>
            </w:r>
            <w:r w:rsidRPr="00C21ED5">
              <w:rPr>
                <w:sz w:val="28"/>
                <w:szCs w:val="28"/>
                <w:lang w:val="uk-UA"/>
              </w:rPr>
              <w:t xml:space="preserve">та заступнику голови </w:t>
            </w:r>
            <w:proofErr w:type="spellStart"/>
            <w:r w:rsidRPr="00C21ED5">
              <w:rPr>
                <w:sz w:val="28"/>
                <w:szCs w:val="28"/>
                <w:lang w:val="uk-UA"/>
              </w:rPr>
              <w:t>райдерж</w:t>
            </w:r>
            <w:r>
              <w:rPr>
                <w:sz w:val="28"/>
                <w:szCs w:val="28"/>
                <w:lang w:val="uk-UA"/>
              </w:rPr>
              <w:t>-</w:t>
            </w:r>
            <w:r w:rsidRPr="00C21ED5">
              <w:rPr>
                <w:sz w:val="28"/>
                <w:szCs w:val="28"/>
                <w:lang w:val="uk-UA"/>
              </w:rPr>
              <w:t>адміністрації</w:t>
            </w:r>
            <w:proofErr w:type="spellEnd"/>
            <w:r w:rsidRPr="00C21ED5">
              <w:rPr>
                <w:sz w:val="28"/>
                <w:szCs w:val="28"/>
                <w:lang w:val="uk-UA"/>
              </w:rPr>
              <w:t xml:space="preserve"> з економічних питань.</w:t>
            </w:r>
          </w:p>
        </w:tc>
      </w:tr>
    </w:tbl>
    <w:p w:rsidR="003A31BD" w:rsidRPr="00690815" w:rsidRDefault="003A31BD" w:rsidP="003A31BD">
      <w:pPr>
        <w:tabs>
          <w:tab w:val="left" w:pos="0"/>
        </w:tabs>
        <w:rPr>
          <w:sz w:val="28"/>
          <w:szCs w:val="28"/>
          <w:lang w:val="uk-UA"/>
        </w:rPr>
      </w:pPr>
    </w:p>
    <w:p w:rsidR="003A31BD" w:rsidRPr="00690815" w:rsidRDefault="003A31BD" w:rsidP="003A31BD">
      <w:pPr>
        <w:tabs>
          <w:tab w:val="left" w:pos="0"/>
        </w:tabs>
        <w:rPr>
          <w:sz w:val="28"/>
          <w:szCs w:val="28"/>
          <w:lang w:val="uk-UA"/>
        </w:rPr>
      </w:pPr>
    </w:p>
    <w:p w:rsidR="003A31BD" w:rsidRPr="00690815" w:rsidRDefault="003A31BD" w:rsidP="003A31BD">
      <w:pPr>
        <w:pStyle w:val="af0"/>
        <w:spacing w:after="0"/>
        <w:jc w:val="center"/>
        <w:rPr>
          <w:rFonts w:eastAsia="DejaVu Sans"/>
          <w:b/>
          <w:bCs/>
          <w:sz w:val="28"/>
          <w:szCs w:val="28"/>
          <w:lang w:val="uk-UA"/>
        </w:rPr>
      </w:pPr>
      <w:r w:rsidRPr="00690815">
        <w:rPr>
          <w:rFonts w:eastAsia="DejaVu Sans"/>
          <w:b/>
          <w:bCs/>
          <w:sz w:val="28"/>
          <w:szCs w:val="28"/>
          <w:lang w:val="uk-UA"/>
        </w:rPr>
        <w:t>ІІ. Стан і аналіз проблем малого</w:t>
      </w:r>
      <w:r>
        <w:rPr>
          <w:rFonts w:eastAsia="DejaVu Sans"/>
          <w:b/>
          <w:bCs/>
          <w:sz w:val="28"/>
          <w:szCs w:val="28"/>
          <w:lang w:val="uk-UA"/>
        </w:rPr>
        <w:t xml:space="preserve"> та середнього</w:t>
      </w:r>
      <w:r w:rsidRPr="00690815">
        <w:rPr>
          <w:rFonts w:eastAsia="DejaVu Sans"/>
          <w:b/>
          <w:bCs/>
          <w:sz w:val="28"/>
          <w:szCs w:val="28"/>
          <w:lang w:val="uk-UA"/>
        </w:rPr>
        <w:t xml:space="preserve"> підприємництва в Коломийському районі.</w:t>
      </w:r>
    </w:p>
    <w:p w:rsidR="003A31BD" w:rsidRPr="00690815" w:rsidRDefault="003A31BD" w:rsidP="003A31BD">
      <w:pPr>
        <w:pStyle w:val="af0"/>
        <w:spacing w:after="0"/>
        <w:ind w:firstLine="567"/>
        <w:jc w:val="center"/>
        <w:rPr>
          <w:rFonts w:eastAsia="DejaVu Sans"/>
          <w:b/>
          <w:bCs/>
          <w:sz w:val="28"/>
          <w:szCs w:val="28"/>
          <w:lang w:val="uk-UA"/>
        </w:rPr>
      </w:pPr>
      <w:r w:rsidRPr="00690815">
        <w:rPr>
          <w:rFonts w:eastAsia="DejaVu Sans"/>
          <w:b/>
          <w:bCs/>
          <w:sz w:val="28"/>
          <w:szCs w:val="28"/>
          <w:lang w:val="uk-UA"/>
        </w:rPr>
        <w:t>Очікувані результати від впровадження Програми</w:t>
      </w:r>
    </w:p>
    <w:p w:rsidR="003A31BD" w:rsidRPr="00165D76" w:rsidRDefault="003A31BD" w:rsidP="003A31BD">
      <w:pPr>
        <w:ind w:firstLine="851"/>
        <w:jc w:val="both"/>
        <w:rPr>
          <w:sz w:val="28"/>
          <w:szCs w:val="28"/>
          <w:lang w:val="uk-UA"/>
        </w:rPr>
      </w:pPr>
    </w:p>
    <w:p w:rsidR="003A31BD" w:rsidRDefault="003A31BD" w:rsidP="003A31BD">
      <w:pPr>
        <w:ind w:firstLine="851"/>
        <w:jc w:val="both"/>
        <w:rPr>
          <w:sz w:val="28"/>
          <w:szCs w:val="28"/>
          <w:lang w:val="uk-UA"/>
        </w:rPr>
      </w:pPr>
      <w:r w:rsidRPr="00165D76">
        <w:rPr>
          <w:color w:val="000000"/>
          <w:sz w:val="28"/>
          <w:szCs w:val="28"/>
          <w:lang w:val="uk-UA"/>
        </w:rPr>
        <w:t xml:space="preserve">Головною метою даної Програми є подальший розвиток ринкової системи господарювання, розширення масштабів підприємницької діяльності в сферах економіки, усунення диспропорції на товарних ринках, створення додаткових робочих місць і скорочення безробіття, активізація інноваційних </w:t>
      </w:r>
      <w:r w:rsidRPr="00165D76">
        <w:rPr>
          <w:color w:val="000000"/>
          <w:sz w:val="28"/>
          <w:szCs w:val="28"/>
          <w:lang w:val="uk-UA"/>
        </w:rPr>
        <w:lastRenderedPageBreak/>
        <w:t>процесів, розвиток здорової конкуренції, насичення споживчого ринку товарами і послугами.</w:t>
      </w:r>
      <w:r w:rsidRPr="00165D76">
        <w:rPr>
          <w:color w:val="339966"/>
          <w:sz w:val="28"/>
          <w:szCs w:val="28"/>
          <w:lang w:val="uk-UA"/>
        </w:rPr>
        <w:t xml:space="preserve"> </w:t>
      </w:r>
      <w:r w:rsidRPr="00165D76">
        <w:rPr>
          <w:sz w:val="28"/>
          <w:szCs w:val="28"/>
          <w:lang w:val="uk-UA"/>
        </w:rPr>
        <w:t>За останні роки мале підприємництво в районі стало самостійним елементом ринкової економіки, має вплив на структурну перебудову, робить певний внесок у збільшення обсягів виробництва, роздрібного товарообігу, сприяє задоволенню споживчого попиту населення.</w:t>
      </w:r>
    </w:p>
    <w:p w:rsidR="003A31BD" w:rsidRDefault="003A31BD" w:rsidP="003A31BD">
      <w:pPr>
        <w:ind w:firstLine="851"/>
        <w:jc w:val="both"/>
        <w:rPr>
          <w:sz w:val="28"/>
          <w:szCs w:val="28"/>
          <w:lang w:val="uk-UA"/>
        </w:rPr>
      </w:pPr>
    </w:p>
    <w:p w:rsidR="003A31BD" w:rsidRPr="00165D76" w:rsidRDefault="003A31BD" w:rsidP="003A31BD">
      <w:pPr>
        <w:ind w:firstLine="851"/>
        <w:jc w:val="both"/>
        <w:rPr>
          <w:sz w:val="28"/>
          <w:szCs w:val="28"/>
          <w:lang w:val="uk-UA"/>
        </w:rPr>
      </w:pPr>
      <w:r w:rsidRPr="00165D76">
        <w:rPr>
          <w:b/>
          <w:sz w:val="28"/>
          <w:szCs w:val="28"/>
          <w:lang w:val="uk-UA"/>
        </w:rPr>
        <w:t>Підпрограма впорядкування нормативного регулювання підприємницької діяльності.</w:t>
      </w:r>
      <w:r w:rsidRPr="00165D76">
        <w:rPr>
          <w:sz w:val="28"/>
          <w:szCs w:val="28"/>
          <w:lang w:val="uk-UA"/>
        </w:rPr>
        <w:t xml:space="preserve"> </w:t>
      </w:r>
    </w:p>
    <w:p w:rsidR="003A31BD" w:rsidRDefault="003A31BD" w:rsidP="003A31BD">
      <w:pPr>
        <w:ind w:firstLine="851"/>
        <w:jc w:val="both"/>
        <w:rPr>
          <w:sz w:val="28"/>
          <w:szCs w:val="28"/>
          <w:lang w:val="uk-UA"/>
        </w:rPr>
      </w:pPr>
      <w:r w:rsidRPr="00165D76">
        <w:rPr>
          <w:sz w:val="28"/>
          <w:szCs w:val="28"/>
          <w:lang w:val="uk-UA"/>
        </w:rPr>
        <w:t>Виконання даної підпрограми спрямовується на прийняття регуляторних актів, які покращують підприємницьке середовище, широке залучення підприємців і роботодавців до розробки та</w:t>
      </w:r>
      <w:r w:rsidRPr="00690815">
        <w:rPr>
          <w:sz w:val="28"/>
          <w:szCs w:val="28"/>
          <w:lang w:val="uk-UA"/>
        </w:rPr>
        <w:t xml:space="preserve"> обговорення даних актів, відслідковування ефективності їх дії, проведення громадських слухань найбільш важливих з них, підготовка пропозицій щодо вдосконалення законодавства з питань підприємництва. </w:t>
      </w:r>
    </w:p>
    <w:p w:rsidR="003A31BD" w:rsidRPr="00690815" w:rsidRDefault="003A31BD" w:rsidP="003A31BD">
      <w:pPr>
        <w:ind w:firstLine="851"/>
        <w:jc w:val="both"/>
        <w:rPr>
          <w:sz w:val="28"/>
          <w:szCs w:val="28"/>
          <w:lang w:val="uk-UA"/>
        </w:rPr>
      </w:pPr>
    </w:p>
    <w:p w:rsidR="003A31BD" w:rsidRPr="00165D76" w:rsidRDefault="003A31BD" w:rsidP="003A31BD">
      <w:pPr>
        <w:ind w:firstLine="851"/>
        <w:jc w:val="both"/>
        <w:rPr>
          <w:b/>
          <w:color w:val="000000"/>
          <w:sz w:val="28"/>
          <w:szCs w:val="28"/>
          <w:lang w:val="uk-UA"/>
        </w:rPr>
      </w:pPr>
      <w:r w:rsidRPr="00165D76">
        <w:rPr>
          <w:b/>
          <w:color w:val="000000"/>
          <w:sz w:val="28"/>
          <w:szCs w:val="28"/>
          <w:lang w:val="uk-UA"/>
        </w:rPr>
        <w:t>Підпрограма фінансово-кредитної та інвестиційної підтримки малого</w:t>
      </w:r>
      <w:r w:rsidRPr="002B03A5">
        <w:rPr>
          <w:b/>
          <w:sz w:val="28"/>
          <w:szCs w:val="28"/>
          <w:lang w:val="uk-UA"/>
        </w:rPr>
        <w:t xml:space="preserve"> </w:t>
      </w:r>
      <w:r>
        <w:rPr>
          <w:b/>
          <w:sz w:val="28"/>
          <w:szCs w:val="28"/>
          <w:lang w:val="uk-UA"/>
        </w:rPr>
        <w:t xml:space="preserve">та </w:t>
      </w:r>
      <w:r w:rsidRPr="003A24AF">
        <w:rPr>
          <w:b/>
          <w:sz w:val="28"/>
          <w:szCs w:val="28"/>
          <w:lang w:val="uk-UA"/>
        </w:rPr>
        <w:t>середнього</w:t>
      </w:r>
      <w:r w:rsidRPr="00165D76">
        <w:rPr>
          <w:b/>
          <w:color w:val="000000"/>
          <w:sz w:val="28"/>
          <w:szCs w:val="28"/>
          <w:lang w:val="uk-UA"/>
        </w:rPr>
        <w:t xml:space="preserve"> підприємництва.</w:t>
      </w:r>
    </w:p>
    <w:p w:rsidR="003A31BD" w:rsidRDefault="003A31BD" w:rsidP="003A31BD">
      <w:pPr>
        <w:ind w:firstLine="851"/>
        <w:jc w:val="both"/>
        <w:rPr>
          <w:color w:val="000000"/>
          <w:sz w:val="28"/>
          <w:szCs w:val="28"/>
          <w:lang w:val="uk-UA"/>
        </w:rPr>
      </w:pPr>
      <w:r w:rsidRPr="00690815">
        <w:rPr>
          <w:color w:val="000000"/>
          <w:sz w:val="28"/>
          <w:szCs w:val="28"/>
          <w:lang w:val="uk-UA"/>
        </w:rPr>
        <w:t xml:space="preserve">Враховуючи основну мету підпрограми, яка полягає у наданні фінансово – кредитної підтримки малим підприємствам, з метою вдосконалення цієї системи, її заходи передбачають виділення цільових коштів з районного бюджету, які спрямовуються головним чином на фінансування кращих бізнес – проектів, розширення мережі кредитних спілок, урізноманітнення видів фінансової допомоги: погашення відсотків за кредити, надання </w:t>
      </w:r>
      <w:proofErr w:type="spellStart"/>
      <w:r w:rsidRPr="00690815">
        <w:rPr>
          <w:color w:val="000000"/>
          <w:sz w:val="28"/>
          <w:szCs w:val="28"/>
          <w:lang w:val="uk-UA"/>
        </w:rPr>
        <w:t>мікро</w:t>
      </w:r>
      <w:proofErr w:type="spellEnd"/>
      <w:r w:rsidRPr="00690815">
        <w:rPr>
          <w:color w:val="000000"/>
          <w:sz w:val="28"/>
          <w:szCs w:val="28"/>
          <w:lang w:val="uk-UA"/>
        </w:rPr>
        <w:t xml:space="preserve"> кредитів через кредитні спілки. </w:t>
      </w:r>
    </w:p>
    <w:p w:rsidR="003A31BD" w:rsidRPr="00690815" w:rsidRDefault="003A31BD" w:rsidP="003A31BD">
      <w:pPr>
        <w:ind w:firstLine="851"/>
        <w:jc w:val="both"/>
        <w:rPr>
          <w:i/>
          <w:sz w:val="28"/>
          <w:szCs w:val="28"/>
          <w:lang w:val="uk-UA"/>
        </w:rPr>
      </w:pPr>
    </w:p>
    <w:p w:rsidR="003A31BD" w:rsidRPr="00690815" w:rsidRDefault="003A31BD" w:rsidP="003A31BD">
      <w:pPr>
        <w:ind w:firstLine="851"/>
        <w:jc w:val="both"/>
        <w:rPr>
          <w:b/>
          <w:sz w:val="28"/>
          <w:szCs w:val="28"/>
          <w:lang w:val="uk-UA"/>
        </w:rPr>
      </w:pPr>
      <w:r w:rsidRPr="00690815">
        <w:rPr>
          <w:b/>
          <w:sz w:val="28"/>
          <w:szCs w:val="28"/>
          <w:lang w:val="uk-UA"/>
        </w:rPr>
        <w:t>Підпрограма ресурсного та інформаційного забезпечення, подальше формування інфраструктури.</w:t>
      </w:r>
    </w:p>
    <w:p w:rsidR="003A31BD" w:rsidRPr="00ED7AB6" w:rsidRDefault="003A31BD" w:rsidP="003A31BD">
      <w:pPr>
        <w:ind w:firstLine="540"/>
        <w:jc w:val="both"/>
        <w:rPr>
          <w:sz w:val="28"/>
          <w:szCs w:val="28"/>
        </w:rPr>
      </w:pPr>
      <w:r w:rsidRPr="00ED7AB6">
        <w:rPr>
          <w:sz w:val="28"/>
          <w:szCs w:val="28"/>
        </w:rPr>
        <w:t xml:space="preserve">Для </w:t>
      </w:r>
      <w:proofErr w:type="spellStart"/>
      <w:r w:rsidRPr="00ED7AB6">
        <w:rPr>
          <w:sz w:val="28"/>
          <w:szCs w:val="28"/>
        </w:rPr>
        <w:t>сталого</w:t>
      </w:r>
      <w:proofErr w:type="spellEnd"/>
      <w:r w:rsidRPr="00ED7AB6">
        <w:rPr>
          <w:sz w:val="28"/>
          <w:szCs w:val="28"/>
        </w:rPr>
        <w:t xml:space="preserve"> </w:t>
      </w:r>
      <w:proofErr w:type="spellStart"/>
      <w:r w:rsidRPr="00ED7AB6">
        <w:rPr>
          <w:sz w:val="28"/>
          <w:szCs w:val="28"/>
        </w:rPr>
        <w:t>розвитку</w:t>
      </w:r>
      <w:proofErr w:type="spellEnd"/>
      <w:r w:rsidRPr="00ED7AB6">
        <w:rPr>
          <w:sz w:val="28"/>
          <w:szCs w:val="28"/>
        </w:rPr>
        <w:t xml:space="preserve"> малого </w:t>
      </w:r>
      <w:proofErr w:type="spellStart"/>
      <w:proofErr w:type="gramStart"/>
      <w:r w:rsidRPr="00ED7AB6">
        <w:rPr>
          <w:sz w:val="28"/>
          <w:szCs w:val="28"/>
        </w:rPr>
        <w:t>п</w:t>
      </w:r>
      <w:proofErr w:type="gramEnd"/>
      <w:r w:rsidRPr="00ED7AB6">
        <w:rPr>
          <w:sz w:val="28"/>
          <w:szCs w:val="28"/>
        </w:rPr>
        <w:t>ідприємництва</w:t>
      </w:r>
      <w:proofErr w:type="spellEnd"/>
      <w:r w:rsidRPr="00ED7AB6">
        <w:rPr>
          <w:sz w:val="28"/>
          <w:szCs w:val="28"/>
        </w:rPr>
        <w:t xml:space="preserve"> </w:t>
      </w:r>
      <w:proofErr w:type="spellStart"/>
      <w:r w:rsidRPr="00ED7AB6">
        <w:rPr>
          <w:sz w:val="28"/>
          <w:szCs w:val="28"/>
        </w:rPr>
        <w:t>продовжуватиметься</w:t>
      </w:r>
      <w:proofErr w:type="spellEnd"/>
      <w:r w:rsidRPr="00ED7AB6">
        <w:rPr>
          <w:sz w:val="28"/>
          <w:szCs w:val="28"/>
        </w:rPr>
        <w:t xml:space="preserve"> робота по </w:t>
      </w:r>
      <w:proofErr w:type="spellStart"/>
      <w:r w:rsidRPr="00ED7AB6">
        <w:rPr>
          <w:sz w:val="28"/>
          <w:szCs w:val="28"/>
        </w:rPr>
        <w:t>розширенню</w:t>
      </w:r>
      <w:proofErr w:type="spellEnd"/>
      <w:r w:rsidRPr="00ED7AB6">
        <w:rPr>
          <w:sz w:val="28"/>
          <w:szCs w:val="28"/>
        </w:rPr>
        <w:t xml:space="preserve"> та </w:t>
      </w:r>
      <w:proofErr w:type="spellStart"/>
      <w:r w:rsidRPr="00ED7AB6">
        <w:rPr>
          <w:sz w:val="28"/>
          <w:szCs w:val="28"/>
        </w:rPr>
        <w:t>реалізації</w:t>
      </w:r>
      <w:proofErr w:type="spellEnd"/>
      <w:r w:rsidRPr="00ED7AB6">
        <w:rPr>
          <w:sz w:val="28"/>
          <w:szCs w:val="28"/>
        </w:rPr>
        <w:t xml:space="preserve"> </w:t>
      </w:r>
      <w:proofErr w:type="spellStart"/>
      <w:r w:rsidRPr="00ED7AB6">
        <w:rPr>
          <w:sz w:val="28"/>
          <w:szCs w:val="28"/>
        </w:rPr>
        <w:t>потенціалу</w:t>
      </w:r>
      <w:proofErr w:type="spellEnd"/>
      <w:r w:rsidRPr="00ED7AB6">
        <w:rPr>
          <w:sz w:val="28"/>
          <w:szCs w:val="28"/>
        </w:rPr>
        <w:t xml:space="preserve"> </w:t>
      </w:r>
      <w:proofErr w:type="spellStart"/>
      <w:r w:rsidRPr="00ED7AB6">
        <w:rPr>
          <w:sz w:val="28"/>
          <w:szCs w:val="28"/>
        </w:rPr>
        <w:t>працюючих</w:t>
      </w:r>
      <w:proofErr w:type="spellEnd"/>
      <w:r w:rsidRPr="00ED7AB6">
        <w:rPr>
          <w:sz w:val="28"/>
          <w:szCs w:val="28"/>
        </w:rPr>
        <w:t xml:space="preserve"> </w:t>
      </w:r>
      <w:proofErr w:type="spellStart"/>
      <w:r w:rsidRPr="00ED7AB6">
        <w:rPr>
          <w:sz w:val="28"/>
          <w:szCs w:val="28"/>
        </w:rPr>
        <w:t>об’єктів</w:t>
      </w:r>
      <w:proofErr w:type="spellEnd"/>
      <w:r w:rsidRPr="00ED7AB6">
        <w:rPr>
          <w:sz w:val="28"/>
          <w:szCs w:val="28"/>
        </w:rPr>
        <w:t xml:space="preserve"> і </w:t>
      </w:r>
      <w:proofErr w:type="spellStart"/>
      <w:r w:rsidRPr="00ED7AB6">
        <w:rPr>
          <w:sz w:val="28"/>
          <w:szCs w:val="28"/>
        </w:rPr>
        <w:t>елементів</w:t>
      </w:r>
      <w:proofErr w:type="spellEnd"/>
      <w:r w:rsidRPr="00ED7AB6">
        <w:rPr>
          <w:sz w:val="28"/>
          <w:szCs w:val="28"/>
        </w:rPr>
        <w:t xml:space="preserve"> </w:t>
      </w:r>
      <w:proofErr w:type="spellStart"/>
      <w:r w:rsidRPr="00ED7AB6">
        <w:rPr>
          <w:sz w:val="28"/>
          <w:szCs w:val="28"/>
        </w:rPr>
        <w:t>інфраструктури</w:t>
      </w:r>
      <w:proofErr w:type="spellEnd"/>
      <w:r w:rsidRPr="00ED7AB6">
        <w:rPr>
          <w:sz w:val="28"/>
          <w:szCs w:val="28"/>
        </w:rPr>
        <w:t xml:space="preserve"> до </w:t>
      </w:r>
      <w:proofErr w:type="spellStart"/>
      <w:r w:rsidRPr="00ED7AB6">
        <w:rPr>
          <w:sz w:val="28"/>
          <w:szCs w:val="28"/>
        </w:rPr>
        <w:t>якісно</w:t>
      </w:r>
      <w:proofErr w:type="spellEnd"/>
      <w:r w:rsidRPr="00ED7AB6">
        <w:rPr>
          <w:sz w:val="28"/>
          <w:szCs w:val="28"/>
        </w:rPr>
        <w:t xml:space="preserve"> нового </w:t>
      </w:r>
      <w:proofErr w:type="spellStart"/>
      <w:r w:rsidRPr="00ED7AB6">
        <w:rPr>
          <w:sz w:val="28"/>
          <w:szCs w:val="28"/>
        </w:rPr>
        <w:t>рівня</w:t>
      </w:r>
      <w:proofErr w:type="spellEnd"/>
      <w:r w:rsidRPr="00ED7AB6">
        <w:rPr>
          <w:sz w:val="28"/>
          <w:szCs w:val="28"/>
        </w:rPr>
        <w:t xml:space="preserve">. </w:t>
      </w:r>
      <w:proofErr w:type="spellStart"/>
      <w:r w:rsidRPr="00ED7AB6">
        <w:rPr>
          <w:sz w:val="28"/>
          <w:szCs w:val="28"/>
        </w:rPr>
        <w:t>Забезпечуватиметься</w:t>
      </w:r>
      <w:proofErr w:type="spellEnd"/>
      <w:r w:rsidRPr="00ED7AB6">
        <w:rPr>
          <w:sz w:val="28"/>
          <w:szCs w:val="28"/>
        </w:rPr>
        <w:t xml:space="preserve"> </w:t>
      </w:r>
      <w:proofErr w:type="spellStart"/>
      <w:proofErr w:type="gramStart"/>
      <w:r w:rsidRPr="00ED7AB6">
        <w:rPr>
          <w:sz w:val="28"/>
          <w:szCs w:val="28"/>
        </w:rPr>
        <w:t>п</w:t>
      </w:r>
      <w:proofErr w:type="gramEnd"/>
      <w:r w:rsidRPr="00ED7AB6">
        <w:rPr>
          <w:sz w:val="28"/>
          <w:szCs w:val="28"/>
        </w:rPr>
        <w:t>ідвищення</w:t>
      </w:r>
      <w:proofErr w:type="spellEnd"/>
      <w:r w:rsidRPr="00ED7AB6">
        <w:rPr>
          <w:sz w:val="28"/>
          <w:szCs w:val="28"/>
        </w:rPr>
        <w:t xml:space="preserve"> </w:t>
      </w:r>
      <w:proofErr w:type="spellStart"/>
      <w:r w:rsidRPr="00ED7AB6">
        <w:rPr>
          <w:sz w:val="28"/>
          <w:szCs w:val="28"/>
        </w:rPr>
        <w:t>освітнього</w:t>
      </w:r>
      <w:proofErr w:type="spellEnd"/>
      <w:r w:rsidRPr="00ED7AB6">
        <w:rPr>
          <w:sz w:val="28"/>
          <w:szCs w:val="28"/>
        </w:rPr>
        <w:t xml:space="preserve">, </w:t>
      </w:r>
      <w:proofErr w:type="spellStart"/>
      <w:r w:rsidRPr="00ED7AB6">
        <w:rPr>
          <w:sz w:val="28"/>
          <w:szCs w:val="28"/>
        </w:rPr>
        <w:t>кваліфікаційного</w:t>
      </w:r>
      <w:proofErr w:type="spellEnd"/>
      <w:r w:rsidRPr="00ED7AB6">
        <w:rPr>
          <w:sz w:val="28"/>
          <w:szCs w:val="28"/>
        </w:rPr>
        <w:t xml:space="preserve"> та правового </w:t>
      </w:r>
      <w:proofErr w:type="spellStart"/>
      <w:r w:rsidRPr="00ED7AB6">
        <w:rPr>
          <w:sz w:val="28"/>
          <w:szCs w:val="28"/>
        </w:rPr>
        <w:t>рівня</w:t>
      </w:r>
      <w:proofErr w:type="spellEnd"/>
      <w:r w:rsidRPr="00ED7AB6">
        <w:rPr>
          <w:sz w:val="28"/>
          <w:szCs w:val="28"/>
        </w:rPr>
        <w:t xml:space="preserve"> </w:t>
      </w:r>
      <w:proofErr w:type="spellStart"/>
      <w:r w:rsidRPr="00ED7AB6">
        <w:rPr>
          <w:sz w:val="28"/>
          <w:szCs w:val="28"/>
        </w:rPr>
        <w:t>підприємців</w:t>
      </w:r>
      <w:proofErr w:type="spellEnd"/>
      <w:r w:rsidRPr="00ED7AB6">
        <w:rPr>
          <w:sz w:val="28"/>
          <w:szCs w:val="28"/>
        </w:rPr>
        <w:t xml:space="preserve"> </w:t>
      </w:r>
      <w:proofErr w:type="spellStart"/>
      <w:r w:rsidRPr="00ED7AB6">
        <w:rPr>
          <w:sz w:val="28"/>
          <w:szCs w:val="28"/>
        </w:rPr>
        <w:t>їх</w:t>
      </w:r>
      <w:proofErr w:type="spellEnd"/>
      <w:r w:rsidRPr="00ED7AB6">
        <w:rPr>
          <w:sz w:val="28"/>
          <w:szCs w:val="28"/>
        </w:rPr>
        <w:t xml:space="preserve"> </w:t>
      </w:r>
      <w:proofErr w:type="spellStart"/>
      <w:r w:rsidRPr="00ED7AB6">
        <w:rPr>
          <w:sz w:val="28"/>
          <w:szCs w:val="28"/>
        </w:rPr>
        <w:t>працівників</w:t>
      </w:r>
      <w:proofErr w:type="spellEnd"/>
      <w:r w:rsidRPr="00ED7AB6">
        <w:rPr>
          <w:sz w:val="28"/>
          <w:szCs w:val="28"/>
        </w:rPr>
        <w:t xml:space="preserve"> шляхом </w:t>
      </w:r>
      <w:proofErr w:type="spellStart"/>
      <w:r w:rsidRPr="00ED7AB6">
        <w:rPr>
          <w:sz w:val="28"/>
          <w:szCs w:val="28"/>
        </w:rPr>
        <w:t>проходження</w:t>
      </w:r>
      <w:proofErr w:type="spellEnd"/>
      <w:r w:rsidRPr="00ED7AB6">
        <w:rPr>
          <w:sz w:val="28"/>
          <w:szCs w:val="28"/>
        </w:rPr>
        <w:t xml:space="preserve"> </w:t>
      </w:r>
      <w:proofErr w:type="spellStart"/>
      <w:r w:rsidRPr="00ED7AB6">
        <w:rPr>
          <w:sz w:val="28"/>
          <w:szCs w:val="28"/>
        </w:rPr>
        <w:t>навчання</w:t>
      </w:r>
      <w:proofErr w:type="spellEnd"/>
      <w:r w:rsidRPr="00ED7AB6">
        <w:rPr>
          <w:sz w:val="28"/>
          <w:szCs w:val="28"/>
        </w:rPr>
        <w:t xml:space="preserve">, </w:t>
      </w:r>
      <w:proofErr w:type="spellStart"/>
      <w:r w:rsidRPr="00ED7AB6">
        <w:rPr>
          <w:sz w:val="28"/>
          <w:szCs w:val="28"/>
        </w:rPr>
        <w:t>тренінгів</w:t>
      </w:r>
      <w:proofErr w:type="spellEnd"/>
      <w:r w:rsidRPr="00ED7AB6">
        <w:rPr>
          <w:sz w:val="28"/>
          <w:szCs w:val="28"/>
        </w:rPr>
        <w:t xml:space="preserve"> за </w:t>
      </w:r>
      <w:proofErr w:type="spellStart"/>
      <w:r w:rsidRPr="00ED7AB6">
        <w:rPr>
          <w:sz w:val="28"/>
          <w:szCs w:val="28"/>
        </w:rPr>
        <w:t>різноманітними</w:t>
      </w:r>
      <w:proofErr w:type="spellEnd"/>
      <w:r w:rsidRPr="00ED7AB6">
        <w:rPr>
          <w:sz w:val="28"/>
          <w:szCs w:val="28"/>
        </w:rPr>
        <w:t xml:space="preserve"> </w:t>
      </w:r>
      <w:proofErr w:type="spellStart"/>
      <w:r w:rsidRPr="00ED7AB6">
        <w:rPr>
          <w:sz w:val="28"/>
          <w:szCs w:val="28"/>
        </w:rPr>
        <w:t>програмами</w:t>
      </w:r>
      <w:proofErr w:type="spellEnd"/>
      <w:r w:rsidRPr="00ED7AB6">
        <w:rPr>
          <w:sz w:val="28"/>
          <w:szCs w:val="28"/>
        </w:rPr>
        <w:t xml:space="preserve">. Буде </w:t>
      </w:r>
      <w:proofErr w:type="spellStart"/>
      <w:r w:rsidRPr="00ED7AB6">
        <w:rPr>
          <w:sz w:val="28"/>
          <w:szCs w:val="28"/>
        </w:rPr>
        <w:t>продовжено</w:t>
      </w:r>
      <w:proofErr w:type="spellEnd"/>
      <w:r w:rsidRPr="00ED7AB6">
        <w:rPr>
          <w:sz w:val="28"/>
          <w:szCs w:val="28"/>
        </w:rPr>
        <w:t xml:space="preserve"> практику </w:t>
      </w:r>
      <w:proofErr w:type="spellStart"/>
      <w:r w:rsidRPr="00ED7AB6">
        <w:rPr>
          <w:sz w:val="28"/>
          <w:szCs w:val="28"/>
        </w:rPr>
        <w:t>професійної</w:t>
      </w:r>
      <w:proofErr w:type="spellEnd"/>
      <w:r w:rsidRPr="00ED7AB6">
        <w:rPr>
          <w:sz w:val="28"/>
          <w:szCs w:val="28"/>
        </w:rPr>
        <w:t xml:space="preserve"> </w:t>
      </w:r>
      <w:proofErr w:type="spellStart"/>
      <w:r w:rsidRPr="00ED7AB6">
        <w:rPr>
          <w:sz w:val="28"/>
          <w:szCs w:val="28"/>
        </w:rPr>
        <w:t>перепідготовки</w:t>
      </w:r>
      <w:proofErr w:type="spellEnd"/>
      <w:r w:rsidRPr="00ED7AB6">
        <w:rPr>
          <w:sz w:val="28"/>
          <w:szCs w:val="28"/>
        </w:rPr>
        <w:t xml:space="preserve"> з числа </w:t>
      </w:r>
      <w:proofErr w:type="spellStart"/>
      <w:r w:rsidRPr="00ED7AB6">
        <w:rPr>
          <w:sz w:val="28"/>
          <w:szCs w:val="28"/>
        </w:rPr>
        <w:t>незайнятих</w:t>
      </w:r>
      <w:proofErr w:type="spellEnd"/>
      <w:r w:rsidRPr="00ED7AB6">
        <w:rPr>
          <w:sz w:val="28"/>
          <w:szCs w:val="28"/>
        </w:rPr>
        <w:t xml:space="preserve"> </w:t>
      </w:r>
      <w:proofErr w:type="spellStart"/>
      <w:r w:rsidRPr="00ED7AB6">
        <w:rPr>
          <w:sz w:val="28"/>
          <w:szCs w:val="28"/>
        </w:rPr>
        <w:t>громадян</w:t>
      </w:r>
      <w:proofErr w:type="spellEnd"/>
      <w:r w:rsidRPr="00ED7AB6">
        <w:rPr>
          <w:sz w:val="28"/>
          <w:szCs w:val="28"/>
        </w:rPr>
        <w:t xml:space="preserve">, </w:t>
      </w:r>
      <w:proofErr w:type="spellStart"/>
      <w:r w:rsidRPr="00ED7AB6">
        <w:rPr>
          <w:sz w:val="28"/>
          <w:szCs w:val="28"/>
        </w:rPr>
        <w:t>проведення</w:t>
      </w:r>
      <w:proofErr w:type="spellEnd"/>
      <w:r w:rsidRPr="00ED7AB6">
        <w:rPr>
          <w:sz w:val="28"/>
          <w:szCs w:val="28"/>
        </w:rPr>
        <w:t xml:space="preserve"> </w:t>
      </w:r>
      <w:proofErr w:type="spellStart"/>
      <w:r w:rsidRPr="00ED7AB6">
        <w:rPr>
          <w:sz w:val="28"/>
          <w:szCs w:val="28"/>
        </w:rPr>
        <w:t>семінарів</w:t>
      </w:r>
      <w:proofErr w:type="spellEnd"/>
      <w:r w:rsidRPr="00ED7AB6">
        <w:rPr>
          <w:sz w:val="28"/>
          <w:szCs w:val="28"/>
        </w:rPr>
        <w:t xml:space="preserve">, </w:t>
      </w:r>
      <w:proofErr w:type="spellStart"/>
      <w:r w:rsidRPr="00ED7AB6">
        <w:rPr>
          <w:sz w:val="28"/>
          <w:szCs w:val="28"/>
        </w:rPr>
        <w:t>навчань</w:t>
      </w:r>
      <w:proofErr w:type="spellEnd"/>
      <w:r w:rsidRPr="00ED7AB6">
        <w:rPr>
          <w:sz w:val="28"/>
          <w:szCs w:val="28"/>
        </w:rPr>
        <w:t xml:space="preserve"> для </w:t>
      </w:r>
      <w:proofErr w:type="spellStart"/>
      <w:r w:rsidRPr="00ED7AB6">
        <w:rPr>
          <w:sz w:val="28"/>
          <w:szCs w:val="28"/>
        </w:rPr>
        <w:t>безробітних</w:t>
      </w:r>
      <w:proofErr w:type="spellEnd"/>
      <w:r w:rsidRPr="00ED7AB6">
        <w:rPr>
          <w:sz w:val="28"/>
          <w:szCs w:val="28"/>
        </w:rPr>
        <w:t xml:space="preserve"> з метою </w:t>
      </w:r>
      <w:proofErr w:type="spellStart"/>
      <w:r w:rsidRPr="00ED7AB6">
        <w:rPr>
          <w:sz w:val="28"/>
          <w:szCs w:val="28"/>
        </w:rPr>
        <w:t>започаткування</w:t>
      </w:r>
      <w:proofErr w:type="spellEnd"/>
      <w:r w:rsidRPr="00ED7AB6">
        <w:rPr>
          <w:sz w:val="28"/>
          <w:szCs w:val="28"/>
        </w:rPr>
        <w:t xml:space="preserve"> ними </w:t>
      </w:r>
      <w:proofErr w:type="spellStart"/>
      <w:proofErr w:type="gramStart"/>
      <w:r w:rsidRPr="00ED7AB6">
        <w:rPr>
          <w:sz w:val="28"/>
          <w:szCs w:val="28"/>
        </w:rPr>
        <w:t>п</w:t>
      </w:r>
      <w:proofErr w:type="gramEnd"/>
      <w:r w:rsidRPr="00ED7AB6">
        <w:rPr>
          <w:sz w:val="28"/>
          <w:szCs w:val="28"/>
        </w:rPr>
        <w:t>ідприємницької</w:t>
      </w:r>
      <w:proofErr w:type="spellEnd"/>
      <w:r w:rsidRPr="00ED7AB6">
        <w:rPr>
          <w:sz w:val="28"/>
          <w:szCs w:val="28"/>
        </w:rPr>
        <w:t xml:space="preserve"> </w:t>
      </w:r>
      <w:proofErr w:type="spellStart"/>
      <w:r w:rsidRPr="00ED7AB6">
        <w:rPr>
          <w:sz w:val="28"/>
          <w:szCs w:val="28"/>
        </w:rPr>
        <w:t>діяльності</w:t>
      </w:r>
      <w:proofErr w:type="spellEnd"/>
      <w:r w:rsidRPr="00ED7AB6">
        <w:rPr>
          <w:sz w:val="28"/>
          <w:szCs w:val="28"/>
        </w:rPr>
        <w:t>.</w:t>
      </w:r>
    </w:p>
    <w:p w:rsidR="003A31BD" w:rsidRPr="00ED7AB6" w:rsidRDefault="003A31BD" w:rsidP="003A31BD">
      <w:pPr>
        <w:ind w:firstLine="540"/>
        <w:jc w:val="both"/>
        <w:rPr>
          <w:sz w:val="28"/>
          <w:szCs w:val="28"/>
        </w:rPr>
      </w:pPr>
      <w:r w:rsidRPr="00DA6E52">
        <w:rPr>
          <w:sz w:val="28"/>
          <w:szCs w:val="28"/>
          <w:lang w:val="uk-UA"/>
        </w:rPr>
        <w:t xml:space="preserve">Інноваційні та пілотні програми спрямовані на поліпшення інвестиційного клімату, збільшення залучення інвестицій в малий бізнес, розширення інноваційних можливостей економіки, розвиток кооперації великого, середнього та малого бізнесу, залучення до підприємницької діяльності соціально незахищених верств населення, в першу чергу молоді. </w:t>
      </w:r>
      <w:r w:rsidRPr="00ED7AB6">
        <w:rPr>
          <w:sz w:val="28"/>
          <w:szCs w:val="28"/>
        </w:rPr>
        <w:t xml:space="preserve">Заходи </w:t>
      </w:r>
      <w:proofErr w:type="spellStart"/>
      <w:r w:rsidRPr="00ED7AB6">
        <w:rPr>
          <w:sz w:val="28"/>
          <w:szCs w:val="28"/>
        </w:rPr>
        <w:t>програми</w:t>
      </w:r>
      <w:proofErr w:type="spellEnd"/>
      <w:r w:rsidRPr="00ED7AB6">
        <w:rPr>
          <w:sz w:val="28"/>
          <w:szCs w:val="28"/>
        </w:rPr>
        <w:t xml:space="preserve"> </w:t>
      </w:r>
      <w:proofErr w:type="spellStart"/>
      <w:r w:rsidRPr="00ED7AB6">
        <w:rPr>
          <w:sz w:val="28"/>
          <w:szCs w:val="28"/>
        </w:rPr>
        <w:t>мають</w:t>
      </w:r>
      <w:proofErr w:type="spellEnd"/>
      <w:r w:rsidRPr="00ED7AB6">
        <w:rPr>
          <w:sz w:val="28"/>
          <w:szCs w:val="28"/>
        </w:rPr>
        <w:t xml:space="preserve"> </w:t>
      </w:r>
      <w:proofErr w:type="spellStart"/>
      <w:r w:rsidRPr="00ED7AB6">
        <w:rPr>
          <w:sz w:val="28"/>
          <w:szCs w:val="28"/>
        </w:rPr>
        <w:t>забезпечити</w:t>
      </w:r>
      <w:proofErr w:type="spellEnd"/>
      <w:r w:rsidRPr="00ED7AB6">
        <w:rPr>
          <w:sz w:val="28"/>
          <w:szCs w:val="28"/>
        </w:rPr>
        <w:t xml:space="preserve"> </w:t>
      </w:r>
      <w:proofErr w:type="spellStart"/>
      <w:r w:rsidRPr="00ED7AB6">
        <w:rPr>
          <w:sz w:val="28"/>
          <w:szCs w:val="28"/>
        </w:rPr>
        <w:t>створення</w:t>
      </w:r>
      <w:proofErr w:type="spellEnd"/>
      <w:r w:rsidRPr="00ED7AB6">
        <w:rPr>
          <w:sz w:val="28"/>
          <w:szCs w:val="28"/>
        </w:rPr>
        <w:t xml:space="preserve"> </w:t>
      </w:r>
      <w:proofErr w:type="spellStart"/>
      <w:r w:rsidRPr="00ED7AB6">
        <w:rPr>
          <w:sz w:val="28"/>
          <w:szCs w:val="28"/>
        </w:rPr>
        <w:t>сприятливих</w:t>
      </w:r>
      <w:proofErr w:type="spellEnd"/>
      <w:r w:rsidRPr="00ED7AB6">
        <w:rPr>
          <w:sz w:val="28"/>
          <w:szCs w:val="28"/>
        </w:rPr>
        <w:t xml:space="preserve"> умов для </w:t>
      </w:r>
      <w:proofErr w:type="spellStart"/>
      <w:r w:rsidRPr="00ED7AB6">
        <w:rPr>
          <w:sz w:val="28"/>
          <w:szCs w:val="28"/>
        </w:rPr>
        <w:t>залучення</w:t>
      </w:r>
      <w:proofErr w:type="spellEnd"/>
      <w:r w:rsidRPr="00ED7AB6">
        <w:rPr>
          <w:sz w:val="28"/>
          <w:szCs w:val="28"/>
        </w:rPr>
        <w:t xml:space="preserve"> </w:t>
      </w:r>
      <w:proofErr w:type="spellStart"/>
      <w:r w:rsidRPr="00ED7AB6">
        <w:rPr>
          <w:sz w:val="28"/>
          <w:szCs w:val="28"/>
        </w:rPr>
        <w:t>іноземних</w:t>
      </w:r>
      <w:proofErr w:type="spellEnd"/>
      <w:r w:rsidRPr="00ED7AB6">
        <w:rPr>
          <w:sz w:val="28"/>
          <w:szCs w:val="28"/>
        </w:rPr>
        <w:t xml:space="preserve"> і </w:t>
      </w:r>
      <w:proofErr w:type="spellStart"/>
      <w:r w:rsidRPr="00ED7AB6">
        <w:rPr>
          <w:sz w:val="28"/>
          <w:szCs w:val="28"/>
        </w:rPr>
        <w:t>вітчизняних</w:t>
      </w:r>
      <w:proofErr w:type="spellEnd"/>
      <w:r w:rsidRPr="00ED7AB6">
        <w:rPr>
          <w:sz w:val="28"/>
          <w:szCs w:val="28"/>
        </w:rPr>
        <w:t xml:space="preserve"> </w:t>
      </w:r>
      <w:proofErr w:type="spellStart"/>
      <w:r w:rsidRPr="00ED7AB6">
        <w:rPr>
          <w:sz w:val="28"/>
          <w:szCs w:val="28"/>
        </w:rPr>
        <w:t>інвестиційних</w:t>
      </w:r>
      <w:proofErr w:type="spellEnd"/>
      <w:r w:rsidRPr="00ED7AB6">
        <w:rPr>
          <w:sz w:val="28"/>
          <w:szCs w:val="28"/>
        </w:rPr>
        <w:t xml:space="preserve"> та </w:t>
      </w:r>
      <w:proofErr w:type="spellStart"/>
      <w:r w:rsidRPr="00ED7AB6">
        <w:rPr>
          <w:sz w:val="28"/>
          <w:szCs w:val="28"/>
        </w:rPr>
        <w:t>кредитних</w:t>
      </w:r>
      <w:proofErr w:type="spellEnd"/>
      <w:r w:rsidRPr="00ED7AB6">
        <w:rPr>
          <w:sz w:val="28"/>
          <w:szCs w:val="28"/>
        </w:rPr>
        <w:t xml:space="preserve"> </w:t>
      </w:r>
      <w:proofErr w:type="spellStart"/>
      <w:r w:rsidRPr="00ED7AB6">
        <w:rPr>
          <w:sz w:val="28"/>
          <w:szCs w:val="28"/>
        </w:rPr>
        <w:t>коштів</w:t>
      </w:r>
      <w:proofErr w:type="spellEnd"/>
      <w:r w:rsidRPr="00ED7AB6">
        <w:rPr>
          <w:sz w:val="28"/>
          <w:szCs w:val="28"/>
        </w:rPr>
        <w:t xml:space="preserve"> у </w:t>
      </w:r>
      <w:proofErr w:type="spellStart"/>
      <w:r w:rsidRPr="00ED7AB6">
        <w:rPr>
          <w:sz w:val="28"/>
          <w:szCs w:val="28"/>
        </w:rPr>
        <w:t>розвиток</w:t>
      </w:r>
      <w:proofErr w:type="spellEnd"/>
      <w:r w:rsidRPr="00ED7AB6">
        <w:rPr>
          <w:sz w:val="28"/>
          <w:szCs w:val="28"/>
        </w:rPr>
        <w:t xml:space="preserve"> </w:t>
      </w:r>
      <w:proofErr w:type="spellStart"/>
      <w:r w:rsidRPr="00ED7AB6">
        <w:rPr>
          <w:sz w:val="28"/>
          <w:szCs w:val="28"/>
        </w:rPr>
        <w:t>матеріально</w:t>
      </w:r>
      <w:proofErr w:type="spellEnd"/>
      <w:r w:rsidRPr="00ED7AB6">
        <w:rPr>
          <w:sz w:val="28"/>
          <w:szCs w:val="28"/>
        </w:rPr>
        <w:t xml:space="preserve"> – </w:t>
      </w:r>
      <w:proofErr w:type="spellStart"/>
      <w:proofErr w:type="gramStart"/>
      <w:r w:rsidRPr="00ED7AB6">
        <w:rPr>
          <w:sz w:val="28"/>
          <w:szCs w:val="28"/>
        </w:rPr>
        <w:t>техн</w:t>
      </w:r>
      <w:proofErr w:type="gramEnd"/>
      <w:r w:rsidRPr="00ED7AB6">
        <w:rPr>
          <w:sz w:val="28"/>
          <w:szCs w:val="28"/>
        </w:rPr>
        <w:t>ічної</w:t>
      </w:r>
      <w:proofErr w:type="spellEnd"/>
      <w:r w:rsidRPr="00ED7AB6">
        <w:rPr>
          <w:sz w:val="28"/>
          <w:szCs w:val="28"/>
        </w:rPr>
        <w:t xml:space="preserve"> </w:t>
      </w:r>
      <w:proofErr w:type="spellStart"/>
      <w:r w:rsidRPr="00ED7AB6">
        <w:rPr>
          <w:sz w:val="28"/>
          <w:szCs w:val="28"/>
        </w:rPr>
        <w:t>бази</w:t>
      </w:r>
      <w:proofErr w:type="spellEnd"/>
      <w:r w:rsidRPr="00ED7AB6">
        <w:rPr>
          <w:sz w:val="28"/>
          <w:szCs w:val="28"/>
        </w:rPr>
        <w:t xml:space="preserve"> малого </w:t>
      </w:r>
      <w:proofErr w:type="spellStart"/>
      <w:r w:rsidRPr="00ED7AB6">
        <w:rPr>
          <w:sz w:val="28"/>
          <w:szCs w:val="28"/>
        </w:rPr>
        <w:t>бізнесу</w:t>
      </w:r>
      <w:proofErr w:type="spellEnd"/>
      <w:r w:rsidRPr="00ED7AB6">
        <w:rPr>
          <w:sz w:val="28"/>
          <w:szCs w:val="28"/>
        </w:rPr>
        <w:t xml:space="preserve">, </w:t>
      </w:r>
      <w:proofErr w:type="spellStart"/>
      <w:r w:rsidRPr="00ED7AB6">
        <w:rPr>
          <w:sz w:val="28"/>
          <w:szCs w:val="28"/>
        </w:rPr>
        <w:t>раціонального</w:t>
      </w:r>
      <w:proofErr w:type="spellEnd"/>
      <w:r w:rsidRPr="00ED7AB6">
        <w:rPr>
          <w:sz w:val="28"/>
          <w:szCs w:val="28"/>
        </w:rPr>
        <w:t xml:space="preserve"> </w:t>
      </w:r>
      <w:proofErr w:type="spellStart"/>
      <w:r w:rsidRPr="00ED7AB6">
        <w:rPr>
          <w:sz w:val="28"/>
          <w:szCs w:val="28"/>
        </w:rPr>
        <w:t>використання</w:t>
      </w:r>
      <w:proofErr w:type="spellEnd"/>
      <w:r w:rsidRPr="00ED7AB6">
        <w:rPr>
          <w:sz w:val="28"/>
          <w:szCs w:val="28"/>
        </w:rPr>
        <w:t xml:space="preserve"> </w:t>
      </w:r>
      <w:proofErr w:type="spellStart"/>
      <w:r w:rsidRPr="00ED7AB6">
        <w:rPr>
          <w:sz w:val="28"/>
          <w:szCs w:val="28"/>
        </w:rPr>
        <w:t>наявних</w:t>
      </w:r>
      <w:proofErr w:type="spellEnd"/>
      <w:r w:rsidRPr="00ED7AB6">
        <w:rPr>
          <w:sz w:val="28"/>
          <w:szCs w:val="28"/>
        </w:rPr>
        <w:t xml:space="preserve"> </w:t>
      </w:r>
      <w:proofErr w:type="spellStart"/>
      <w:r w:rsidRPr="00ED7AB6">
        <w:rPr>
          <w:sz w:val="28"/>
          <w:szCs w:val="28"/>
        </w:rPr>
        <w:t>ресурсів</w:t>
      </w:r>
      <w:proofErr w:type="spellEnd"/>
      <w:r w:rsidRPr="00ED7AB6">
        <w:rPr>
          <w:sz w:val="28"/>
          <w:szCs w:val="28"/>
        </w:rPr>
        <w:t>.</w:t>
      </w:r>
    </w:p>
    <w:p w:rsidR="003A31BD" w:rsidRPr="00DA6E52" w:rsidRDefault="003A31BD" w:rsidP="003A31BD">
      <w:pPr>
        <w:ind w:firstLine="540"/>
        <w:jc w:val="both"/>
        <w:rPr>
          <w:sz w:val="28"/>
          <w:szCs w:val="28"/>
          <w:lang w:val="uk-UA"/>
        </w:rPr>
      </w:pPr>
      <w:r w:rsidRPr="00DA6E52">
        <w:rPr>
          <w:sz w:val="28"/>
          <w:szCs w:val="28"/>
          <w:lang w:val="uk-UA"/>
        </w:rPr>
        <w:t>На піднесення розвитку рекреаційної галузі спрямована довгострокова Програма розвитку туризму в районі, метою якої є залучення населення в сільській місцевості та гірських районах до зеленого туризму, розвитку і розширення туристичної інфраструктури.</w:t>
      </w:r>
    </w:p>
    <w:p w:rsidR="003A31BD" w:rsidRPr="00DA6E52" w:rsidRDefault="003A31BD" w:rsidP="003A31BD">
      <w:pPr>
        <w:ind w:firstLine="540"/>
        <w:jc w:val="both"/>
        <w:rPr>
          <w:sz w:val="28"/>
          <w:szCs w:val="28"/>
          <w:lang w:val="uk-UA"/>
        </w:rPr>
      </w:pPr>
      <w:r w:rsidRPr="00DA6E52">
        <w:rPr>
          <w:sz w:val="28"/>
          <w:szCs w:val="28"/>
          <w:lang w:val="uk-UA"/>
        </w:rPr>
        <w:lastRenderedPageBreak/>
        <w:t xml:space="preserve">Відродженню </w:t>
      </w:r>
      <w:proofErr w:type="spellStart"/>
      <w:r w:rsidRPr="00DA6E52">
        <w:rPr>
          <w:sz w:val="28"/>
          <w:szCs w:val="28"/>
          <w:lang w:val="uk-UA"/>
        </w:rPr>
        <w:t>туристично</w:t>
      </w:r>
      <w:proofErr w:type="spellEnd"/>
      <w:r w:rsidRPr="00DA6E52">
        <w:rPr>
          <w:sz w:val="28"/>
          <w:szCs w:val="28"/>
          <w:lang w:val="uk-UA"/>
        </w:rPr>
        <w:t xml:space="preserve"> – рекреаційної діяльності та традиційних галузей економіки: деревообробної, переробної промисловості, художніх промислів, підвищенню конкурентоспроможності їх продукції сприятиме формування у галузях економіки </w:t>
      </w:r>
      <w:proofErr w:type="spellStart"/>
      <w:r w:rsidRPr="00DA6E52">
        <w:rPr>
          <w:sz w:val="28"/>
          <w:szCs w:val="28"/>
          <w:lang w:val="uk-UA"/>
        </w:rPr>
        <w:t>кластерних</w:t>
      </w:r>
      <w:proofErr w:type="spellEnd"/>
      <w:r w:rsidRPr="00DA6E52">
        <w:rPr>
          <w:sz w:val="28"/>
          <w:szCs w:val="28"/>
          <w:lang w:val="uk-UA"/>
        </w:rPr>
        <w:t xml:space="preserve"> моделей.</w:t>
      </w:r>
    </w:p>
    <w:p w:rsidR="003A31BD" w:rsidRPr="00DA6E52" w:rsidRDefault="003A31BD" w:rsidP="003A31BD">
      <w:pPr>
        <w:shd w:val="clear" w:color="auto" w:fill="FFFFFF"/>
        <w:ind w:firstLine="851"/>
        <w:jc w:val="both"/>
        <w:rPr>
          <w:color w:val="000000"/>
          <w:sz w:val="28"/>
          <w:szCs w:val="28"/>
          <w:lang w:val="uk-UA"/>
        </w:rPr>
      </w:pPr>
    </w:p>
    <w:p w:rsidR="003A31BD" w:rsidRDefault="003A31BD" w:rsidP="003A31BD">
      <w:pPr>
        <w:tabs>
          <w:tab w:val="left" w:pos="2700"/>
        </w:tabs>
        <w:jc w:val="both"/>
        <w:rPr>
          <w:b/>
          <w:bCs/>
          <w:sz w:val="28"/>
          <w:szCs w:val="28"/>
          <w:lang w:val="uk-UA"/>
        </w:rPr>
      </w:pPr>
      <w:proofErr w:type="spellStart"/>
      <w:proofErr w:type="gramStart"/>
      <w:r w:rsidRPr="00E6181F">
        <w:rPr>
          <w:b/>
          <w:sz w:val="28"/>
          <w:szCs w:val="28"/>
        </w:rPr>
        <w:t>П</w:t>
      </w:r>
      <w:proofErr w:type="gramEnd"/>
      <w:r w:rsidRPr="00E6181F">
        <w:rPr>
          <w:b/>
          <w:sz w:val="28"/>
          <w:szCs w:val="28"/>
        </w:rPr>
        <w:t>ідвищення</w:t>
      </w:r>
      <w:proofErr w:type="spellEnd"/>
      <w:r w:rsidRPr="00E6181F">
        <w:rPr>
          <w:b/>
          <w:sz w:val="28"/>
          <w:szCs w:val="28"/>
        </w:rPr>
        <w:t xml:space="preserve"> </w:t>
      </w:r>
      <w:proofErr w:type="spellStart"/>
      <w:r w:rsidRPr="00E6181F">
        <w:rPr>
          <w:b/>
          <w:sz w:val="28"/>
          <w:szCs w:val="28"/>
        </w:rPr>
        <w:t>кваліфікації</w:t>
      </w:r>
      <w:proofErr w:type="spellEnd"/>
      <w:r w:rsidRPr="00E6181F">
        <w:rPr>
          <w:b/>
          <w:sz w:val="28"/>
          <w:szCs w:val="28"/>
        </w:rPr>
        <w:t xml:space="preserve"> </w:t>
      </w:r>
      <w:proofErr w:type="spellStart"/>
      <w:r w:rsidRPr="00E6181F">
        <w:rPr>
          <w:b/>
          <w:sz w:val="28"/>
          <w:szCs w:val="28"/>
        </w:rPr>
        <w:t>кадрів</w:t>
      </w:r>
      <w:proofErr w:type="spellEnd"/>
      <w:r w:rsidRPr="00E6181F">
        <w:rPr>
          <w:b/>
          <w:sz w:val="28"/>
          <w:szCs w:val="28"/>
        </w:rPr>
        <w:t xml:space="preserve"> для малого</w:t>
      </w:r>
      <w:r>
        <w:rPr>
          <w:b/>
          <w:sz w:val="28"/>
          <w:szCs w:val="28"/>
          <w:lang w:val="uk-UA"/>
        </w:rPr>
        <w:t xml:space="preserve"> та</w:t>
      </w:r>
      <w:r w:rsidRPr="002B03A5">
        <w:rPr>
          <w:b/>
          <w:sz w:val="28"/>
          <w:szCs w:val="28"/>
          <w:lang w:val="uk-UA"/>
        </w:rPr>
        <w:t xml:space="preserve"> </w:t>
      </w:r>
      <w:r w:rsidRPr="003A24AF">
        <w:rPr>
          <w:b/>
          <w:sz w:val="28"/>
          <w:szCs w:val="28"/>
          <w:lang w:val="uk-UA"/>
        </w:rPr>
        <w:t>середнього</w:t>
      </w:r>
      <w:r w:rsidRPr="00E6181F">
        <w:rPr>
          <w:b/>
          <w:sz w:val="28"/>
          <w:szCs w:val="28"/>
        </w:rPr>
        <w:t xml:space="preserve"> </w:t>
      </w:r>
      <w:proofErr w:type="spellStart"/>
      <w:r w:rsidRPr="00E6181F">
        <w:rPr>
          <w:b/>
          <w:sz w:val="28"/>
          <w:szCs w:val="28"/>
        </w:rPr>
        <w:t>підприємництва</w:t>
      </w:r>
      <w:proofErr w:type="spellEnd"/>
      <w:r w:rsidRPr="00E6181F">
        <w:rPr>
          <w:b/>
          <w:bCs/>
          <w:sz w:val="28"/>
          <w:szCs w:val="28"/>
        </w:rPr>
        <w:t xml:space="preserve"> </w:t>
      </w:r>
    </w:p>
    <w:p w:rsidR="003A31BD" w:rsidRPr="002B03A5" w:rsidRDefault="003A31BD" w:rsidP="003A31BD">
      <w:pPr>
        <w:tabs>
          <w:tab w:val="left" w:pos="2700"/>
        </w:tabs>
        <w:jc w:val="both"/>
        <w:rPr>
          <w:b/>
          <w:bCs/>
          <w:sz w:val="28"/>
          <w:szCs w:val="28"/>
          <w:lang w:val="uk-UA"/>
        </w:rPr>
      </w:pPr>
    </w:p>
    <w:p w:rsidR="003A31BD" w:rsidRPr="00ED7AB6" w:rsidRDefault="003A31BD" w:rsidP="003A31BD">
      <w:pPr>
        <w:ind w:firstLine="708"/>
        <w:jc w:val="both"/>
        <w:rPr>
          <w:sz w:val="28"/>
          <w:szCs w:val="28"/>
          <w:lang w:val="uk-UA"/>
        </w:rPr>
      </w:pPr>
      <w:r w:rsidRPr="00ED7AB6">
        <w:rPr>
          <w:sz w:val="28"/>
          <w:szCs w:val="28"/>
          <w:lang w:val="uk-UA"/>
        </w:rPr>
        <w:t xml:space="preserve">Для сталого розвитку малого підприємництва продовжуватиметься робота по </w:t>
      </w:r>
      <w:r>
        <w:rPr>
          <w:sz w:val="28"/>
          <w:szCs w:val="28"/>
          <w:lang w:val="uk-UA"/>
        </w:rPr>
        <w:t>п</w:t>
      </w:r>
      <w:r w:rsidRPr="00ED7AB6">
        <w:rPr>
          <w:sz w:val="28"/>
          <w:szCs w:val="28"/>
          <w:lang w:val="uk-UA"/>
        </w:rPr>
        <w:t>ідвищенн</w:t>
      </w:r>
      <w:r>
        <w:rPr>
          <w:sz w:val="28"/>
          <w:szCs w:val="28"/>
          <w:lang w:val="uk-UA"/>
        </w:rPr>
        <w:t>ю</w:t>
      </w:r>
      <w:r w:rsidRPr="00ED7AB6">
        <w:rPr>
          <w:sz w:val="28"/>
          <w:szCs w:val="28"/>
          <w:lang w:val="uk-UA"/>
        </w:rPr>
        <w:t xml:space="preserve"> кваліфікації кадрів малого підприємництва</w:t>
      </w:r>
      <w:r>
        <w:rPr>
          <w:sz w:val="28"/>
          <w:szCs w:val="28"/>
          <w:lang w:val="uk-UA"/>
        </w:rPr>
        <w:t>, з</w:t>
      </w:r>
      <w:r w:rsidRPr="00ED7AB6">
        <w:rPr>
          <w:sz w:val="28"/>
          <w:szCs w:val="28"/>
          <w:lang w:val="uk-UA"/>
        </w:rPr>
        <w:t>адоволення попиту малого підприємництва в кадрах</w:t>
      </w:r>
      <w:r>
        <w:rPr>
          <w:sz w:val="28"/>
          <w:szCs w:val="28"/>
          <w:lang w:val="uk-UA"/>
        </w:rPr>
        <w:t>, п</w:t>
      </w:r>
      <w:r w:rsidRPr="00ED7AB6">
        <w:rPr>
          <w:sz w:val="28"/>
          <w:szCs w:val="28"/>
          <w:lang w:val="uk-UA"/>
        </w:rPr>
        <w:t>ідвищення правової обізнаності підприємців,</w:t>
      </w:r>
      <w:r>
        <w:rPr>
          <w:sz w:val="28"/>
          <w:szCs w:val="28"/>
          <w:lang w:val="uk-UA"/>
        </w:rPr>
        <w:t xml:space="preserve"> </w:t>
      </w:r>
      <w:r w:rsidRPr="00ED7AB6">
        <w:rPr>
          <w:sz w:val="28"/>
          <w:szCs w:val="28"/>
          <w:lang w:val="uk-UA"/>
        </w:rPr>
        <w:t>зростання можливостей захисту їх прав</w:t>
      </w:r>
      <w:r>
        <w:rPr>
          <w:sz w:val="28"/>
          <w:szCs w:val="28"/>
          <w:lang w:val="uk-UA"/>
        </w:rPr>
        <w:t>,  з</w:t>
      </w:r>
      <w:r w:rsidRPr="00ED7AB6">
        <w:rPr>
          <w:sz w:val="28"/>
          <w:szCs w:val="28"/>
          <w:lang w:val="uk-UA"/>
        </w:rPr>
        <w:t>алучення незайнятого населення гірських районів до туристичної галузі</w:t>
      </w:r>
      <w:r>
        <w:rPr>
          <w:sz w:val="28"/>
          <w:szCs w:val="28"/>
          <w:lang w:val="uk-UA"/>
        </w:rPr>
        <w:t>, с</w:t>
      </w:r>
      <w:r w:rsidRPr="00ED7AB6">
        <w:rPr>
          <w:sz w:val="28"/>
          <w:szCs w:val="28"/>
          <w:lang w:val="uk-UA"/>
        </w:rPr>
        <w:t>тво</w:t>
      </w:r>
      <w:r>
        <w:rPr>
          <w:sz w:val="28"/>
          <w:szCs w:val="28"/>
          <w:lang w:val="uk-UA"/>
        </w:rPr>
        <w:t>рення системи підготовки підпри</w:t>
      </w:r>
      <w:r w:rsidRPr="00ED7AB6">
        <w:rPr>
          <w:sz w:val="28"/>
          <w:szCs w:val="28"/>
          <w:lang w:val="uk-UA"/>
        </w:rPr>
        <w:t>ємців - п</w:t>
      </w:r>
      <w:r>
        <w:rPr>
          <w:sz w:val="28"/>
          <w:szCs w:val="28"/>
          <w:lang w:val="uk-UA"/>
        </w:rPr>
        <w:t>очатківців, підготовки та підви</w:t>
      </w:r>
      <w:r w:rsidRPr="00ED7AB6">
        <w:rPr>
          <w:sz w:val="28"/>
          <w:szCs w:val="28"/>
          <w:lang w:val="uk-UA"/>
        </w:rPr>
        <w:t>щення квал</w:t>
      </w:r>
      <w:r>
        <w:rPr>
          <w:sz w:val="28"/>
          <w:szCs w:val="28"/>
          <w:lang w:val="uk-UA"/>
        </w:rPr>
        <w:t>іфікації управлінських кад</w:t>
      </w:r>
      <w:r w:rsidRPr="00ED7AB6">
        <w:rPr>
          <w:sz w:val="28"/>
          <w:szCs w:val="28"/>
          <w:lang w:val="uk-UA"/>
        </w:rPr>
        <w:t xml:space="preserve">рів </w:t>
      </w:r>
      <w:r>
        <w:rPr>
          <w:sz w:val="28"/>
          <w:szCs w:val="28"/>
          <w:lang w:val="uk-UA"/>
        </w:rPr>
        <w:t>сфери підприємництва та державних службовців з основ підприєм</w:t>
      </w:r>
      <w:r w:rsidRPr="00ED7AB6">
        <w:rPr>
          <w:sz w:val="28"/>
          <w:szCs w:val="28"/>
          <w:lang w:val="uk-UA"/>
        </w:rPr>
        <w:t>ництва</w:t>
      </w:r>
      <w:r>
        <w:rPr>
          <w:sz w:val="28"/>
          <w:szCs w:val="28"/>
          <w:lang w:val="uk-UA"/>
        </w:rPr>
        <w:t>.</w:t>
      </w:r>
    </w:p>
    <w:p w:rsidR="003A31BD" w:rsidRPr="00ED7AB6" w:rsidRDefault="003A31BD" w:rsidP="003A31BD">
      <w:pPr>
        <w:rPr>
          <w:lang w:val="uk-UA"/>
        </w:rPr>
      </w:pPr>
    </w:p>
    <w:p w:rsidR="003A31BD" w:rsidRDefault="003A31BD" w:rsidP="003A31BD">
      <w:pPr>
        <w:tabs>
          <w:tab w:val="left" w:pos="2700"/>
        </w:tabs>
        <w:jc w:val="center"/>
        <w:rPr>
          <w:b/>
          <w:sz w:val="28"/>
          <w:szCs w:val="28"/>
          <w:lang w:val="uk-UA"/>
        </w:rPr>
      </w:pPr>
      <w:r w:rsidRPr="00690815">
        <w:rPr>
          <w:b/>
          <w:sz w:val="28"/>
          <w:szCs w:val="28"/>
          <w:lang w:val="uk-UA"/>
        </w:rPr>
        <w:t>Основні проблеми, на вирішення яких спрямована Програма розвитку малого</w:t>
      </w:r>
      <w:r>
        <w:rPr>
          <w:b/>
          <w:sz w:val="28"/>
          <w:szCs w:val="28"/>
          <w:lang w:val="uk-UA"/>
        </w:rPr>
        <w:t xml:space="preserve"> та середнього</w:t>
      </w:r>
      <w:r w:rsidRPr="00690815">
        <w:rPr>
          <w:b/>
          <w:sz w:val="28"/>
          <w:szCs w:val="28"/>
          <w:lang w:val="uk-UA"/>
        </w:rPr>
        <w:t xml:space="preserve"> підприємництва в Коломийському районі </w:t>
      </w:r>
    </w:p>
    <w:p w:rsidR="003A31BD" w:rsidRPr="00690815" w:rsidRDefault="003A31BD" w:rsidP="003A31BD">
      <w:pPr>
        <w:tabs>
          <w:tab w:val="left" w:pos="2700"/>
        </w:tabs>
        <w:jc w:val="center"/>
        <w:rPr>
          <w:spacing w:val="2"/>
          <w:sz w:val="28"/>
          <w:szCs w:val="28"/>
          <w:lang w:val="uk-UA"/>
        </w:rPr>
      </w:pPr>
      <w:r w:rsidRPr="00690815">
        <w:rPr>
          <w:b/>
          <w:sz w:val="28"/>
          <w:szCs w:val="28"/>
          <w:lang w:val="uk-UA"/>
        </w:rPr>
        <w:t>на 201</w:t>
      </w:r>
      <w:r>
        <w:rPr>
          <w:b/>
          <w:sz w:val="28"/>
          <w:szCs w:val="28"/>
          <w:lang w:val="uk-UA"/>
        </w:rPr>
        <w:t>7</w:t>
      </w:r>
      <w:r w:rsidRPr="00690815">
        <w:rPr>
          <w:b/>
          <w:sz w:val="28"/>
          <w:szCs w:val="28"/>
          <w:lang w:val="uk-UA"/>
        </w:rPr>
        <w:t>-201</w:t>
      </w:r>
      <w:r>
        <w:rPr>
          <w:b/>
          <w:sz w:val="28"/>
          <w:szCs w:val="28"/>
          <w:lang w:val="uk-UA"/>
        </w:rPr>
        <w:t>8</w:t>
      </w:r>
      <w:r w:rsidRPr="00690815">
        <w:rPr>
          <w:b/>
          <w:sz w:val="28"/>
          <w:szCs w:val="28"/>
          <w:lang w:val="uk-UA"/>
        </w:rPr>
        <w:t xml:space="preserve"> роки</w:t>
      </w:r>
      <w:r>
        <w:rPr>
          <w:b/>
          <w:sz w:val="28"/>
          <w:szCs w:val="28"/>
          <w:lang w:val="uk-UA"/>
        </w:rPr>
        <w:t>:</w:t>
      </w:r>
    </w:p>
    <w:p w:rsidR="003A31BD" w:rsidRPr="00690815" w:rsidRDefault="003A31BD" w:rsidP="003A31BD">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ефективна реалізація державної регуляторної політики;</w:t>
      </w:r>
    </w:p>
    <w:p w:rsidR="003A31BD" w:rsidRPr="00690815" w:rsidRDefault="003A31BD" w:rsidP="003A31BD">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створення ефективних відносин між владою і бізнесом;</w:t>
      </w:r>
    </w:p>
    <w:p w:rsidR="003A31BD" w:rsidRPr="00690815" w:rsidRDefault="003A31BD" w:rsidP="003A31BD">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створення сприятливих умов для започаткування нових малих підприємств;</w:t>
      </w:r>
    </w:p>
    <w:p w:rsidR="003A31BD" w:rsidRPr="00690815" w:rsidRDefault="003A31BD" w:rsidP="003A31BD">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 xml:space="preserve">створення сприятливих умов для розвитку існуючих підприємств малого бізнесу, особливо місцевих товаровиробників підвищення їх </w:t>
      </w:r>
      <w:proofErr w:type="spellStart"/>
      <w:r w:rsidRPr="00690815">
        <w:rPr>
          <w:color w:val="000000"/>
          <w:sz w:val="28"/>
          <w:szCs w:val="28"/>
          <w:lang w:val="uk-UA"/>
        </w:rPr>
        <w:t>конкурентноздатності</w:t>
      </w:r>
      <w:proofErr w:type="spellEnd"/>
      <w:r w:rsidRPr="00690815">
        <w:rPr>
          <w:color w:val="000000"/>
          <w:sz w:val="28"/>
          <w:szCs w:val="28"/>
          <w:lang w:val="uk-UA"/>
        </w:rPr>
        <w:t>, розвитку вільної конкуренції у Коломийському районі;</w:t>
      </w:r>
    </w:p>
    <w:p w:rsidR="003A31BD" w:rsidRPr="00690815" w:rsidRDefault="003A31BD" w:rsidP="003A31BD">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покращення інформаційного забезпечення розвитку малого підприємництва;</w:t>
      </w:r>
    </w:p>
    <w:p w:rsidR="003A31BD" w:rsidRPr="00690815" w:rsidRDefault="003A31BD" w:rsidP="003A31BD">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формування позитивного іміджу суб’єктів малого підприємництва.</w:t>
      </w:r>
    </w:p>
    <w:p w:rsidR="003A31BD" w:rsidRPr="00690815" w:rsidRDefault="003A31BD" w:rsidP="003A31BD">
      <w:pPr>
        <w:ind w:firstLine="851"/>
        <w:jc w:val="both"/>
        <w:rPr>
          <w:color w:val="000000"/>
          <w:sz w:val="28"/>
          <w:szCs w:val="28"/>
          <w:lang w:val="uk-UA"/>
        </w:rPr>
      </w:pPr>
      <w:r w:rsidRPr="00690815">
        <w:rPr>
          <w:color w:val="000000"/>
          <w:sz w:val="28"/>
          <w:szCs w:val="28"/>
          <w:lang w:val="uk-UA"/>
        </w:rPr>
        <w:t>У соціально-політичному аспекті Програма сприяє включенню населення району в активний процес покращення умов життя, формуванню потужного соціального прошарку власників.</w:t>
      </w:r>
    </w:p>
    <w:p w:rsidR="003A31BD" w:rsidRPr="00690815" w:rsidRDefault="003A31BD" w:rsidP="003A31BD">
      <w:pPr>
        <w:jc w:val="center"/>
        <w:rPr>
          <w:b/>
          <w:color w:val="000000"/>
          <w:sz w:val="28"/>
          <w:szCs w:val="28"/>
          <w:lang w:val="uk-UA"/>
        </w:rPr>
      </w:pPr>
    </w:p>
    <w:p w:rsidR="003A31BD" w:rsidRPr="00690815" w:rsidRDefault="003A31BD" w:rsidP="003A31BD">
      <w:pPr>
        <w:jc w:val="center"/>
        <w:rPr>
          <w:b/>
          <w:color w:val="000000"/>
          <w:sz w:val="28"/>
          <w:szCs w:val="28"/>
          <w:lang w:val="uk-UA"/>
        </w:rPr>
      </w:pPr>
      <w:r w:rsidRPr="00690815">
        <w:rPr>
          <w:b/>
          <w:color w:val="000000"/>
          <w:sz w:val="28"/>
          <w:szCs w:val="28"/>
          <w:lang w:val="uk-UA"/>
        </w:rPr>
        <w:t>Для виконання завдань Програми необхідно виділити наступні</w:t>
      </w:r>
    </w:p>
    <w:p w:rsidR="003A31BD" w:rsidRPr="00690815" w:rsidRDefault="003A31BD" w:rsidP="003A31BD">
      <w:pPr>
        <w:jc w:val="center"/>
        <w:rPr>
          <w:b/>
          <w:color w:val="000000"/>
          <w:sz w:val="28"/>
          <w:szCs w:val="28"/>
          <w:lang w:val="uk-UA"/>
        </w:rPr>
      </w:pPr>
      <w:r w:rsidRPr="00690815">
        <w:rPr>
          <w:b/>
          <w:color w:val="000000"/>
          <w:sz w:val="28"/>
          <w:szCs w:val="28"/>
          <w:lang w:val="uk-UA"/>
        </w:rPr>
        <w:t>напрями діяльності:</w:t>
      </w:r>
    </w:p>
    <w:p w:rsidR="003A31BD" w:rsidRPr="00690815" w:rsidRDefault="003A31BD" w:rsidP="003A31BD">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 xml:space="preserve">впорядкування </w:t>
      </w:r>
      <w:proofErr w:type="spellStart"/>
      <w:r w:rsidRPr="00690815">
        <w:rPr>
          <w:color w:val="000000"/>
          <w:sz w:val="28"/>
          <w:szCs w:val="28"/>
          <w:lang w:val="uk-UA"/>
        </w:rPr>
        <w:t>нормативно-правогого</w:t>
      </w:r>
      <w:proofErr w:type="spellEnd"/>
      <w:r w:rsidRPr="00690815">
        <w:rPr>
          <w:color w:val="000000"/>
          <w:sz w:val="28"/>
          <w:szCs w:val="28"/>
          <w:lang w:val="uk-UA"/>
        </w:rPr>
        <w:t xml:space="preserve"> регулювання підприємницької та регуляторної діяльності;</w:t>
      </w:r>
    </w:p>
    <w:p w:rsidR="003A31BD" w:rsidRPr="00690815" w:rsidRDefault="003A31BD" w:rsidP="003A31BD">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фінансово-кредитна та інвестиційна підтримка малого підприємництва;</w:t>
      </w:r>
    </w:p>
    <w:p w:rsidR="003A31BD" w:rsidRPr="00690815" w:rsidRDefault="003A31BD" w:rsidP="003A31BD">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ресурсне та інформаційне забезпечення підтримки малого підприємництва;</w:t>
      </w:r>
    </w:p>
    <w:p w:rsidR="003A31BD" w:rsidRPr="00690815" w:rsidRDefault="003A31BD" w:rsidP="003A31BD">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кадрове забезпечення підприємницьких структур.</w:t>
      </w:r>
    </w:p>
    <w:p w:rsidR="003A31BD" w:rsidRPr="00690815" w:rsidRDefault="003A31BD" w:rsidP="003A31BD">
      <w:pPr>
        <w:shd w:val="clear" w:color="auto" w:fill="FFFFFF"/>
        <w:ind w:firstLine="300"/>
        <w:jc w:val="center"/>
        <w:rPr>
          <w:rStyle w:val="aa"/>
          <w:iCs/>
          <w:sz w:val="28"/>
          <w:szCs w:val="28"/>
        </w:rPr>
      </w:pPr>
    </w:p>
    <w:p w:rsidR="003A31BD" w:rsidRPr="00DA6E52" w:rsidRDefault="003A31BD" w:rsidP="003A31BD">
      <w:pPr>
        <w:shd w:val="clear" w:color="auto" w:fill="FFFFFF"/>
        <w:ind w:firstLine="851"/>
        <w:jc w:val="center"/>
        <w:rPr>
          <w:rStyle w:val="aa"/>
          <w:iCs/>
          <w:sz w:val="28"/>
          <w:szCs w:val="28"/>
          <w:lang w:val="uk-UA"/>
        </w:rPr>
      </w:pPr>
      <w:proofErr w:type="spellStart"/>
      <w:r w:rsidRPr="00690815">
        <w:rPr>
          <w:rStyle w:val="aa"/>
          <w:iCs/>
          <w:sz w:val="28"/>
          <w:szCs w:val="28"/>
        </w:rPr>
        <w:t>Очікувані</w:t>
      </w:r>
      <w:proofErr w:type="spellEnd"/>
      <w:r w:rsidRPr="00690815">
        <w:rPr>
          <w:rStyle w:val="aa"/>
          <w:iCs/>
          <w:sz w:val="28"/>
          <w:szCs w:val="28"/>
        </w:rPr>
        <w:t xml:space="preserve"> </w:t>
      </w:r>
      <w:proofErr w:type="spellStart"/>
      <w:r w:rsidRPr="00690815">
        <w:rPr>
          <w:rStyle w:val="aa"/>
          <w:iCs/>
          <w:sz w:val="28"/>
          <w:szCs w:val="28"/>
        </w:rPr>
        <w:t>рез</w:t>
      </w:r>
      <w:r>
        <w:rPr>
          <w:rStyle w:val="aa"/>
          <w:iCs/>
          <w:sz w:val="28"/>
          <w:szCs w:val="28"/>
        </w:rPr>
        <w:t>ультати</w:t>
      </w:r>
      <w:proofErr w:type="spellEnd"/>
      <w:r>
        <w:rPr>
          <w:rStyle w:val="aa"/>
          <w:iCs/>
          <w:sz w:val="28"/>
          <w:szCs w:val="28"/>
        </w:rPr>
        <w:t xml:space="preserve"> </w:t>
      </w:r>
      <w:proofErr w:type="spellStart"/>
      <w:r>
        <w:rPr>
          <w:rStyle w:val="aa"/>
          <w:iCs/>
          <w:sz w:val="28"/>
          <w:szCs w:val="28"/>
        </w:rPr>
        <w:t>від</w:t>
      </w:r>
      <w:proofErr w:type="spellEnd"/>
      <w:r>
        <w:rPr>
          <w:rStyle w:val="aa"/>
          <w:iCs/>
          <w:sz w:val="28"/>
          <w:szCs w:val="28"/>
        </w:rPr>
        <w:t xml:space="preserve"> </w:t>
      </w:r>
      <w:proofErr w:type="spellStart"/>
      <w:r>
        <w:rPr>
          <w:rStyle w:val="aa"/>
          <w:iCs/>
          <w:sz w:val="28"/>
          <w:szCs w:val="28"/>
        </w:rPr>
        <w:t>виконання</w:t>
      </w:r>
      <w:proofErr w:type="spellEnd"/>
      <w:r>
        <w:rPr>
          <w:rStyle w:val="aa"/>
          <w:iCs/>
          <w:sz w:val="28"/>
          <w:szCs w:val="28"/>
        </w:rPr>
        <w:t xml:space="preserve"> </w:t>
      </w:r>
      <w:proofErr w:type="spellStart"/>
      <w:r>
        <w:rPr>
          <w:rStyle w:val="aa"/>
          <w:iCs/>
          <w:sz w:val="28"/>
          <w:szCs w:val="28"/>
        </w:rPr>
        <w:t>Програми</w:t>
      </w:r>
      <w:proofErr w:type="spellEnd"/>
      <w:r>
        <w:rPr>
          <w:rStyle w:val="aa"/>
          <w:iCs/>
          <w:sz w:val="28"/>
          <w:szCs w:val="28"/>
        </w:rPr>
        <w:t xml:space="preserve"> </w:t>
      </w:r>
    </w:p>
    <w:p w:rsidR="003A31BD" w:rsidRPr="00690815" w:rsidRDefault="003A31BD" w:rsidP="003A31BD">
      <w:pPr>
        <w:shd w:val="clear" w:color="auto" w:fill="FFFFFF"/>
        <w:ind w:firstLine="851"/>
        <w:jc w:val="both"/>
        <w:rPr>
          <w:b/>
          <w:bCs/>
          <w:iCs/>
          <w:sz w:val="28"/>
          <w:szCs w:val="28"/>
          <w:lang w:val="uk-UA"/>
        </w:rPr>
      </w:pPr>
      <w:r w:rsidRPr="00690815">
        <w:rPr>
          <w:sz w:val="28"/>
          <w:szCs w:val="28"/>
          <w:lang w:val="uk-UA"/>
        </w:rPr>
        <w:t xml:space="preserve">Реалізація заходів Програми спрямована на створення сприятливих умов щодо підтримки і захисту сектора малого підприємництва, створення правових і організаційно-економічних умов для розвитку та координації підприємницької діяльності. Система заходів Програми спрямована на оптимальну забезпеченість зайнятості населення, діючу конкурентоспроможну ринкову </w:t>
      </w:r>
      <w:r w:rsidRPr="00690815">
        <w:rPr>
          <w:sz w:val="28"/>
          <w:szCs w:val="28"/>
          <w:lang w:val="uk-UA"/>
        </w:rPr>
        <w:lastRenderedPageBreak/>
        <w:t xml:space="preserve">економіку району, що дозволить забезпечити додаткові надходження до бюджету та отримати додаткові товарні ресурси. </w:t>
      </w:r>
      <w:r w:rsidRPr="00690815">
        <w:rPr>
          <w:rFonts w:eastAsia="DejaVu Sans"/>
          <w:sz w:val="28"/>
          <w:szCs w:val="28"/>
          <w:lang w:val="uk-UA"/>
        </w:rPr>
        <w:t>Суттєве підвищення рівня нормативно-правової освіти суб'єктів підприємницької діяльності сприятиме впровадженню у сфері малого</w:t>
      </w:r>
      <w:r>
        <w:rPr>
          <w:rFonts w:eastAsia="DejaVu Sans"/>
          <w:sz w:val="28"/>
          <w:szCs w:val="28"/>
          <w:lang w:val="uk-UA"/>
        </w:rPr>
        <w:t xml:space="preserve"> та </w:t>
      </w:r>
      <w:r w:rsidRPr="002B03A5">
        <w:rPr>
          <w:sz w:val="28"/>
          <w:szCs w:val="28"/>
          <w:lang w:val="uk-UA"/>
        </w:rPr>
        <w:t>середнього</w:t>
      </w:r>
      <w:r w:rsidRPr="002B03A5">
        <w:rPr>
          <w:rFonts w:eastAsia="DejaVu Sans"/>
          <w:sz w:val="28"/>
          <w:szCs w:val="28"/>
          <w:lang w:val="uk-UA"/>
        </w:rPr>
        <w:t xml:space="preserve"> </w:t>
      </w:r>
      <w:r w:rsidRPr="00690815">
        <w:rPr>
          <w:rFonts w:eastAsia="DejaVu Sans"/>
          <w:sz w:val="28"/>
          <w:szCs w:val="28"/>
          <w:lang w:val="uk-UA"/>
        </w:rPr>
        <w:t>підприємництва ринкових методів та форм управління, адаптованих до умов інтеграції у світове економічне середовище.</w:t>
      </w:r>
    </w:p>
    <w:p w:rsidR="003A31BD" w:rsidRPr="00690815" w:rsidRDefault="003A31BD" w:rsidP="003A31BD">
      <w:pPr>
        <w:tabs>
          <w:tab w:val="left" w:pos="0"/>
        </w:tabs>
        <w:rPr>
          <w:sz w:val="28"/>
          <w:szCs w:val="28"/>
          <w:lang w:val="uk-UA"/>
        </w:rPr>
        <w:sectPr w:rsidR="003A31BD" w:rsidRPr="00690815" w:rsidSect="005B04CC">
          <w:headerReference w:type="even" r:id="rId7"/>
          <w:pgSz w:w="11906" w:h="16838"/>
          <w:pgMar w:top="426" w:right="567" w:bottom="719" w:left="1701" w:header="709" w:footer="709" w:gutter="0"/>
          <w:cols w:space="708"/>
          <w:titlePg/>
          <w:docGrid w:linePitch="360"/>
        </w:sectPr>
      </w:pPr>
    </w:p>
    <w:p w:rsidR="003A31BD" w:rsidRDefault="003A31BD" w:rsidP="003A31BD">
      <w:pPr>
        <w:shd w:val="clear" w:color="auto" w:fill="FFFFFF"/>
        <w:tabs>
          <w:tab w:val="left" w:pos="9498"/>
          <w:tab w:val="left" w:pos="9639"/>
        </w:tabs>
        <w:jc w:val="right"/>
        <w:rPr>
          <w:color w:val="000000"/>
          <w:sz w:val="28"/>
          <w:szCs w:val="28"/>
          <w:lang w:val="uk-UA"/>
        </w:rPr>
      </w:pPr>
      <w:r>
        <w:rPr>
          <w:color w:val="000000"/>
          <w:sz w:val="28"/>
          <w:szCs w:val="28"/>
          <w:lang w:val="uk-UA"/>
        </w:rPr>
        <w:lastRenderedPageBreak/>
        <w:t xml:space="preserve">                                                                                                                        </w:t>
      </w:r>
    </w:p>
    <w:p w:rsidR="003A31BD" w:rsidRPr="00690815" w:rsidRDefault="003A31BD" w:rsidP="003A31BD">
      <w:pPr>
        <w:shd w:val="clear" w:color="auto" w:fill="FFFFFF"/>
        <w:tabs>
          <w:tab w:val="left" w:pos="9498"/>
          <w:tab w:val="left" w:pos="9639"/>
        </w:tabs>
        <w:jc w:val="center"/>
        <w:rPr>
          <w:color w:val="000000"/>
          <w:sz w:val="28"/>
          <w:szCs w:val="28"/>
          <w:lang w:val="uk-UA"/>
        </w:rPr>
      </w:pPr>
      <w:r>
        <w:rPr>
          <w:color w:val="000000"/>
          <w:sz w:val="28"/>
          <w:szCs w:val="28"/>
          <w:lang w:val="uk-UA"/>
        </w:rPr>
        <w:t xml:space="preserve">                                                                                   </w:t>
      </w:r>
      <w:r w:rsidRPr="00690815">
        <w:rPr>
          <w:color w:val="000000"/>
          <w:sz w:val="28"/>
          <w:szCs w:val="28"/>
          <w:lang w:val="uk-UA"/>
        </w:rPr>
        <w:t xml:space="preserve">Додаток </w:t>
      </w:r>
    </w:p>
    <w:p w:rsidR="003A31BD" w:rsidRDefault="003A31BD" w:rsidP="003A31BD">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підприємництва в Коломийському районі</w:t>
      </w:r>
    </w:p>
    <w:p w:rsidR="003A31BD" w:rsidRPr="00690815" w:rsidRDefault="003A31BD" w:rsidP="003A31BD">
      <w:pPr>
        <w:ind w:left="9639"/>
        <w:rPr>
          <w:bCs/>
          <w:sz w:val="28"/>
          <w:szCs w:val="28"/>
          <w:lang w:val="uk-UA"/>
        </w:rPr>
      </w:pPr>
      <w:r w:rsidRPr="00690815">
        <w:rPr>
          <w:bCs/>
          <w:sz w:val="28"/>
          <w:szCs w:val="28"/>
          <w:lang w:val="uk-UA"/>
        </w:rPr>
        <w:t>на 201</w:t>
      </w:r>
      <w:r>
        <w:rPr>
          <w:bCs/>
          <w:sz w:val="28"/>
          <w:szCs w:val="28"/>
          <w:lang w:val="uk-UA"/>
        </w:rPr>
        <w:t>7</w:t>
      </w:r>
      <w:r w:rsidRPr="00690815">
        <w:rPr>
          <w:bCs/>
          <w:sz w:val="28"/>
          <w:szCs w:val="28"/>
          <w:lang w:val="uk-UA"/>
        </w:rPr>
        <w:t>-201</w:t>
      </w:r>
      <w:r>
        <w:rPr>
          <w:bCs/>
          <w:sz w:val="28"/>
          <w:szCs w:val="28"/>
          <w:lang w:val="uk-UA"/>
        </w:rPr>
        <w:t>8</w:t>
      </w:r>
      <w:r w:rsidRPr="00690815">
        <w:rPr>
          <w:bCs/>
          <w:sz w:val="28"/>
          <w:szCs w:val="28"/>
          <w:lang w:val="uk-UA"/>
        </w:rPr>
        <w:t xml:space="preserve"> роки</w:t>
      </w:r>
    </w:p>
    <w:p w:rsidR="003A31BD" w:rsidRPr="00690815" w:rsidRDefault="003A31BD" w:rsidP="003A31BD">
      <w:pPr>
        <w:shd w:val="clear" w:color="auto" w:fill="FFFFFF"/>
        <w:rPr>
          <w:sz w:val="28"/>
          <w:szCs w:val="28"/>
          <w:lang w:val="uk-UA"/>
        </w:rPr>
      </w:pPr>
      <w:r w:rsidRPr="00690815">
        <w:rPr>
          <w:sz w:val="28"/>
          <w:szCs w:val="28"/>
          <w:lang w:val="uk-UA"/>
        </w:rPr>
        <w:t>ОЗНАЙОМЛЕНО</w:t>
      </w:r>
    </w:p>
    <w:p w:rsidR="003A31BD" w:rsidRPr="00690815" w:rsidRDefault="003A31BD" w:rsidP="003A31BD">
      <w:pPr>
        <w:shd w:val="clear" w:color="auto" w:fill="FFFFFF"/>
        <w:rPr>
          <w:sz w:val="28"/>
          <w:szCs w:val="28"/>
          <w:lang w:val="uk-UA"/>
        </w:rPr>
      </w:pPr>
      <w:r w:rsidRPr="00690815">
        <w:rPr>
          <w:sz w:val="28"/>
          <w:szCs w:val="28"/>
          <w:lang w:val="uk-UA"/>
        </w:rPr>
        <w:t>фінансове управління</w:t>
      </w:r>
    </w:p>
    <w:p w:rsidR="003A31BD" w:rsidRPr="00690815" w:rsidRDefault="003A31BD" w:rsidP="003A31BD">
      <w:pPr>
        <w:shd w:val="clear" w:color="auto" w:fill="FFFFFF"/>
        <w:rPr>
          <w:sz w:val="28"/>
          <w:szCs w:val="28"/>
          <w:lang w:val="uk-UA"/>
        </w:rPr>
      </w:pPr>
      <w:r w:rsidRPr="00690815">
        <w:rPr>
          <w:sz w:val="28"/>
          <w:szCs w:val="28"/>
          <w:lang w:val="uk-UA"/>
        </w:rPr>
        <w:t>райдержадміністрації</w:t>
      </w:r>
    </w:p>
    <w:p w:rsidR="003A31BD" w:rsidRPr="00690815" w:rsidRDefault="003A31BD" w:rsidP="003A31BD">
      <w:pPr>
        <w:shd w:val="clear" w:color="auto" w:fill="FFFFFF"/>
        <w:rPr>
          <w:sz w:val="28"/>
          <w:szCs w:val="28"/>
          <w:lang w:val="uk-UA"/>
        </w:rPr>
      </w:pPr>
      <w:r w:rsidRPr="00690815">
        <w:rPr>
          <w:sz w:val="28"/>
          <w:szCs w:val="28"/>
          <w:lang w:val="uk-UA"/>
        </w:rPr>
        <w:t>________</w:t>
      </w:r>
      <w:r>
        <w:rPr>
          <w:sz w:val="28"/>
          <w:szCs w:val="28"/>
          <w:lang w:val="uk-UA"/>
        </w:rPr>
        <w:t>Г</w:t>
      </w:r>
      <w:r w:rsidRPr="00690815">
        <w:rPr>
          <w:sz w:val="28"/>
          <w:szCs w:val="28"/>
          <w:lang w:val="uk-UA"/>
        </w:rPr>
        <w:t>.</w:t>
      </w:r>
      <w:r>
        <w:rPr>
          <w:sz w:val="28"/>
          <w:szCs w:val="28"/>
          <w:lang w:val="uk-UA"/>
        </w:rPr>
        <w:t xml:space="preserve"> Кравчук</w:t>
      </w:r>
    </w:p>
    <w:p w:rsidR="003A31BD" w:rsidRPr="00690815" w:rsidRDefault="003A31BD" w:rsidP="003A31BD">
      <w:pPr>
        <w:shd w:val="clear" w:color="auto" w:fill="FFFFFF"/>
        <w:rPr>
          <w:sz w:val="28"/>
          <w:szCs w:val="28"/>
          <w:lang w:val="uk-UA"/>
        </w:rPr>
      </w:pPr>
      <w:r w:rsidRPr="00690815">
        <w:rPr>
          <w:sz w:val="28"/>
          <w:szCs w:val="28"/>
          <w:lang w:val="uk-UA"/>
        </w:rPr>
        <w:t xml:space="preserve">«____»_______20__р. </w:t>
      </w:r>
    </w:p>
    <w:p w:rsidR="003A31BD" w:rsidRPr="00690815" w:rsidRDefault="003A31BD" w:rsidP="003A31BD">
      <w:pPr>
        <w:shd w:val="clear" w:color="auto" w:fill="FFFFFF"/>
        <w:rPr>
          <w:b/>
          <w:sz w:val="28"/>
          <w:szCs w:val="28"/>
          <w:lang w:val="uk-UA"/>
        </w:rPr>
      </w:pPr>
    </w:p>
    <w:p w:rsidR="003A31BD" w:rsidRPr="00750E02" w:rsidRDefault="003A31BD" w:rsidP="003A31BD">
      <w:pPr>
        <w:shd w:val="clear" w:color="auto" w:fill="FFFFFF"/>
        <w:jc w:val="center"/>
        <w:rPr>
          <w:b/>
          <w:color w:val="000000"/>
          <w:sz w:val="28"/>
          <w:szCs w:val="28"/>
          <w:lang w:val="uk-UA"/>
        </w:rPr>
      </w:pPr>
      <w:r w:rsidRPr="00750E02">
        <w:rPr>
          <w:b/>
          <w:color w:val="000000"/>
          <w:sz w:val="28"/>
          <w:szCs w:val="28"/>
          <w:lang w:val="uk-UA"/>
        </w:rPr>
        <w:t>Перелік заходів, обсяги та джерела фінансування програми</w:t>
      </w:r>
    </w:p>
    <w:p w:rsidR="003A31BD" w:rsidRPr="00750E02" w:rsidRDefault="003A31BD" w:rsidP="003A31BD">
      <w:pPr>
        <w:shd w:val="clear" w:color="auto" w:fill="FFFFFF"/>
        <w:jc w:val="center"/>
        <w:rPr>
          <w:b/>
          <w:color w:val="000000"/>
          <w:sz w:val="28"/>
          <w:szCs w:val="28"/>
          <w:lang w:val="uk-UA"/>
        </w:rPr>
      </w:pPr>
      <w:r w:rsidRPr="00750E02">
        <w:rPr>
          <w:b/>
          <w:color w:val="000000"/>
          <w:sz w:val="28"/>
          <w:szCs w:val="28"/>
          <w:lang w:val="uk-UA"/>
        </w:rPr>
        <w:t>Програма підтримки малого підприємництва в Коломийському районі на 201</w:t>
      </w:r>
      <w:r>
        <w:rPr>
          <w:b/>
          <w:color w:val="000000"/>
          <w:sz w:val="28"/>
          <w:szCs w:val="28"/>
          <w:lang w:val="uk-UA"/>
        </w:rPr>
        <w:t>7</w:t>
      </w:r>
      <w:r w:rsidRPr="00750E02">
        <w:rPr>
          <w:b/>
          <w:color w:val="000000"/>
          <w:sz w:val="28"/>
          <w:szCs w:val="28"/>
          <w:lang w:val="uk-UA"/>
        </w:rPr>
        <w:t>-201</w:t>
      </w:r>
      <w:r>
        <w:rPr>
          <w:b/>
          <w:color w:val="000000"/>
          <w:sz w:val="28"/>
          <w:szCs w:val="28"/>
          <w:lang w:val="uk-UA"/>
        </w:rPr>
        <w:t>8</w:t>
      </w:r>
      <w:r w:rsidRPr="00750E02">
        <w:rPr>
          <w:b/>
          <w:color w:val="000000"/>
          <w:sz w:val="28"/>
          <w:szCs w:val="28"/>
          <w:lang w:val="uk-UA"/>
        </w:rPr>
        <w:t xml:space="preserve"> роки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1"/>
        <w:gridCol w:w="2269"/>
        <w:gridCol w:w="1417"/>
        <w:gridCol w:w="1134"/>
        <w:gridCol w:w="993"/>
        <w:gridCol w:w="1417"/>
        <w:gridCol w:w="1276"/>
        <w:gridCol w:w="1134"/>
        <w:gridCol w:w="2126"/>
      </w:tblGrid>
      <w:tr w:rsidR="003A31BD" w:rsidRPr="001916B6" w:rsidTr="00A22CB8">
        <w:tc>
          <w:tcPr>
            <w:tcW w:w="534" w:type="dxa"/>
            <w:vMerge w:val="restart"/>
            <w:vAlign w:val="center"/>
          </w:tcPr>
          <w:p w:rsidR="003A31BD" w:rsidRPr="001916B6" w:rsidRDefault="003A31BD" w:rsidP="00A22CB8">
            <w:pPr>
              <w:jc w:val="center"/>
              <w:rPr>
                <w:b/>
                <w:color w:val="000000"/>
                <w:lang w:val="uk-UA"/>
              </w:rPr>
            </w:pPr>
            <w:r w:rsidRPr="001916B6">
              <w:rPr>
                <w:b/>
                <w:color w:val="000000"/>
                <w:lang w:val="uk-UA"/>
              </w:rPr>
              <w:t>№п/п</w:t>
            </w:r>
          </w:p>
        </w:tc>
        <w:tc>
          <w:tcPr>
            <w:tcW w:w="3401" w:type="dxa"/>
            <w:vMerge w:val="restart"/>
            <w:vAlign w:val="center"/>
          </w:tcPr>
          <w:p w:rsidR="003A31BD" w:rsidRPr="001916B6" w:rsidRDefault="003A31BD" w:rsidP="00A22CB8">
            <w:pPr>
              <w:shd w:val="clear" w:color="auto" w:fill="FFFFFF"/>
              <w:jc w:val="center"/>
              <w:rPr>
                <w:b/>
                <w:bCs/>
                <w:color w:val="000000"/>
                <w:lang w:val="uk-UA"/>
              </w:rPr>
            </w:pPr>
            <w:r w:rsidRPr="001916B6">
              <w:rPr>
                <w:b/>
                <w:bCs/>
                <w:color w:val="000000"/>
                <w:lang w:val="uk-UA"/>
              </w:rPr>
              <w:t>Найменування заходу</w:t>
            </w:r>
          </w:p>
        </w:tc>
        <w:tc>
          <w:tcPr>
            <w:tcW w:w="2269" w:type="dxa"/>
            <w:vMerge w:val="restart"/>
            <w:vAlign w:val="center"/>
          </w:tcPr>
          <w:p w:rsidR="003A31BD" w:rsidRPr="001916B6" w:rsidRDefault="003A31BD" w:rsidP="00A22CB8">
            <w:pPr>
              <w:jc w:val="center"/>
              <w:rPr>
                <w:b/>
                <w:color w:val="000000"/>
                <w:lang w:val="uk-UA"/>
              </w:rPr>
            </w:pPr>
            <w:r w:rsidRPr="001916B6">
              <w:rPr>
                <w:b/>
                <w:color w:val="000000"/>
                <w:lang w:val="uk-UA"/>
              </w:rPr>
              <w:t>Виконавець</w:t>
            </w:r>
          </w:p>
        </w:tc>
        <w:tc>
          <w:tcPr>
            <w:tcW w:w="1417" w:type="dxa"/>
            <w:vMerge w:val="restart"/>
            <w:vAlign w:val="center"/>
          </w:tcPr>
          <w:p w:rsidR="003A31BD" w:rsidRPr="001916B6" w:rsidRDefault="003A31BD" w:rsidP="00A22CB8">
            <w:pPr>
              <w:jc w:val="center"/>
              <w:rPr>
                <w:b/>
                <w:color w:val="000000"/>
                <w:lang w:val="uk-UA"/>
              </w:rPr>
            </w:pPr>
            <w:r w:rsidRPr="001916B6">
              <w:rPr>
                <w:b/>
                <w:color w:val="000000"/>
                <w:lang w:val="uk-UA"/>
              </w:rPr>
              <w:t>Термін виконання, роки</w:t>
            </w:r>
          </w:p>
        </w:tc>
        <w:tc>
          <w:tcPr>
            <w:tcW w:w="5954" w:type="dxa"/>
            <w:gridSpan w:val="5"/>
            <w:vAlign w:val="center"/>
          </w:tcPr>
          <w:p w:rsidR="003A31BD" w:rsidRPr="001916B6" w:rsidRDefault="003A31BD" w:rsidP="00A22CB8">
            <w:pPr>
              <w:jc w:val="center"/>
              <w:rPr>
                <w:b/>
                <w:color w:val="000000"/>
                <w:lang w:val="uk-UA"/>
              </w:rPr>
            </w:pPr>
            <w:r w:rsidRPr="001916B6">
              <w:rPr>
                <w:b/>
                <w:color w:val="000000"/>
                <w:lang w:val="uk-UA"/>
              </w:rPr>
              <w:t>Орієнтовні обсяги фінансування, тис.грн.</w:t>
            </w:r>
          </w:p>
        </w:tc>
        <w:tc>
          <w:tcPr>
            <w:tcW w:w="2126" w:type="dxa"/>
            <w:vMerge w:val="restart"/>
            <w:vAlign w:val="center"/>
          </w:tcPr>
          <w:p w:rsidR="003A31BD" w:rsidRPr="001916B6" w:rsidRDefault="003A31BD" w:rsidP="00A22CB8">
            <w:pPr>
              <w:jc w:val="center"/>
              <w:rPr>
                <w:b/>
                <w:color w:val="000000"/>
                <w:lang w:val="uk-UA"/>
              </w:rPr>
            </w:pPr>
            <w:r w:rsidRPr="001916B6">
              <w:rPr>
                <w:b/>
                <w:color w:val="000000"/>
                <w:lang w:val="uk-UA"/>
              </w:rPr>
              <w:t>Очікувані результати</w:t>
            </w:r>
          </w:p>
        </w:tc>
      </w:tr>
      <w:tr w:rsidR="003A31BD" w:rsidRPr="001916B6" w:rsidTr="00A22CB8">
        <w:tc>
          <w:tcPr>
            <w:tcW w:w="534" w:type="dxa"/>
            <w:vMerge/>
            <w:vAlign w:val="center"/>
          </w:tcPr>
          <w:p w:rsidR="003A31BD" w:rsidRPr="001916B6" w:rsidRDefault="003A31BD" w:rsidP="00A22CB8">
            <w:pPr>
              <w:jc w:val="center"/>
              <w:rPr>
                <w:b/>
                <w:color w:val="000000"/>
                <w:lang w:val="uk-UA"/>
              </w:rPr>
            </w:pPr>
          </w:p>
        </w:tc>
        <w:tc>
          <w:tcPr>
            <w:tcW w:w="3401" w:type="dxa"/>
            <w:vMerge/>
            <w:vAlign w:val="center"/>
          </w:tcPr>
          <w:p w:rsidR="003A31BD" w:rsidRPr="001916B6" w:rsidRDefault="003A31BD" w:rsidP="00A22CB8">
            <w:pPr>
              <w:jc w:val="center"/>
              <w:rPr>
                <w:b/>
                <w:color w:val="000000"/>
                <w:lang w:val="uk-UA"/>
              </w:rPr>
            </w:pPr>
          </w:p>
        </w:tc>
        <w:tc>
          <w:tcPr>
            <w:tcW w:w="2269" w:type="dxa"/>
            <w:vMerge/>
            <w:vAlign w:val="center"/>
          </w:tcPr>
          <w:p w:rsidR="003A31BD" w:rsidRPr="001916B6" w:rsidRDefault="003A31BD" w:rsidP="00A22CB8">
            <w:pPr>
              <w:jc w:val="center"/>
              <w:rPr>
                <w:b/>
                <w:color w:val="000000"/>
                <w:lang w:val="uk-UA"/>
              </w:rPr>
            </w:pPr>
          </w:p>
        </w:tc>
        <w:tc>
          <w:tcPr>
            <w:tcW w:w="1417" w:type="dxa"/>
            <w:vMerge/>
            <w:vAlign w:val="center"/>
          </w:tcPr>
          <w:p w:rsidR="003A31BD" w:rsidRPr="001916B6" w:rsidRDefault="003A31BD" w:rsidP="00A22CB8">
            <w:pPr>
              <w:jc w:val="center"/>
              <w:rPr>
                <w:b/>
                <w:color w:val="000000"/>
                <w:lang w:val="uk-UA"/>
              </w:rPr>
            </w:pPr>
          </w:p>
        </w:tc>
        <w:tc>
          <w:tcPr>
            <w:tcW w:w="1134" w:type="dxa"/>
            <w:vMerge w:val="restart"/>
            <w:vAlign w:val="center"/>
          </w:tcPr>
          <w:p w:rsidR="003A31BD" w:rsidRPr="001916B6" w:rsidRDefault="003A31BD" w:rsidP="00A22CB8">
            <w:pPr>
              <w:jc w:val="center"/>
              <w:rPr>
                <w:b/>
                <w:color w:val="000000"/>
                <w:lang w:val="uk-UA"/>
              </w:rPr>
            </w:pPr>
            <w:r w:rsidRPr="001916B6">
              <w:rPr>
                <w:b/>
                <w:color w:val="000000"/>
                <w:lang w:val="uk-UA"/>
              </w:rPr>
              <w:t>Роки</w:t>
            </w:r>
          </w:p>
        </w:tc>
        <w:tc>
          <w:tcPr>
            <w:tcW w:w="993" w:type="dxa"/>
            <w:vMerge w:val="restart"/>
            <w:vAlign w:val="center"/>
          </w:tcPr>
          <w:p w:rsidR="003A31BD" w:rsidRPr="001916B6" w:rsidRDefault="003A31BD" w:rsidP="00A22CB8">
            <w:pPr>
              <w:jc w:val="center"/>
              <w:rPr>
                <w:b/>
                <w:color w:val="000000"/>
                <w:lang w:val="uk-UA"/>
              </w:rPr>
            </w:pPr>
            <w:r w:rsidRPr="001916B6">
              <w:rPr>
                <w:b/>
                <w:color w:val="000000"/>
                <w:lang w:val="uk-UA"/>
              </w:rPr>
              <w:t>Всього</w:t>
            </w:r>
          </w:p>
        </w:tc>
        <w:tc>
          <w:tcPr>
            <w:tcW w:w="3827" w:type="dxa"/>
            <w:gridSpan w:val="3"/>
            <w:vAlign w:val="center"/>
          </w:tcPr>
          <w:p w:rsidR="003A31BD" w:rsidRPr="001916B6" w:rsidRDefault="003A31BD" w:rsidP="00A22CB8">
            <w:pPr>
              <w:jc w:val="center"/>
              <w:rPr>
                <w:b/>
                <w:color w:val="000000"/>
                <w:lang w:val="uk-UA"/>
              </w:rPr>
            </w:pPr>
            <w:r w:rsidRPr="001916B6">
              <w:rPr>
                <w:b/>
                <w:color w:val="000000"/>
                <w:lang w:val="uk-UA"/>
              </w:rPr>
              <w:t>в т.ч. за джерелами</w:t>
            </w:r>
          </w:p>
        </w:tc>
        <w:tc>
          <w:tcPr>
            <w:tcW w:w="2126" w:type="dxa"/>
            <w:vMerge/>
            <w:vAlign w:val="center"/>
          </w:tcPr>
          <w:p w:rsidR="003A31BD" w:rsidRPr="001916B6" w:rsidRDefault="003A31BD" w:rsidP="00A22CB8">
            <w:pPr>
              <w:jc w:val="center"/>
              <w:rPr>
                <w:b/>
                <w:color w:val="000000"/>
                <w:lang w:val="uk-UA"/>
              </w:rPr>
            </w:pPr>
          </w:p>
        </w:tc>
      </w:tr>
      <w:tr w:rsidR="003A31BD" w:rsidRPr="001916B6" w:rsidTr="00A22CB8">
        <w:tc>
          <w:tcPr>
            <w:tcW w:w="534" w:type="dxa"/>
            <w:vMerge/>
            <w:vAlign w:val="center"/>
          </w:tcPr>
          <w:p w:rsidR="003A31BD" w:rsidRPr="001916B6" w:rsidRDefault="003A31BD" w:rsidP="00A22CB8">
            <w:pPr>
              <w:jc w:val="center"/>
              <w:rPr>
                <w:b/>
                <w:color w:val="000000"/>
                <w:lang w:val="uk-UA"/>
              </w:rPr>
            </w:pPr>
          </w:p>
        </w:tc>
        <w:tc>
          <w:tcPr>
            <w:tcW w:w="3401" w:type="dxa"/>
            <w:vMerge/>
            <w:vAlign w:val="center"/>
          </w:tcPr>
          <w:p w:rsidR="003A31BD" w:rsidRPr="001916B6" w:rsidRDefault="003A31BD" w:rsidP="00A22CB8">
            <w:pPr>
              <w:jc w:val="center"/>
              <w:rPr>
                <w:b/>
                <w:color w:val="000000"/>
                <w:lang w:val="uk-UA"/>
              </w:rPr>
            </w:pPr>
          </w:p>
        </w:tc>
        <w:tc>
          <w:tcPr>
            <w:tcW w:w="2269" w:type="dxa"/>
            <w:vMerge/>
            <w:vAlign w:val="center"/>
          </w:tcPr>
          <w:p w:rsidR="003A31BD" w:rsidRPr="001916B6" w:rsidRDefault="003A31BD" w:rsidP="00A22CB8">
            <w:pPr>
              <w:jc w:val="center"/>
              <w:rPr>
                <w:b/>
                <w:color w:val="000000"/>
                <w:lang w:val="uk-UA"/>
              </w:rPr>
            </w:pPr>
          </w:p>
        </w:tc>
        <w:tc>
          <w:tcPr>
            <w:tcW w:w="1417" w:type="dxa"/>
            <w:vMerge/>
            <w:vAlign w:val="center"/>
          </w:tcPr>
          <w:p w:rsidR="003A31BD" w:rsidRPr="001916B6" w:rsidRDefault="003A31BD" w:rsidP="00A22CB8">
            <w:pPr>
              <w:jc w:val="center"/>
              <w:rPr>
                <w:b/>
                <w:color w:val="000000"/>
                <w:lang w:val="uk-UA"/>
              </w:rPr>
            </w:pPr>
          </w:p>
        </w:tc>
        <w:tc>
          <w:tcPr>
            <w:tcW w:w="1134" w:type="dxa"/>
            <w:vMerge/>
            <w:vAlign w:val="center"/>
          </w:tcPr>
          <w:p w:rsidR="003A31BD" w:rsidRPr="001916B6" w:rsidRDefault="003A31BD" w:rsidP="00A22CB8">
            <w:pPr>
              <w:jc w:val="center"/>
              <w:rPr>
                <w:b/>
                <w:color w:val="000000"/>
                <w:lang w:val="uk-UA"/>
              </w:rPr>
            </w:pPr>
          </w:p>
        </w:tc>
        <w:tc>
          <w:tcPr>
            <w:tcW w:w="993" w:type="dxa"/>
            <w:vMerge/>
            <w:vAlign w:val="center"/>
          </w:tcPr>
          <w:p w:rsidR="003A31BD" w:rsidRPr="001916B6" w:rsidRDefault="003A31BD" w:rsidP="00A22CB8">
            <w:pPr>
              <w:jc w:val="center"/>
              <w:rPr>
                <w:b/>
                <w:color w:val="000000"/>
                <w:lang w:val="uk-UA"/>
              </w:rPr>
            </w:pPr>
          </w:p>
        </w:tc>
        <w:tc>
          <w:tcPr>
            <w:tcW w:w="1417" w:type="dxa"/>
            <w:vAlign w:val="center"/>
          </w:tcPr>
          <w:p w:rsidR="003A31BD" w:rsidRPr="001916B6" w:rsidRDefault="003A31BD" w:rsidP="00A22CB8">
            <w:pPr>
              <w:jc w:val="center"/>
              <w:rPr>
                <w:b/>
                <w:color w:val="000000"/>
                <w:lang w:val="uk-UA"/>
              </w:rPr>
            </w:pPr>
            <w:r w:rsidRPr="001916B6">
              <w:rPr>
                <w:b/>
                <w:color w:val="000000"/>
                <w:lang w:val="uk-UA"/>
              </w:rPr>
              <w:t>Обласний бюджет</w:t>
            </w:r>
          </w:p>
        </w:tc>
        <w:tc>
          <w:tcPr>
            <w:tcW w:w="1276" w:type="dxa"/>
            <w:vAlign w:val="center"/>
          </w:tcPr>
          <w:p w:rsidR="003A31BD" w:rsidRPr="001916B6" w:rsidRDefault="003A31BD" w:rsidP="00A22CB8">
            <w:pPr>
              <w:jc w:val="center"/>
              <w:rPr>
                <w:b/>
                <w:color w:val="000000"/>
                <w:lang w:val="uk-UA"/>
              </w:rPr>
            </w:pPr>
            <w:r w:rsidRPr="001916B6">
              <w:rPr>
                <w:b/>
                <w:color w:val="000000"/>
                <w:lang w:val="uk-UA"/>
              </w:rPr>
              <w:t>Місцевий бюджет</w:t>
            </w:r>
          </w:p>
        </w:tc>
        <w:tc>
          <w:tcPr>
            <w:tcW w:w="1134" w:type="dxa"/>
            <w:vAlign w:val="center"/>
          </w:tcPr>
          <w:p w:rsidR="003A31BD" w:rsidRPr="001916B6" w:rsidRDefault="003A31BD" w:rsidP="00A22CB8">
            <w:pPr>
              <w:jc w:val="center"/>
              <w:rPr>
                <w:b/>
                <w:color w:val="000000"/>
                <w:lang w:val="uk-UA"/>
              </w:rPr>
            </w:pPr>
            <w:r w:rsidRPr="001916B6">
              <w:rPr>
                <w:b/>
                <w:color w:val="000000"/>
                <w:lang w:val="uk-UA"/>
              </w:rPr>
              <w:t>Інші джерела</w:t>
            </w:r>
          </w:p>
        </w:tc>
        <w:tc>
          <w:tcPr>
            <w:tcW w:w="2126" w:type="dxa"/>
            <w:vMerge/>
            <w:vAlign w:val="center"/>
          </w:tcPr>
          <w:p w:rsidR="003A31BD" w:rsidRPr="001916B6" w:rsidRDefault="003A31BD" w:rsidP="00A22CB8">
            <w:pPr>
              <w:jc w:val="center"/>
              <w:rPr>
                <w:b/>
                <w:color w:val="000000"/>
                <w:lang w:val="uk-UA"/>
              </w:rPr>
            </w:pPr>
          </w:p>
        </w:tc>
      </w:tr>
      <w:tr w:rsidR="003A31BD" w:rsidRPr="001916B6" w:rsidTr="00A22CB8">
        <w:tc>
          <w:tcPr>
            <w:tcW w:w="534" w:type="dxa"/>
            <w:vAlign w:val="center"/>
          </w:tcPr>
          <w:p w:rsidR="003A31BD" w:rsidRPr="001916B6" w:rsidRDefault="003A31BD" w:rsidP="00A22CB8">
            <w:pPr>
              <w:jc w:val="center"/>
              <w:rPr>
                <w:b/>
                <w:color w:val="000000"/>
                <w:lang w:val="uk-UA"/>
              </w:rPr>
            </w:pPr>
            <w:r w:rsidRPr="001916B6">
              <w:rPr>
                <w:b/>
                <w:color w:val="000000"/>
                <w:lang w:val="uk-UA"/>
              </w:rPr>
              <w:t>1</w:t>
            </w:r>
          </w:p>
        </w:tc>
        <w:tc>
          <w:tcPr>
            <w:tcW w:w="3401" w:type="dxa"/>
            <w:tcBorders>
              <w:bottom w:val="single" w:sz="4" w:space="0" w:color="auto"/>
            </w:tcBorders>
            <w:vAlign w:val="center"/>
          </w:tcPr>
          <w:p w:rsidR="003A31BD" w:rsidRPr="001916B6" w:rsidRDefault="003A31BD" w:rsidP="00A22CB8">
            <w:pPr>
              <w:jc w:val="center"/>
              <w:rPr>
                <w:b/>
                <w:color w:val="000000"/>
                <w:lang w:val="uk-UA"/>
              </w:rPr>
            </w:pPr>
            <w:r w:rsidRPr="001916B6">
              <w:rPr>
                <w:b/>
                <w:color w:val="000000"/>
                <w:lang w:val="uk-UA"/>
              </w:rPr>
              <w:t>2</w:t>
            </w:r>
          </w:p>
        </w:tc>
        <w:tc>
          <w:tcPr>
            <w:tcW w:w="2269" w:type="dxa"/>
            <w:vAlign w:val="center"/>
          </w:tcPr>
          <w:p w:rsidR="003A31BD" w:rsidRPr="001916B6" w:rsidRDefault="003A31BD" w:rsidP="00A22CB8">
            <w:pPr>
              <w:jc w:val="center"/>
              <w:rPr>
                <w:b/>
                <w:color w:val="000000"/>
                <w:lang w:val="uk-UA"/>
              </w:rPr>
            </w:pPr>
            <w:r w:rsidRPr="001916B6">
              <w:rPr>
                <w:b/>
                <w:color w:val="000000"/>
                <w:lang w:val="uk-UA"/>
              </w:rPr>
              <w:t>3</w:t>
            </w:r>
          </w:p>
        </w:tc>
        <w:tc>
          <w:tcPr>
            <w:tcW w:w="1417" w:type="dxa"/>
            <w:vAlign w:val="center"/>
          </w:tcPr>
          <w:p w:rsidR="003A31BD" w:rsidRPr="001916B6" w:rsidRDefault="003A31BD" w:rsidP="00A22CB8">
            <w:pPr>
              <w:jc w:val="center"/>
              <w:rPr>
                <w:b/>
                <w:color w:val="000000"/>
                <w:lang w:val="uk-UA"/>
              </w:rPr>
            </w:pPr>
            <w:r w:rsidRPr="001916B6">
              <w:rPr>
                <w:b/>
                <w:color w:val="000000"/>
                <w:lang w:val="uk-UA"/>
              </w:rPr>
              <w:t>4</w:t>
            </w:r>
          </w:p>
        </w:tc>
        <w:tc>
          <w:tcPr>
            <w:tcW w:w="1134" w:type="dxa"/>
            <w:vAlign w:val="center"/>
          </w:tcPr>
          <w:p w:rsidR="003A31BD" w:rsidRPr="001916B6" w:rsidRDefault="003A31BD" w:rsidP="00A22CB8">
            <w:pPr>
              <w:jc w:val="center"/>
              <w:rPr>
                <w:b/>
                <w:color w:val="000000"/>
                <w:lang w:val="uk-UA"/>
              </w:rPr>
            </w:pPr>
            <w:r w:rsidRPr="001916B6">
              <w:rPr>
                <w:b/>
                <w:color w:val="000000"/>
                <w:lang w:val="uk-UA"/>
              </w:rPr>
              <w:t>5</w:t>
            </w:r>
          </w:p>
        </w:tc>
        <w:tc>
          <w:tcPr>
            <w:tcW w:w="993" w:type="dxa"/>
            <w:tcBorders>
              <w:bottom w:val="single" w:sz="4" w:space="0" w:color="auto"/>
            </w:tcBorders>
            <w:vAlign w:val="center"/>
          </w:tcPr>
          <w:p w:rsidR="003A31BD" w:rsidRPr="001916B6" w:rsidRDefault="003A31BD" w:rsidP="00A22CB8">
            <w:pPr>
              <w:jc w:val="center"/>
              <w:rPr>
                <w:b/>
                <w:color w:val="000000"/>
                <w:lang w:val="uk-UA"/>
              </w:rPr>
            </w:pPr>
            <w:r w:rsidRPr="001916B6">
              <w:rPr>
                <w:b/>
                <w:color w:val="000000"/>
                <w:lang w:val="uk-UA"/>
              </w:rPr>
              <w:t>6</w:t>
            </w:r>
          </w:p>
        </w:tc>
        <w:tc>
          <w:tcPr>
            <w:tcW w:w="1417" w:type="dxa"/>
            <w:tcBorders>
              <w:bottom w:val="single" w:sz="4" w:space="0" w:color="auto"/>
            </w:tcBorders>
            <w:vAlign w:val="center"/>
          </w:tcPr>
          <w:p w:rsidR="003A31BD" w:rsidRPr="001916B6" w:rsidRDefault="003A31BD" w:rsidP="00A22CB8">
            <w:pPr>
              <w:jc w:val="center"/>
              <w:rPr>
                <w:b/>
                <w:color w:val="000000"/>
                <w:lang w:val="uk-UA"/>
              </w:rPr>
            </w:pPr>
            <w:r w:rsidRPr="001916B6">
              <w:rPr>
                <w:b/>
                <w:color w:val="000000"/>
                <w:lang w:val="uk-UA"/>
              </w:rPr>
              <w:t>7</w:t>
            </w:r>
          </w:p>
        </w:tc>
        <w:tc>
          <w:tcPr>
            <w:tcW w:w="1276" w:type="dxa"/>
            <w:tcBorders>
              <w:bottom w:val="single" w:sz="4" w:space="0" w:color="auto"/>
            </w:tcBorders>
            <w:vAlign w:val="center"/>
          </w:tcPr>
          <w:p w:rsidR="003A31BD" w:rsidRPr="001916B6" w:rsidRDefault="003A31BD" w:rsidP="00A22CB8">
            <w:pPr>
              <w:jc w:val="center"/>
              <w:rPr>
                <w:b/>
                <w:color w:val="000000"/>
                <w:lang w:val="uk-UA"/>
              </w:rPr>
            </w:pPr>
            <w:r w:rsidRPr="001916B6">
              <w:rPr>
                <w:b/>
                <w:color w:val="000000"/>
                <w:lang w:val="uk-UA"/>
              </w:rPr>
              <w:t>8</w:t>
            </w:r>
          </w:p>
        </w:tc>
        <w:tc>
          <w:tcPr>
            <w:tcW w:w="1134" w:type="dxa"/>
            <w:tcBorders>
              <w:bottom w:val="single" w:sz="4" w:space="0" w:color="auto"/>
            </w:tcBorders>
            <w:vAlign w:val="center"/>
          </w:tcPr>
          <w:p w:rsidR="003A31BD" w:rsidRPr="001916B6" w:rsidRDefault="003A31BD" w:rsidP="00A22CB8">
            <w:pPr>
              <w:jc w:val="center"/>
              <w:rPr>
                <w:b/>
                <w:color w:val="000000"/>
                <w:lang w:val="uk-UA"/>
              </w:rPr>
            </w:pPr>
            <w:r w:rsidRPr="001916B6">
              <w:rPr>
                <w:b/>
                <w:color w:val="000000"/>
                <w:lang w:val="uk-UA"/>
              </w:rPr>
              <w:t>9</w:t>
            </w:r>
          </w:p>
        </w:tc>
        <w:tc>
          <w:tcPr>
            <w:tcW w:w="2126" w:type="dxa"/>
            <w:vAlign w:val="center"/>
          </w:tcPr>
          <w:p w:rsidR="003A31BD" w:rsidRPr="001916B6" w:rsidRDefault="003A31BD" w:rsidP="00A22CB8">
            <w:pPr>
              <w:jc w:val="center"/>
              <w:rPr>
                <w:b/>
                <w:color w:val="000000"/>
                <w:lang w:val="uk-UA"/>
              </w:rPr>
            </w:pPr>
            <w:r w:rsidRPr="001916B6">
              <w:rPr>
                <w:b/>
                <w:color w:val="000000"/>
                <w:lang w:val="uk-UA"/>
              </w:rPr>
              <w:t>10</w:t>
            </w:r>
          </w:p>
        </w:tc>
      </w:tr>
      <w:tr w:rsidR="003A31BD" w:rsidRPr="00D10250" w:rsidTr="00A22CB8">
        <w:trPr>
          <w:trHeight w:val="783"/>
        </w:trPr>
        <w:tc>
          <w:tcPr>
            <w:tcW w:w="534" w:type="dxa"/>
            <w:vMerge w:val="restart"/>
          </w:tcPr>
          <w:p w:rsidR="003A31BD" w:rsidRPr="00D10250" w:rsidRDefault="003A31BD" w:rsidP="00A22CB8">
            <w:pPr>
              <w:jc w:val="center"/>
              <w:rPr>
                <w:lang w:val="uk-UA"/>
              </w:rPr>
            </w:pPr>
            <w:r>
              <w:rPr>
                <w:lang w:val="uk-UA"/>
              </w:rPr>
              <w:t>1</w:t>
            </w:r>
          </w:p>
        </w:tc>
        <w:tc>
          <w:tcPr>
            <w:tcW w:w="3401" w:type="dxa"/>
            <w:vMerge w:val="restart"/>
            <w:tcBorders>
              <w:top w:val="single" w:sz="4" w:space="0" w:color="auto"/>
            </w:tcBorders>
            <w:vAlign w:val="center"/>
          </w:tcPr>
          <w:p w:rsidR="003A31BD" w:rsidRPr="001916B6" w:rsidRDefault="003A31BD" w:rsidP="00A22CB8">
            <w:pPr>
              <w:shd w:val="clear" w:color="auto" w:fill="FFFFFF"/>
              <w:jc w:val="center"/>
              <w:rPr>
                <w:lang w:val="uk-UA"/>
              </w:rPr>
            </w:pPr>
            <w:r w:rsidRPr="001916B6">
              <w:rPr>
                <w:lang w:val="uk-UA"/>
              </w:rPr>
              <w:t>Оприлюднення проектів регуляторних актів, аналізу їх регуляторного впливу в місцевих засобах масової інформації</w:t>
            </w:r>
            <w:r>
              <w:rPr>
                <w:lang w:val="uk-UA"/>
              </w:rPr>
              <w:t>,</w:t>
            </w:r>
            <w:r w:rsidRPr="001916B6">
              <w:rPr>
                <w:lang w:val="uk-UA"/>
              </w:rPr>
              <w:t xml:space="preserve">або на </w:t>
            </w:r>
            <w:proofErr w:type="spellStart"/>
            <w:r w:rsidRPr="001916B6">
              <w:rPr>
                <w:lang w:val="uk-UA"/>
              </w:rPr>
              <w:t>веб-сторінці</w:t>
            </w:r>
            <w:proofErr w:type="spellEnd"/>
            <w:r w:rsidRPr="001916B6">
              <w:rPr>
                <w:lang w:val="uk-UA"/>
              </w:rPr>
              <w:t xml:space="preserve"> райдержадміністрації</w:t>
            </w:r>
          </w:p>
        </w:tc>
        <w:tc>
          <w:tcPr>
            <w:tcW w:w="2269" w:type="dxa"/>
            <w:vMerge w:val="restart"/>
            <w:tcBorders>
              <w:top w:val="single" w:sz="4" w:space="0" w:color="auto"/>
            </w:tcBorders>
            <w:vAlign w:val="center"/>
          </w:tcPr>
          <w:p w:rsidR="003A31BD" w:rsidRPr="001916B6" w:rsidRDefault="003A31BD" w:rsidP="00A22CB8">
            <w:pPr>
              <w:jc w:val="center"/>
              <w:rPr>
                <w:lang w:val="uk-UA"/>
              </w:rPr>
            </w:pPr>
            <w:r w:rsidRPr="001916B6">
              <w:rPr>
                <w:lang w:val="uk-UA"/>
              </w:rPr>
              <w:t>Структурні підрозділи</w:t>
            </w:r>
          </w:p>
          <w:p w:rsidR="003A31BD" w:rsidRPr="001916B6" w:rsidRDefault="003A31BD" w:rsidP="00A22CB8">
            <w:pPr>
              <w:jc w:val="center"/>
              <w:rPr>
                <w:lang w:val="uk-UA"/>
              </w:rPr>
            </w:pPr>
            <w:r w:rsidRPr="001916B6">
              <w:rPr>
                <w:lang w:val="uk-UA"/>
              </w:rPr>
              <w:t>райдержадміністрації, органи місцевого</w:t>
            </w:r>
          </w:p>
          <w:p w:rsidR="003A31BD" w:rsidRPr="001916B6" w:rsidRDefault="003A31BD" w:rsidP="00A22CB8">
            <w:pPr>
              <w:shd w:val="clear" w:color="auto" w:fill="FFFFFF"/>
              <w:ind w:left="-107" w:right="-109"/>
              <w:jc w:val="center"/>
              <w:rPr>
                <w:lang w:val="uk-UA"/>
              </w:rPr>
            </w:pPr>
            <w:r w:rsidRPr="001916B6">
              <w:rPr>
                <w:lang w:val="uk-UA"/>
              </w:rPr>
              <w:t>самоврядування</w:t>
            </w:r>
          </w:p>
        </w:tc>
        <w:tc>
          <w:tcPr>
            <w:tcW w:w="1417" w:type="dxa"/>
            <w:vMerge w:val="restart"/>
            <w:tcBorders>
              <w:top w:val="single" w:sz="4" w:space="0" w:color="auto"/>
            </w:tcBorders>
            <w:vAlign w:val="center"/>
          </w:tcPr>
          <w:p w:rsidR="003A31BD" w:rsidRPr="001916B6" w:rsidRDefault="003A31BD" w:rsidP="00A22CB8">
            <w:pPr>
              <w:shd w:val="clear" w:color="auto" w:fill="FFFFFF"/>
              <w:jc w:val="center"/>
              <w:rPr>
                <w:color w:val="000000"/>
                <w:lang w:val="uk-UA"/>
              </w:rPr>
            </w:pPr>
            <w:r w:rsidRPr="001916B6">
              <w:rPr>
                <w:color w:val="000000"/>
                <w:lang w:val="uk-UA"/>
              </w:rPr>
              <w:t>201</w:t>
            </w:r>
            <w:r>
              <w:rPr>
                <w:color w:val="000000"/>
                <w:lang w:val="uk-UA"/>
              </w:rPr>
              <w:t>7-</w:t>
            </w:r>
            <w:r w:rsidRPr="001916B6">
              <w:rPr>
                <w:color w:val="000000"/>
                <w:lang w:val="uk-UA"/>
              </w:rPr>
              <w:t>201</w:t>
            </w:r>
            <w:r>
              <w:rPr>
                <w:color w:val="000000"/>
                <w:lang w:val="uk-UA"/>
              </w:rPr>
              <w:t>8</w:t>
            </w:r>
          </w:p>
        </w:tc>
        <w:tc>
          <w:tcPr>
            <w:tcW w:w="1134" w:type="dxa"/>
            <w:tcBorders>
              <w:top w:val="single" w:sz="4" w:space="0" w:color="auto"/>
            </w:tcBorders>
            <w:vAlign w:val="center"/>
          </w:tcPr>
          <w:p w:rsidR="003A31BD" w:rsidRPr="001916B6" w:rsidRDefault="003A31BD" w:rsidP="00A22CB8">
            <w:pPr>
              <w:shd w:val="clear" w:color="auto" w:fill="FFFFFF"/>
              <w:ind w:firstLine="5"/>
              <w:jc w:val="center"/>
              <w:rPr>
                <w:color w:val="000000"/>
                <w:lang w:val="uk-UA"/>
              </w:rPr>
            </w:pPr>
            <w:r w:rsidRPr="001916B6">
              <w:rPr>
                <w:color w:val="000000"/>
                <w:lang w:val="uk-UA"/>
              </w:rPr>
              <w:t>201</w:t>
            </w:r>
            <w:r>
              <w:rPr>
                <w:color w:val="000000"/>
                <w:lang w:val="uk-UA"/>
              </w:rPr>
              <w:t>7</w:t>
            </w:r>
          </w:p>
        </w:tc>
        <w:tc>
          <w:tcPr>
            <w:tcW w:w="993" w:type="dxa"/>
            <w:tcBorders>
              <w:top w:val="single" w:sz="4" w:space="0" w:color="auto"/>
              <w:bottom w:val="nil"/>
            </w:tcBorders>
            <w:vAlign w:val="center"/>
          </w:tcPr>
          <w:p w:rsidR="003A31BD" w:rsidRPr="001916B6" w:rsidRDefault="003A31BD" w:rsidP="00A22CB8">
            <w:pPr>
              <w:shd w:val="clear" w:color="auto" w:fill="FFFFFF"/>
              <w:jc w:val="center"/>
              <w:rPr>
                <w:lang w:val="uk-UA"/>
              </w:rPr>
            </w:pPr>
            <w:r w:rsidRPr="001916B6">
              <w:rPr>
                <w:lang w:val="uk-UA"/>
              </w:rPr>
              <w:t>10,0</w:t>
            </w:r>
          </w:p>
        </w:tc>
        <w:tc>
          <w:tcPr>
            <w:tcW w:w="1417" w:type="dxa"/>
            <w:tcBorders>
              <w:top w:val="single" w:sz="4" w:space="0" w:color="auto"/>
              <w:bottom w:val="nil"/>
            </w:tcBorders>
            <w:vAlign w:val="center"/>
          </w:tcPr>
          <w:p w:rsidR="003A31BD" w:rsidRPr="001916B6" w:rsidRDefault="003A31BD" w:rsidP="00A22CB8">
            <w:pPr>
              <w:shd w:val="clear" w:color="auto" w:fill="FFFFFF"/>
              <w:jc w:val="center"/>
              <w:rPr>
                <w:lang w:val="uk-UA"/>
              </w:rPr>
            </w:pPr>
          </w:p>
        </w:tc>
        <w:tc>
          <w:tcPr>
            <w:tcW w:w="1276" w:type="dxa"/>
            <w:tcBorders>
              <w:top w:val="single" w:sz="4" w:space="0" w:color="auto"/>
              <w:bottom w:val="nil"/>
            </w:tcBorders>
            <w:vAlign w:val="center"/>
          </w:tcPr>
          <w:p w:rsidR="003A31BD" w:rsidRPr="001916B6" w:rsidRDefault="003A31BD" w:rsidP="00A22CB8">
            <w:pPr>
              <w:shd w:val="clear" w:color="auto" w:fill="FFFFFF"/>
              <w:jc w:val="center"/>
              <w:rPr>
                <w:lang w:val="uk-UA"/>
              </w:rPr>
            </w:pPr>
            <w:r w:rsidRPr="001916B6">
              <w:rPr>
                <w:lang w:val="uk-UA"/>
              </w:rPr>
              <w:t>10,0</w:t>
            </w:r>
          </w:p>
        </w:tc>
        <w:tc>
          <w:tcPr>
            <w:tcW w:w="1134" w:type="dxa"/>
            <w:tcBorders>
              <w:top w:val="single" w:sz="4" w:space="0" w:color="auto"/>
              <w:bottom w:val="nil"/>
            </w:tcBorders>
            <w:vAlign w:val="center"/>
          </w:tcPr>
          <w:p w:rsidR="003A31BD" w:rsidRPr="001916B6" w:rsidRDefault="003A31BD" w:rsidP="00A22CB8">
            <w:pPr>
              <w:shd w:val="clear" w:color="auto" w:fill="FFFFFF"/>
              <w:jc w:val="center"/>
              <w:rPr>
                <w:lang w:val="uk-UA"/>
              </w:rPr>
            </w:pPr>
          </w:p>
        </w:tc>
        <w:tc>
          <w:tcPr>
            <w:tcW w:w="2126" w:type="dxa"/>
            <w:vAlign w:val="center"/>
          </w:tcPr>
          <w:p w:rsidR="003A31BD" w:rsidRPr="001916B6" w:rsidRDefault="003A31BD" w:rsidP="00A22CB8">
            <w:pPr>
              <w:shd w:val="clear" w:color="auto" w:fill="FFFFFF"/>
              <w:jc w:val="center"/>
              <w:rPr>
                <w:lang w:val="uk-UA"/>
              </w:rPr>
            </w:pPr>
          </w:p>
        </w:tc>
      </w:tr>
      <w:tr w:rsidR="003A31BD" w:rsidRPr="00D10250" w:rsidTr="00A22CB8">
        <w:trPr>
          <w:trHeight w:val="783"/>
        </w:trPr>
        <w:tc>
          <w:tcPr>
            <w:tcW w:w="534" w:type="dxa"/>
            <w:vMerge/>
          </w:tcPr>
          <w:p w:rsidR="003A31BD" w:rsidRPr="00D10250" w:rsidRDefault="003A31BD" w:rsidP="00A22CB8">
            <w:pPr>
              <w:jc w:val="center"/>
              <w:rPr>
                <w:lang w:val="uk-UA"/>
              </w:rPr>
            </w:pPr>
          </w:p>
        </w:tc>
        <w:tc>
          <w:tcPr>
            <w:tcW w:w="3401" w:type="dxa"/>
            <w:vMerge/>
            <w:vAlign w:val="center"/>
          </w:tcPr>
          <w:p w:rsidR="003A31BD" w:rsidRPr="001916B6" w:rsidRDefault="003A31BD" w:rsidP="00A22CB8">
            <w:pPr>
              <w:shd w:val="clear" w:color="auto" w:fill="FFFFFF"/>
              <w:jc w:val="center"/>
              <w:rPr>
                <w:lang w:val="uk-UA"/>
              </w:rPr>
            </w:pPr>
          </w:p>
        </w:tc>
        <w:tc>
          <w:tcPr>
            <w:tcW w:w="2269" w:type="dxa"/>
            <w:vMerge/>
            <w:vAlign w:val="center"/>
          </w:tcPr>
          <w:p w:rsidR="003A31BD" w:rsidRPr="001916B6" w:rsidRDefault="003A31BD" w:rsidP="00A22CB8">
            <w:pPr>
              <w:shd w:val="clear" w:color="auto" w:fill="FFFFFF"/>
              <w:jc w:val="center"/>
              <w:rPr>
                <w:lang w:val="uk-UA"/>
              </w:rPr>
            </w:pPr>
          </w:p>
        </w:tc>
        <w:tc>
          <w:tcPr>
            <w:tcW w:w="1417" w:type="dxa"/>
            <w:vMerge/>
            <w:vAlign w:val="center"/>
          </w:tcPr>
          <w:p w:rsidR="003A31BD" w:rsidRPr="001916B6" w:rsidRDefault="003A31BD" w:rsidP="00A22CB8">
            <w:pPr>
              <w:shd w:val="clear" w:color="auto" w:fill="FFFFFF"/>
              <w:jc w:val="center"/>
              <w:rPr>
                <w:lang w:val="uk-UA"/>
              </w:rPr>
            </w:pPr>
          </w:p>
        </w:tc>
        <w:tc>
          <w:tcPr>
            <w:tcW w:w="1134" w:type="dxa"/>
            <w:tcBorders>
              <w:top w:val="single" w:sz="4" w:space="0" w:color="auto"/>
            </w:tcBorders>
            <w:vAlign w:val="center"/>
          </w:tcPr>
          <w:p w:rsidR="003A31BD" w:rsidRPr="001916B6" w:rsidRDefault="003A31BD" w:rsidP="00A22CB8">
            <w:pPr>
              <w:shd w:val="clear" w:color="auto" w:fill="FFFFFF"/>
              <w:ind w:firstLine="5"/>
              <w:jc w:val="center"/>
              <w:rPr>
                <w:color w:val="000000"/>
                <w:lang w:val="uk-UA"/>
              </w:rPr>
            </w:pPr>
            <w:r w:rsidRPr="001916B6">
              <w:rPr>
                <w:color w:val="000000"/>
                <w:lang w:val="uk-UA"/>
              </w:rPr>
              <w:t>201</w:t>
            </w:r>
            <w:r>
              <w:rPr>
                <w:color w:val="000000"/>
                <w:lang w:val="uk-UA"/>
              </w:rPr>
              <w:t>8</w:t>
            </w:r>
          </w:p>
        </w:tc>
        <w:tc>
          <w:tcPr>
            <w:tcW w:w="993" w:type="dxa"/>
            <w:tcBorders>
              <w:top w:val="single" w:sz="4" w:space="0" w:color="auto"/>
              <w:bottom w:val="nil"/>
            </w:tcBorders>
            <w:vAlign w:val="center"/>
          </w:tcPr>
          <w:p w:rsidR="003A31BD" w:rsidRPr="001916B6" w:rsidRDefault="003A31BD" w:rsidP="00A22CB8">
            <w:pPr>
              <w:shd w:val="clear" w:color="auto" w:fill="FFFFFF"/>
              <w:jc w:val="center"/>
              <w:rPr>
                <w:lang w:val="uk-UA"/>
              </w:rPr>
            </w:pPr>
            <w:r w:rsidRPr="001916B6">
              <w:rPr>
                <w:lang w:val="uk-UA"/>
              </w:rPr>
              <w:t>10,0</w:t>
            </w:r>
          </w:p>
        </w:tc>
        <w:tc>
          <w:tcPr>
            <w:tcW w:w="1417" w:type="dxa"/>
            <w:tcBorders>
              <w:top w:val="single" w:sz="4" w:space="0" w:color="auto"/>
              <w:bottom w:val="nil"/>
            </w:tcBorders>
            <w:vAlign w:val="center"/>
          </w:tcPr>
          <w:p w:rsidR="003A31BD" w:rsidRPr="001916B6" w:rsidRDefault="003A31BD" w:rsidP="00A22CB8">
            <w:pPr>
              <w:shd w:val="clear" w:color="auto" w:fill="FFFFFF"/>
              <w:jc w:val="center"/>
              <w:rPr>
                <w:lang w:val="uk-UA"/>
              </w:rPr>
            </w:pPr>
          </w:p>
        </w:tc>
        <w:tc>
          <w:tcPr>
            <w:tcW w:w="1276" w:type="dxa"/>
            <w:tcBorders>
              <w:top w:val="single" w:sz="4" w:space="0" w:color="auto"/>
              <w:bottom w:val="nil"/>
            </w:tcBorders>
            <w:vAlign w:val="center"/>
          </w:tcPr>
          <w:p w:rsidR="003A31BD" w:rsidRPr="001916B6" w:rsidRDefault="003A31BD" w:rsidP="00A22CB8">
            <w:pPr>
              <w:shd w:val="clear" w:color="auto" w:fill="FFFFFF"/>
              <w:jc w:val="center"/>
              <w:rPr>
                <w:lang w:val="uk-UA"/>
              </w:rPr>
            </w:pPr>
            <w:r w:rsidRPr="001916B6">
              <w:rPr>
                <w:lang w:val="uk-UA"/>
              </w:rPr>
              <w:t>10,0</w:t>
            </w:r>
          </w:p>
        </w:tc>
        <w:tc>
          <w:tcPr>
            <w:tcW w:w="1134" w:type="dxa"/>
            <w:tcBorders>
              <w:top w:val="single" w:sz="4" w:space="0" w:color="auto"/>
              <w:bottom w:val="nil"/>
            </w:tcBorders>
            <w:vAlign w:val="center"/>
          </w:tcPr>
          <w:p w:rsidR="003A31BD" w:rsidRPr="001916B6" w:rsidRDefault="003A31BD" w:rsidP="00A22CB8">
            <w:pPr>
              <w:shd w:val="clear" w:color="auto" w:fill="FFFFFF"/>
              <w:jc w:val="center"/>
              <w:rPr>
                <w:lang w:val="uk-UA"/>
              </w:rPr>
            </w:pPr>
          </w:p>
        </w:tc>
        <w:tc>
          <w:tcPr>
            <w:tcW w:w="2126" w:type="dxa"/>
            <w:vAlign w:val="center"/>
          </w:tcPr>
          <w:p w:rsidR="003A31BD" w:rsidRPr="001916B6" w:rsidRDefault="003A31BD" w:rsidP="00A22CB8">
            <w:pPr>
              <w:shd w:val="clear" w:color="auto" w:fill="FFFFFF"/>
              <w:jc w:val="center"/>
              <w:rPr>
                <w:lang w:val="uk-UA"/>
              </w:rPr>
            </w:pPr>
          </w:p>
        </w:tc>
      </w:tr>
      <w:tr w:rsidR="003A31BD" w:rsidRPr="00D10250" w:rsidTr="00A22CB8">
        <w:trPr>
          <w:trHeight w:val="1327"/>
        </w:trPr>
        <w:tc>
          <w:tcPr>
            <w:tcW w:w="534" w:type="dxa"/>
            <w:vMerge w:val="restart"/>
          </w:tcPr>
          <w:p w:rsidR="003A31BD" w:rsidRPr="00D10250" w:rsidRDefault="003A31BD" w:rsidP="00A22CB8">
            <w:pPr>
              <w:jc w:val="center"/>
              <w:rPr>
                <w:lang w:val="uk-UA"/>
              </w:rPr>
            </w:pPr>
            <w:r>
              <w:rPr>
                <w:lang w:val="uk-UA"/>
              </w:rPr>
              <w:t>2</w:t>
            </w:r>
          </w:p>
        </w:tc>
        <w:tc>
          <w:tcPr>
            <w:tcW w:w="3401" w:type="dxa"/>
            <w:vMerge w:val="restart"/>
            <w:tcBorders>
              <w:top w:val="single" w:sz="4" w:space="0" w:color="auto"/>
            </w:tcBorders>
          </w:tcPr>
          <w:p w:rsidR="003A31BD" w:rsidRPr="001916B6" w:rsidRDefault="003A31BD" w:rsidP="00A22CB8">
            <w:pPr>
              <w:ind w:right="-18"/>
              <w:rPr>
                <w:lang w:val="uk-UA"/>
              </w:rPr>
            </w:pPr>
            <w:r w:rsidRPr="001916B6">
              <w:rPr>
                <w:lang w:val="uk-UA"/>
              </w:rPr>
              <w:t xml:space="preserve">Здійснення професійної підготовки з числа </w:t>
            </w:r>
            <w:proofErr w:type="spellStart"/>
            <w:r w:rsidRPr="001916B6">
              <w:rPr>
                <w:lang w:val="uk-UA"/>
              </w:rPr>
              <w:t>незай-нятих</w:t>
            </w:r>
            <w:proofErr w:type="spellEnd"/>
            <w:r w:rsidRPr="001916B6">
              <w:rPr>
                <w:lang w:val="uk-UA"/>
              </w:rPr>
              <w:t xml:space="preserve"> громадян, в першу чергу за спеціальностями:</w:t>
            </w:r>
          </w:p>
          <w:p w:rsidR="003A31BD" w:rsidRPr="001916B6" w:rsidRDefault="003A31BD" w:rsidP="00A22CB8">
            <w:pPr>
              <w:tabs>
                <w:tab w:val="num" w:pos="1428"/>
              </w:tabs>
              <w:ind w:left="72"/>
              <w:rPr>
                <w:lang w:val="uk-UA"/>
              </w:rPr>
            </w:pPr>
            <w:r w:rsidRPr="001916B6">
              <w:rPr>
                <w:lang w:val="uk-UA"/>
              </w:rPr>
              <w:t>агент з організації туризму;</w:t>
            </w:r>
          </w:p>
          <w:p w:rsidR="003A31BD" w:rsidRPr="001916B6" w:rsidRDefault="003A31BD" w:rsidP="00A22CB8">
            <w:pPr>
              <w:tabs>
                <w:tab w:val="num" w:pos="1428"/>
              </w:tabs>
              <w:rPr>
                <w:lang w:val="uk-UA"/>
              </w:rPr>
            </w:pPr>
            <w:r>
              <w:rPr>
                <w:lang w:val="uk-UA"/>
              </w:rPr>
              <w:t>екскурсовод;</w:t>
            </w:r>
            <w:r w:rsidRPr="001916B6">
              <w:rPr>
                <w:lang w:val="uk-UA"/>
              </w:rPr>
              <w:t>верстатник;</w:t>
            </w:r>
          </w:p>
          <w:p w:rsidR="003A31BD" w:rsidRDefault="003A31BD" w:rsidP="00A22CB8">
            <w:pPr>
              <w:tabs>
                <w:tab w:val="num" w:pos="1428"/>
              </w:tabs>
              <w:rPr>
                <w:lang w:val="uk-UA"/>
              </w:rPr>
            </w:pPr>
            <w:r>
              <w:rPr>
                <w:lang w:val="uk-UA"/>
              </w:rPr>
              <w:t>водій;працівники дорожніх служб;офіціант;продавець;</w:t>
            </w:r>
          </w:p>
          <w:p w:rsidR="003A31BD" w:rsidRPr="00D747FF" w:rsidRDefault="003A31BD" w:rsidP="00A22CB8">
            <w:pPr>
              <w:tabs>
                <w:tab w:val="num" w:pos="1428"/>
              </w:tabs>
              <w:rPr>
                <w:lang w:val="uk-UA"/>
              </w:rPr>
            </w:pPr>
            <w:r w:rsidRPr="001916B6">
              <w:rPr>
                <w:lang w:val="uk-UA"/>
              </w:rPr>
              <w:t>кравець;кухар;пекар;бухгалтер.</w:t>
            </w:r>
          </w:p>
        </w:tc>
        <w:tc>
          <w:tcPr>
            <w:tcW w:w="2269" w:type="dxa"/>
            <w:vMerge w:val="restart"/>
            <w:tcBorders>
              <w:top w:val="single" w:sz="4" w:space="0" w:color="auto"/>
            </w:tcBorders>
            <w:vAlign w:val="center"/>
          </w:tcPr>
          <w:p w:rsidR="003A31BD" w:rsidRPr="001916B6" w:rsidRDefault="003A31BD" w:rsidP="00A22CB8">
            <w:pPr>
              <w:jc w:val="center"/>
              <w:rPr>
                <w:rFonts w:eastAsia="DejaVu Sans"/>
                <w:lang w:val="uk-UA" w:eastAsia="ar-SA"/>
              </w:rPr>
            </w:pPr>
            <w:r w:rsidRPr="001916B6">
              <w:rPr>
                <w:rFonts w:eastAsia="DejaVu Sans"/>
                <w:lang w:val="uk-UA" w:eastAsia="ar-SA"/>
              </w:rPr>
              <w:t>Регіональний фонд підтримки підприємництва,</w:t>
            </w:r>
          </w:p>
          <w:p w:rsidR="003A31BD" w:rsidRPr="001916B6" w:rsidRDefault="003A31BD" w:rsidP="00A22CB8">
            <w:pPr>
              <w:jc w:val="center"/>
              <w:rPr>
                <w:rFonts w:eastAsia="DejaVu Sans"/>
                <w:lang w:val="uk-UA" w:eastAsia="ar-SA"/>
              </w:rPr>
            </w:pPr>
            <w:r w:rsidRPr="001916B6">
              <w:rPr>
                <w:rFonts w:eastAsia="DejaVu Sans"/>
                <w:lang w:val="uk-UA" w:eastAsia="ar-SA"/>
              </w:rPr>
              <w:t xml:space="preserve">Асоціація економічного розвитку </w:t>
            </w:r>
            <w:proofErr w:type="spellStart"/>
            <w:r w:rsidRPr="001916B6">
              <w:rPr>
                <w:rFonts w:eastAsia="DejaVu Sans"/>
                <w:lang w:val="uk-UA" w:eastAsia="ar-SA"/>
              </w:rPr>
              <w:t>Коломийщини</w:t>
            </w:r>
            <w:proofErr w:type="spellEnd"/>
            <w:r w:rsidRPr="001916B6">
              <w:rPr>
                <w:rFonts w:eastAsia="DejaVu Sans"/>
                <w:lang w:val="uk-UA" w:eastAsia="ar-SA"/>
              </w:rPr>
              <w:t>, ФПП «Коломийський бізнес-центр»</w:t>
            </w:r>
          </w:p>
        </w:tc>
        <w:tc>
          <w:tcPr>
            <w:tcW w:w="1417" w:type="dxa"/>
            <w:vMerge w:val="restart"/>
            <w:tcBorders>
              <w:top w:val="single" w:sz="4" w:space="0" w:color="auto"/>
            </w:tcBorders>
            <w:vAlign w:val="center"/>
          </w:tcPr>
          <w:p w:rsidR="003A31BD" w:rsidRPr="001916B6" w:rsidRDefault="003A31BD" w:rsidP="00A22CB8">
            <w:pPr>
              <w:shd w:val="clear" w:color="auto" w:fill="FFFFFF"/>
              <w:rPr>
                <w:color w:val="000000"/>
                <w:lang w:val="uk-UA"/>
              </w:rPr>
            </w:pPr>
            <w:r w:rsidRPr="001916B6">
              <w:rPr>
                <w:color w:val="000000"/>
                <w:lang w:val="uk-UA"/>
              </w:rPr>
              <w:t>201</w:t>
            </w:r>
            <w:r>
              <w:rPr>
                <w:color w:val="000000"/>
                <w:lang w:val="uk-UA"/>
              </w:rPr>
              <w:t xml:space="preserve">7- </w:t>
            </w:r>
            <w:r w:rsidRPr="001916B6">
              <w:rPr>
                <w:color w:val="000000"/>
                <w:lang w:val="uk-UA"/>
              </w:rPr>
              <w:t>201</w:t>
            </w:r>
            <w:r>
              <w:rPr>
                <w:color w:val="000000"/>
                <w:lang w:val="uk-UA"/>
              </w:rPr>
              <w:t>8</w:t>
            </w:r>
          </w:p>
        </w:tc>
        <w:tc>
          <w:tcPr>
            <w:tcW w:w="1134" w:type="dxa"/>
            <w:tcBorders>
              <w:top w:val="single" w:sz="4" w:space="0" w:color="auto"/>
            </w:tcBorders>
            <w:vAlign w:val="center"/>
          </w:tcPr>
          <w:p w:rsidR="003A31BD" w:rsidRPr="001916B6" w:rsidRDefault="003A31BD" w:rsidP="00A22CB8">
            <w:pPr>
              <w:shd w:val="clear" w:color="auto" w:fill="FFFFFF"/>
              <w:ind w:firstLine="5"/>
              <w:jc w:val="center"/>
              <w:rPr>
                <w:color w:val="000000"/>
                <w:lang w:val="uk-UA"/>
              </w:rPr>
            </w:pPr>
            <w:r w:rsidRPr="001916B6">
              <w:rPr>
                <w:color w:val="000000"/>
                <w:lang w:val="uk-UA"/>
              </w:rPr>
              <w:t>201</w:t>
            </w:r>
            <w:r>
              <w:rPr>
                <w:color w:val="000000"/>
                <w:lang w:val="uk-UA"/>
              </w:rPr>
              <w:t>7</w:t>
            </w:r>
          </w:p>
        </w:tc>
        <w:tc>
          <w:tcPr>
            <w:tcW w:w="993" w:type="dxa"/>
            <w:tcBorders>
              <w:top w:val="single" w:sz="4" w:space="0" w:color="auto"/>
              <w:bottom w:val="nil"/>
            </w:tcBorders>
            <w:vAlign w:val="center"/>
          </w:tcPr>
          <w:p w:rsidR="003A31BD" w:rsidRPr="001916B6" w:rsidRDefault="003A31BD" w:rsidP="00A22CB8">
            <w:pPr>
              <w:shd w:val="clear" w:color="auto" w:fill="FFFFFF"/>
              <w:jc w:val="center"/>
              <w:rPr>
                <w:lang w:val="uk-UA"/>
              </w:rPr>
            </w:pPr>
            <w:r w:rsidRPr="001916B6">
              <w:rPr>
                <w:lang w:val="uk-UA"/>
              </w:rPr>
              <w:t>70,0</w:t>
            </w:r>
          </w:p>
        </w:tc>
        <w:tc>
          <w:tcPr>
            <w:tcW w:w="1417" w:type="dxa"/>
            <w:tcBorders>
              <w:top w:val="single" w:sz="4" w:space="0" w:color="auto"/>
              <w:bottom w:val="nil"/>
            </w:tcBorders>
            <w:vAlign w:val="center"/>
          </w:tcPr>
          <w:p w:rsidR="003A31BD" w:rsidRPr="001916B6" w:rsidRDefault="003A31BD" w:rsidP="00A22CB8">
            <w:pPr>
              <w:shd w:val="clear" w:color="auto" w:fill="FFFFFF"/>
              <w:jc w:val="center"/>
              <w:rPr>
                <w:lang w:val="uk-UA"/>
              </w:rPr>
            </w:pPr>
          </w:p>
        </w:tc>
        <w:tc>
          <w:tcPr>
            <w:tcW w:w="1276" w:type="dxa"/>
            <w:tcBorders>
              <w:top w:val="single" w:sz="4" w:space="0" w:color="auto"/>
              <w:bottom w:val="nil"/>
            </w:tcBorders>
            <w:vAlign w:val="center"/>
          </w:tcPr>
          <w:p w:rsidR="003A31BD" w:rsidRPr="001916B6" w:rsidRDefault="003A31BD" w:rsidP="00A22CB8">
            <w:pPr>
              <w:shd w:val="clear" w:color="auto" w:fill="FFFFFF"/>
              <w:jc w:val="center"/>
              <w:rPr>
                <w:lang w:val="uk-UA"/>
              </w:rPr>
            </w:pPr>
            <w:r w:rsidRPr="001916B6">
              <w:rPr>
                <w:lang w:val="uk-UA"/>
              </w:rPr>
              <w:t>70,0</w:t>
            </w:r>
          </w:p>
          <w:p w:rsidR="003A31BD" w:rsidRPr="001916B6" w:rsidRDefault="003A31BD" w:rsidP="00A22CB8">
            <w:pPr>
              <w:shd w:val="clear" w:color="auto" w:fill="FFFFFF"/>
              <w:jc w:val="center"/>
              <w:rPr>
                <w:lang w:val="uk-UA"/>
              </w:rPr>
            </w:pPr>
          </w:p>
        </w:tc>
        <w:tc>
          <w:tcPr>
            <w:tcW w:w="1134" w:type="dxa"/>
            <w:tcBorders>
              <w:top w:val="single" w:sz="4" w:space="0" w:color="auto"/>
              <w:bottom w:val="nil"/>
            </w:tcBorders>
          </w:tcPr>
          <w:p w:rsidR="003A31BD" w:rsidRPr="001916B6" w:rsidRDefault="003A31BD" w:rsidP="00A22CB8">
            <w:pPr>
              <w:shd w:val="clear" w:color="auto" w:fill="FFFFFF"/>
              <w:rPr>
                <w:lang w:val="uk-UA"/>
              </w:rPr>
            </w:pPr>
          </w:p>
        </w:tc>
        <w:tc>
          <w:tcPr>
            <w:tcW w:w="2126" w:type="dxa"/>
          </w:tcPr>
          <w:p w:rsidR="003A31BD" w:rsidRPr="001916B6" w:rsidRDefault="003A31BD" w:rsidP="00A22CB8">
            <w:pPr>
              <w:shd w:val="clear" w:color="auto" w:fill="FFFFFF"/>
              <w:rPr>
                <w:lang w:val="uk-UA"/>
              </w:rPr>
            </w:pPr>
          </w:p>
        </w:tc>
      </w:tr>
      <w:tr w:rsidR="003A31BD" w:rsidRPr="00D10250" w:rsidTr="00A22CB8">
        <w:tc>
          <w:tcPr>
            <w:tcW w:w="534" w:type="dxa"/>
            <w:vMerge/>
          </w:tcPr>
          <w:p w:rsidR="003A31BD" w:rsidRPr="00D10250" w:rsidRDefault="003A31BD" w:rsidP="00A22CB8">
            <w:pPr>
              <w:jc w:val="center"/>
              <w:rPr>
                <w:lang w:val="uk-UA"/>
              </w:rPr>
            </w:pPr>
          </w:p>
        </w:tc>
        <w:tc>
          <w:tcPr>
            <w:tcW w:w="3401" w:type="dxa"/>
            <w:vMerge/>
            <w:tcBorders>
              <w:bottom w:val="nil"/>
            </w:tcBorders>
          </w:tcPr>
          <w:p w:rsidR="003A31BD" w:rsidRPr="00D10250" w:rsidRDefault="003A31BD" w:rsidP="00A22CB8">
            <w:pPr>
              <w:shd w:val="clear" w:color="auto" w:fill="FFFFFF"/>
              <w:jc w:val="center"/>
              <w:rPr>
                <w:lang w:val="uk-UA"/>
              </w:rPr>
            </w:pPr>
          </w:p>
        </w:tc>
        <w:tc>
          <w:tcPr>
            <w:tcW w:w="2269" w:type="dxa"/>
            <w:vMerge/>
            <w:vAlign w:val="center"/>
          </w:tcPr>
          <w:p w:rsidR="003A31BD" w:rsidRPr="00D10250" w:rsidRDefault="003A31BD" w:rsidP="00A22CB8">
            <w:pPr>
              <w:rPr>
                <w:lang w:val="uk-UA"/>
              </w:rPr>
            </w:pPr>
          </w:p>
        </w:tc>
        <w:tc>
          <w:tcPr>
            <w:tcW w:w="1417" w:type="dxa"/>
            <w:vMerge/>
            <w:vAlign w:val="center"/>
          </w:tcPr>
          <w:p w:rsidR="003A31BD" w:rsidRPr="00D10250" w:rsidRDefault="003A31BD" w:rsidP="00A22CB8">
            <w:pPr>
              <w:shd w:val="clear" w:color="auto" w:fill="FFFFFF"/>
              <w:jc w:val="center"/>
              <w:rPr>
                <w:lang w:val="uk-UA"/>
              </w:rPr>
            </w:pPr>
          </w:p>
        </w:tc>
        <w:tc>
          <w:tcPr>
            <w:tcW w:w="1134" w:type="dxa"/>
            <w:vAlign w:val="center"/>
          </w:tcPr>
          <w:p w:rsidR="003A31BD" w:rsidRPr="00D10250" w:rsidRDefault="003A31BD" w:rsidP="00A22CB8">
            <w:pPr>
              <w:shd w:val="clear" w:color="auto" w:fill="FFFFFF"/>
              <w:jc w:val="center"/>
              <w:rPr>
                <w:lang w:val="uk-UA"/>
              </w:rPr>
            </w:pPr>
            <w:r w:rsidRPr="001916B6">
              <w:rPr>
                <w:color w:val="000000"/>
                <w:lang w:val="uk-UA"/>
              </w:rPr>
              <w:t>201</w:t>
            </w:r>
            <w:r>
              <w:rPr>
                <w:color w:val="000000"/>
                <w:lang w:val="uk-UA"/>
              </w:rPr>
              <w:t>8</w:t>
            </w:r>
          </w:p>
        </w:tc>
        <w:tc>
          <w:tcPr>
            <w:tcW w:w="993" w:type="dxa"/>
            <w:tcBorders>
              <w:bottom w:val="nil"/>
            </w:tcBorders>
            <w:vAlign w:val="center"/>
          </w:tcPr>
          <w:p w:rsidR="003A31BD" w:rsidRPr="00D10250" w:rsidRDefault="003A31BD" w:rsidP="00A22CB8">
            <w:pPr>
              <w:shd w:val="clear" w:color="auto" w:fill="FFFFFF"/>
              <w:jc w:val="center"/>
              <w:rPr>
                <w:lang w:val="uk-UA"/>
              </w:rPr>
            </w:pPr>
            <w:r w:rsidRPr="001916B6">
              <w:rPr>
                <w:lang w:val="uk-UA"/>
              </w:rPr>
              <w:t>70,0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sidRPr="001916B6">
              <w:rPr>
                <w:lang w:val="uk-UA"/>
              </w:rPr>
              <w:t>70,0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tcPr>
          <w:p w:rsidR="003A31BD" w:rsidRPr="00D10250" w:rsidRDefault="003A31BD" w:rsidP="00A22CB8">
            <w:pPr>
              <w:shd w:val="clear" w:color="auto" w:fill="FFFFFF"/>
              <w:jc w:val="center"/>
              <w:rPr>
                <w:lang w:val="uk-UA"/>
              </w:rPr>
            </w:pPr>
          </w:p>
        </w:tc>
      </w:tr>
      <w:tr w:rsidR="003A31BD" w:rsidRPr="00D10250" w:rsidTr="00A22CB8">
        <w:trPr>
          <w:trHeight w:val="964"/>
        </w:trPr>
        <w:tc>
          <w:tcPr>
            <w:tcW w:w="534" w:type="dxa"/>
            <w:vMerge w:val="restart"/>
          </w:tcPr>
          <w:p w:rsidR="003A31BD" w:rsidRPr="00D10250" w:rsidRDefault="003A31BD" w:rsidP="00A22CB8">
            <w:pPr>
              <w:jc w:val="center"/>
              <w:rPr>
                <w:lang w:val="uk-UA"/>
              </w:rPr>
            </w:pPr>
            <w:r>
              <w:rPr>
                <w:lang w:val="uk-UA"/>
              </w:rPr>
              <w:lastRenderedPageBreak/>
              <w:t>3</w:t>
            </w:r>
          </w:p>
        </w:tc>
        <w:tc>
          <w:tcPr>
            <w:tcW w:w="3401" w:type="dxa"/>
            <w:vMerge w:val="restart"/>
            <w:vAlign w:val="center"/>
          </w:tcPr>
          <w:p w:rsidR="003A31BD" w:rsidRPr="00D10250" w:rsidRDefault="003A31BD" w:rsidP="00A22CB8">
            <w:pPr>
              <w:shd w:val="clear" w:color="auto" w:fill="FFFFFF"/>
              <w:jc w:val="center"/>
              <w:rPr>
                <w:lang w:val="uk-UA"/>
              </w:rPr>
            </w:pPr>
            <w:r w:rsidRPr="00D10250">
              <w:rPr>
                <w:lang w:val="uk-UA"/>
              </w:rPr>
              <w:t xml:space="preserve">Підготовка щорічних статистичних </w:t>
            </w:r>
            <w:proofErr w:type="spellStart"/>
            <w:r w:rsidRPr="00D10250">
              <w:rPr>
                <w:lang w:val="uk-UA"/>
              </w:rPr>
              <w:t>бюлетнів</w:t>
            </w:r>
            <w:proofErr w:type="spellEnd"/>
            <w:r w:rsidRPr="00D10250">
              <w:rPr>
                <w:lang w:val="uk-UA"/>
              </w:rPr>
              <w:t xml:space="preserve"> з розвитку малого та середнього підприємництва в районі</w:t>
            </w:r>
          </w:p>
        </w:tc>
        <w:tc>
          <w:tcPr>
            <w:tcW w:w="2269" w:type="dxa"/>
            <w:vMerge w:val="restart"/>
            <w:vAlign w:val="center"/>
          </w:tcPr>
          <w:p w:rsidR="003A31BD" w:rsidRPr="00D10250" w:rsidRDefault="003A31BD" w:rsidP="00A22CB8">
            <w:pPr>
              <w:rPr>
                <w:lang w:val="uk-UA"/>
              </w:rPr>
            </w:pPr>
            <w:r w:rsidRPr="00D10250">
              <w:rPr>
                <w:lang w:val="uk-UA"/>
              </w:rPr>
              <w:t xml:space="preserve">Управління </w:t>
            </w:r>
            <w:proofErr w:type="spellStart"/>
            <w:r w:rsidRPr="00D10250">
              <w:rPr>
                <w:lang w:val="uk-UA"/>
              </w:rPr>
              <w:t>еко-номіки</w:t>
            </w:r>
            <w:proofErr w:type="spellEnd"/>
            <w:r w:rsidRPr="00D10250">
              <w:rPr>
                <w:lang w:val="uk-UA"/>
              </w:rPr>
              <w:t xml:space="preserve"> </w:t>
            </w:r>
            <w:proofErr w:type="spellStart"/>
            <w:r w:rsidRPr="00D10250">
              <w:rPr>
                <w:lang w:val="uk-UA"/>
              </w:rPr>
              <w:t>райдерж-адміністрації</w:t>
            </w:r>
            <w:proofErr w:type="spellEnd"/>
            <w:r w:rsidRPr="00D10250">
              <w:rPr>
                <w:lang w:val="uk-UA"/>
              </w:rPr>
              <w:t xml:space="preserve">, відділ статистики в </w:t>
            </w:r>
            <w:proofErr w:type="spellStart"/>
            <w:r w:rsidRPr="00D10250">
              <w:rPr>
                <w:lang w:val="uk-UA"/>
              </w:rPr>
              <w:t>м.Коломия</w:t>
            </w:r>
            <w:proofErr w:type="spellEnd"/>
          </w:p>
        </w:tc>
        <w:tc>
          <w:tcPr>
            <w:tcW w:w="1417" w:type="dxa"/>
            <w:vMerge w:val="restart"/>
            <w:vAlign w:val="center"/>
          </w:tcPr>
          <w:p w:rsidR="003A31BD" w:rsidRPr="00D10250" w:rsidRDefault="003A31BD" w:rsidP="00A22CB8">
            <w:pPr>
              <w:shd w:val="clear" w:color="auto" w:fill="FFFFFF"/>
              <w:jc w:val="center"/>
              <w:rPr>
                <w:lang w:val="uk-UA"/>
              </w:rPr>
            </w:pPr>
            <w:r w:rsidRPr="00D10250">
              <w:rPr>
                <w:lang w:val="uk-UA"/>
              </w:rPr>
              <w:t>2017-2018</w:t>
            </w:r>
          </w:p>
        </w:tc>
        <w:tc>
          <w:tcPr>
            <w:tcW w:w="1134" w:type="dxa"/>
            <w:vAlign w:val="center"/>
          </w:tcPr>
          <w:p w:rsidR="003A31BD" w:rsidRPr="00D10250" w:rsidRDefault="003A31BD" w:rsidP="00A22CB8">
            <w:pPr>
              <w:shd w:val="clear" w:color="auto" w:fill="FFFFFF"/>
              <w:jc w:val="center"/>
              <w:rPr>
                <w:lang w:val="uk-UA"/>
              </w:rPr>
            </w:pPr>
            <w:r w:rsidRPr="00D10250">
              <w:rPr>
                <w:lang w:val="uk-UA"/>
              </w:rPr>
              <w:t>2017</w:t>
            </w:r>
          </w:p>
        </w:tc>
        <w:tc>
          <w:tcPr>
            <w:tcW w:w="993"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2,0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2,0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vAlign w:val="center"/>
          </w:tcPr>
          <w:p w:rsidR="003A31BD" w:rsidRPr="00D10250" w:rsidRDefault="003A31BD" w:rsidP="00A22CB8">
            <w:pPr>
              <w:shd w:val="clear" w:color="auto" w:fill="FFFFFF"/>
              <w:jc w:val="center"/>
              <w:rPr>
                <w:lang w:val="uk-UA"/>
              </w:rPr>
            </w:pPr>
          </w:p>
        </w:tc>
      </w:tr>
      <w:tr w:rsidR="003A31BD" w:rsidRPr="00D10250" w:rsidTr="00A22CB8">
        <w:tc>
          <w:tcPr>
            <w:tcW w:w="534" w:type="dxa"/>
            <w:vMerge/>
          </w:tcPr>
          <w:p w:rsidR="003A31BD" w:rsidRPr="00D10250" w:rsidRDefault="003A31BD" w:rsidP="00A22CB8">
            <w:pPr>
              <w:jc w:val="center"/>
              <w:rPr>
                <w:lang w:val="uk-UA"/>
              </w:rPr>
            </w:pPr>
          </w:p>
        </w:tc>
        <w:tc>
          <w:tcPr>
            <w:tcW w:w="3401" w:type="dxa"/>
            <w:vMerge/>
            <w:tcBorders>
              <w:bottom w:val="nil"/>
            </w:tcBorders>
            <w:vAlign w:val="center"/>
          </w:tcPr>
          <w:p w:rsidR="003A31BD" w:rsidRPr="00D10250" w:rsidRDefault="003A31BD" w:rsidP="00A22CB8">
            <w:pPr>
              <w:shd w:val="clear" w:color="auto" w:fill="FFFFFF"/>
              <w:jc w:val="center"/>
              <w:rPr>
                <w:lang w:val="uk-UA"/>
              </w:rPr>
            </w:pPr>
          </w:p>
        </w:tc>
        <w:tc>
          <w:tcPr>
            <w:tcW w:w="2269" w:type="dxa"/>
            <w:vMerge/>
            <w:vAlign w:val="center"/>
          </w:tcPr>
          <w:p w:rsidR="003A31BD" w:rsidRPr="00D10250" w:rsidRDefault="003A31BD" w:rsidP="00A22CB8">
            <w:pPr>
              <w:rPr>
                <w:lang w:val="uk-UA"/>
              </w:rPr>
            </w:pPr>
          </w:p>
        </w:tc>
        <w:tc>
          <w:tcPr>
            <w:tcW w:w="1417" w:type="dxa"/>
            <w:vMerge/>
            <w:vAlign w:val="center"/>
          </w:tcPr>
          <w:p w:rsidR="003A31BD" w:rsidRPr="00D10250" w:rsidRDefault="003A31BD" w:rsidP="00A22CB8">
            <w:pPr>
              <w:shd w:val="clear" w:color="auto" w:fill="FFFFFF"/>
              <w:jc w:val="center"/>
              <w:rPr>
                <w:lang w:val="uk-UA"/>
              </w:rPr>
            </w:pPr>
          </w:p>
        </w:tc>
        <w:tc>
          <w:tcPr>
            <w:tcW w:w="1134" w:type="dxa"/>
            <w:vAlign w:val="center"/>
          </w:tcPr>
          <w:p w:rsidR="003A31BD" w:rsidRPr="00D10250" w:rsidRDefault="003A31BD" w:rsidP="00A22CB8">
            <w:pPr>
              <w:shd w:val="clear" w:color="auto" w:fill="FFFFFF"/>
              <w:jc w:val="center"/>
              <w:rPr>
                <w:lang w:val="uk-UA"/>
              </w:rPr>
            </w:pPr>
            <w:r w:rsidRPr="00D10250">
              <w:rPr>
                <w:lang w:val="uk-UA"/>
              </w:rPr>
              <w:t>2018</w:t>
            </w:r>
          </w:p>
        </w:tc>
        <w:tc>
          <w:tcPr>
            <w:tcW w:w="993"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2,0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2,0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vAlign w:val="center"/>
          </w:tcPr>
          <w:p w:rsidR="003A31BD" w:rsidRPr="00D10250" w:rsidRDefault="003A31BD" w:rsidP="00A22CB8">
            <w:pPr>
              <w:shd w:val="clear" w:color="auto" w:fill="FFFFFF"/>
              <w:jc w:val="center"/>
              <w:rPr>
                <w:lang w:val="uk-UA"/>
              </w:rPr>
            </w:pPr>
          </w:p>
        </w:tc>
      </w:tr>
      <w:tr w:rsidR="003A31BD" w:rsidRPr="003A31BD" w:rsidTr="003A31BD">
        <w:trPr>
          <w:trHeight w:val="288"/>
        </w:trPr>
        <w:tc>
          <w:tcPr>
            <w:tcW w:w="534" w:type="dxa"/>
            <w:vMerge w:val="restart"/>
          </w:tcPr>
          <w:p w:rsidR="003A31BD" w:rsidRPr="00D10250" w:rsidRDefault="003A31BD" w:rsidP="002C7FC6">
            <w:pPr>
              <w:jc w:val="center"/>
              <w:rPr>
                <w:lang w:val="uk-UA"/>
              </w:rPr>
            </w:pPr>
            <w:r>
              <w:rPr>
                <w:lang w:val="uk-UA"/>
              </w:rPr>
              <w:t>4</w:t>
            </w:r>
          </w:p>
        </w:tc>
        <w:tc>
          <w:tcPr>
            <w:tcW w:w="3401" w:type="dxa"/>
            <w:vMerge w:val="restart"/>
            <w:vAlign w:val="center"/>
          </w:tcPr>
          <w:p w:rsidR="003A31BD" w:rsidRPr="001916B6" w:rsidRDefault="003A31BD" w:rsidP="003A31BD">
            <w:pPr>
              <w:jc w:val="center"/>
              <w:rPr>
                <w:lang w:val="uk-UA"/>
              </w:rPr>
            </w:pPr>
            <w:r w:rsidRPr="001916B6">
              <w:rPr>
                <w:lang w:val="uk-UA"/>
              </w:rPr>
              <w:t>Виділення коштів на</w:t>
            </w:r>
          </w:p>
          <w:p w:rsidR="003A31BD" w:rsidRPr="00D10250" w:rsidRDefault="003A31BD" w:rsidP="003A31BD">
            <w:pPr>
              <w:shd w:val="clear" w:color="auto" w:fill="FFFFFF"/>
              <w:jc w:val="center"/>
              <w:rPr>
                <w:lang w:val="uk-UA"/>
              </w:rPr>
            </w:pPr>
            <w:r w:rsidRPr="001916B6">
              <w:rPr>
                <w:lang w:val="uk-UA"/>
              </w:rPr>
              <w:t>виготовлення аудіо, відео та СD продукції з метою демонстрації інвестиційної привабливості району</w:t>
            </w:r>
          </w:p>
        </w:tc>
        <w:tc>
          <w:tcPr>
            <w:tcW w:w="2269" w:type="dxa"/>
            <w:vMerge w:val="restart"/>
            <w:vAlign w:val="center"/>
          </w:tcPr>
          <w:p w:rsidR="003A31BD" w:rsidRPr="00D10250" w:rsidRDefault="003A31BD" w:rsidP="00A22CB8">
            <w:pPr>
              <w:rPr>
                <w:lang w:val="uk-UA"/>
              </w:rPr>
            </w:pPr>
            <w:r w:rsidRPr="00D10250">
              <w:rPr>
                <w:lang w:val="uk-UA"/>
              </w:rPr>
              <w:t>Коломийський бізнес-центр</w:t>
            </w:r>
          </w:p>
        </w:tc>
        <w:tc>
          <w:tcPr>
            <w:tcW w:w="1417" w:type="dxa"/>
            <w:vMerge w:val="restart"/>
            <w:vAlign w:val="center"/>
          </w:tcPr>
          <w:p w:rsidR="003A31BD" w:rsidRPr="00D10250" w:rsidRDefault="003A31BD" w:rsidP="00A22CB8">
            <w:pPr>
              <w:shd w:val="clear" w:color="auto" w:fill="FFFFFF"/>
              <w:jc w:val="center"/>
              <w:rPr>
                <w:lang w:val="uk-UA"/>
              </w:rPr>
            </w:pPr>
            <w:r w:rsidRPr="00D10250">
              <w:rPr>
                <w:lang w:val="uk-UA"/>
              </w:rPr>
              <w:t>2017-2018</w:t>
            </w:r>
          </w:p>
        </w:tc>
        <w:tc>
          <w:tcPr>
            <w:tcW w:w="1134" w:type="dxa"/>
            <w:tcBorders>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2017</w:t>
            </w:r>
          </w:p>
        </w:tc>
        <w:tc>
          <w:tcPr>
            <w:tcW w:w="993" w:type="dxa"/>
            <w:tcBorders>
              <w:bottom w:val="single" w:sz="4" w:space="0" w:color="auto"/>
            </w:tcBorders>
            <w:vAlign w:val="center"/>
          </w:tcPr>
          <w:p w:rsidR="003A31BD" w:rsidRPr="00D10250" w:rsidRDefault="003A31BD" w:rsidP="00A22CB8">
            <w:pPr>
              <w:shd w:val="clear" w:color="auto" w:fill="FFFFFF"/>
              <w:jc w:val="center"/>
              <w:rPr>
                <w:lang w:val="uk-UA"/>
              </w:rPr>
            </w:pPr>
            <w:r>
              <w:rPr>
                <w:lang w:val="uk-UA"/>
              </w:rPr>
              <w:t>1</w:t>
            </w:r>
            <w:r w:rsidRPr="00D10250">
              <w:rPr>
                <w:lang w:val="uk-UA"/>
              </w:rPr>
              <w:t>5,0</w:t>
            </w:r>
          </w:p>
        </w:tc>
        <w:tc>
          <w:tcPr>
            <w:tcW w:w="1417" w:type="dxa"/>
            <w:tcBorders>
              <w:bottom w:val="single" w:sz="4" w:space="0" w:color="auto"/>
            </w:tcBorders>
            <w:vAlign w:val="center"/>
          </w:tcPr>
          <w:p w:rsidR="003A31BD" w:rsidRPr="00D10250" w:rsidRDefault="003A31BD" w:rsidP="00A22CB8">
            <w:pPr>
              <w:shd w:val="clear" w:color="auto" w:fill="FFFFFF"/>
              <w:jc w:val="center"/>
              <w:rPr>
                <w:lang w:val="uk-UA"/>
              </w:rPr>
            </w:pPr>
          </w:p>
        </w:tc>
        <w:tc>
          <w:tcPr>
            <w:tcW w:w="1276" w:type="dxa"/>
            <w:tcBorders>
              <w:bottom w:val="single" w:sz="4" w:space="0" w:color="auto"/>
            </w:tcBorders>
            <w:vAlign w:val="center"/>
          </w:tcPr>
          <w:p w:rsidR="003A31BD" w:rsidRPr="00D10250" w:rsidRDefault="003A31BD" w:rsidP="00A22CB8">
            <w:pPr>
              <w:shd w:val="clear" w:color="auto" w:fill="FFFFFF"/>
              <w:jc w:val="center"/>
              <w:rPr>
                <w:lang w:val="uk-UA"/>
              </w:rPr>
            </w:pPr>
            <w:r>
              <w:rPr>
                <w:lang w:val="uk-UA"/>
              </w:rPr>
              <w:t>1</w:t>
            </w:r>
            <w:r w:rsidRPr="00D10250">
              <w:rPr>
                <w:lang w:val="uk-UA"/>
              </w:rPr>
              <w:t>5,0</w:t>
            </w:r>
          </w:p>
        </w:tc>
        <w:tc>
          <w:tcPr>
            <w:tcW w:w="1134" w:type="dxa"/>
            <w:tcBorders>
              <w:bottom w:val="single" w:sz="4" w:space="0" w:color="auto"/>
            </w:tcBorders>
            <w:vAlign w:val="center"/>
          </w:tcPr>
          <w:p w:rsidR="003A31BD" w:rsidRPr="00D10250" w:rsidRDefault="003A31BD" w:rsidP="00A22CB8">
            <w:pPr>
              <w:shd w:val="clear" w:color="auto" w:fill="FFFFFF"/>
              <w:jc w:val="center"/>
              <w:rPr>
                <w:lang w:val="uk-UA"/>
              </w:rPr>
            </w:pPr>
          </w:p>
        </w:tc>
        <w:tc>
          <w:tcPr>
            <w:tcW w:w="2126" w:type="dxa"/>
            <w:tcBorders>
              <w:bottom w:val="single" w:sz="4" w:space="0" w:color="auto"/>
            </w:tcBorders>
            <w:vAlign w:val="center"/>
          </w:tcPr>
          <w:p w:rsidR="003A31BD" w:rsidRPr="00D10250" w:rsidRDefault="003A31BD" w:rsidP="00A22CB8">
            <w:pPr>
              <w:shd w:val="clear" w:color="auto" w:fill="FFFFFF"/>
              <w:jc w:val="center"/>
              <w:rPr>
                <w:lang w:val="uk-UA"/>
              </w:rPr>
            </w:pPr>
          </w:p>
        </w:tc>
      </w:tr>
      <w:tr w:rsidR="003A31BD" w:rsidRPr="003A31BD" w:rsidTr="00A22CB8">
        <w:trPr>
          <w:trHeight w:val="267"/>
        </w:trPr>
        <w:tc>
          <w:tcPr>
            <w:tcW w:w="534" w:type="dxa"/>
            <w:vMerge/>
          </w:tcPr>
          <w:p w:rsidR="003A31BD" w:rsidRDefault="003A31BD" w:rsidP="00A22CB8">
            <w:pPr>
              <w:jc w:val="center"/>
              <w:rPr>
                <w:lang w:val="uk-UA"/>
              </w:rPr>
            </w:pPr>
          </w:p>
        </w:tc>
        <w:tc>
          <w:tcPr>
            <w:tcW w:w="3401" w:type="dxa"/>
            <w:vMerge/>
            <w:vAlign w:val="center"/>
          </w:tcPr>
          <w:p w:rsidR="003A31BD" w:rsidRPr="00D10250" w:rsidRDefault="003A31BD" w:rsidP="00A22CB8">
            <w:pPr>
              <w:shd w:val="clear" w:color="auto" w:fill="FFFFFF"/>
              <w:jc w:val="center"/>
              <w:rPr>
                <w:lang w:val="uk-UA"/>
              </w:rPr>
            </w:pPr>
          </w:p>
        </w:tc>
        <w:tc>
          <w:tcPr>
            <w:tcW w:w="2269" w:type="dxa"/>
            <w:vMerge/>
            <w:vAlign w:val="center"/>
          </w:tcPr>
          <w:p w:rsidR="003A31BD" w:rsidRPr="00D10250" w:rsidRDefault="003A31BD" w:rsidP="00A22CB8">
            <w:pPr>
              <w:rPr>
                <w:lang w:val="uk-UA"/>
              </w:rPr>
            </w:pPr>
          </w:p>
        </w:tc>
        <w:tc>
          <w:tcPr>
            <w:tcW w:w="1417" w:type="dxa"/>
            <w:vMerge/>
            <w:vAlign w:val="center"/>
          </w:tcPr>
          <w:p w:rsidR="003A31BD" w:rsidRPr="00D10250" w:rsidRDefault="003A31BD" w:rsidP="00A22CB8">
            <w:pPr>
              <w:shd w:val="clear" w:color="auto" w:fill="FFFFFF"/>
              <w:jc w:val="center"/>
              <w:rPr>
                <w:lang w:val="uk-UA"/>
              </w:rPr>
            </w:pPr>
          </w:p>
        </w:tc>
        <w:tc>
          <w:tcPr>
            <w:tcW w:w="1134" w:type="dxa"/>
            <w:vAlign w:val="center"/>
          </w:tcPr>
          <w:p w:rsidR="003A31BD" w:rsidRPr="00D10250" w:rsidRDefault="003A31BD" w:rsidP="00A22CB8">
            <w:pPr>
              <w:shd w:val="clear" w:color="auto" w:fill="FFFFFF"/>
              <w:jc w:val="center"/>
              <w:rPr>
                <w:lang w:val="uk-UA"/>
              </w:rPr>
            </w:pPr>
            <w:r w:rsidRPr="00D10250">
              <w:rPr>
                <w:lang w:val="uk-UA"/>
              </w:rPr>
              <w:t>2018</w:t>
            </w:r>
          </w:p>
        </w:tc>
        <w:tc>
          <w:tcPr>
            <w:tcW w:w="993" w:type="dxa"/>
            <w:tcBorders>
              <w:bottom w:val="nil"/>
            </w:tcBorders>
            <w:vAlign w:val="center"/>
          </w:tcPr>
          <w:p w:rsidR="003A31BD" w:rsidRPr="00D10250" w:rsidRDefault="003A31BD" w:rsidP="00A22CB8">
            <w:pPr>
              <w:shd w:val="clear" w:color="auto" w:fill="FFFFFF"/>
              <w:jc w:val="center"/>
              <w:rPr>
                <w:lang w:val="uk-UA"/>
              </w:rPr>
            </w:pPr>
            <w:r>
              <w:rPr>
                <w:lang w:val="uk-UA"/>
              </w:rPr>
              <w:t>1</w:t>
            </w:r>
            <w:r w:rsidRPr="00D10250">
              <w:rPr>
                <w:lang w:val="uk-UA"/>
              </w:rPr>
              <w:t>5,0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Pr>
                <w:lang w:val="uk-UA"/>
              </w:rPr>
              <w:t>1</w:t>
            </w:r>
            <w:bookmarkStart w:id="0" w:name="_GoBack"/>
            <w:bookmarkEnd w:id="0"/>
            <w:r w:rsidRPr="00D10250">
              <w:rPr>
                <w:lang w:val="uk-UA"/>
              </w:rPr>
              <w:t>5,0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vAlign w:val="center"/>
          </w:tcPr>
          <w:p w:rsidR="003A31BD" w:rsidRPr="00D10250" w:rsidRDefault="003A31BD" w:rsidP="00A22CB8">
            <w:pPr>
              <w:shd w:val="clear" w:color="auto" w:fill="FFFFFF"/>
              <w:jc w:val="center"/>
              <w:rPr>
                <w:lang w:val="uk-UA"/>
              </w:rPr>
            </w:pPr>
          </w:p>
        </w:tc>
      </w:tr>
      <w:tr w:rsidR="003A31BD" w:rsidRPr="00D10250" w:rsidTr="00A22CB8">
        <w:trPr>
          <w:trHeight w:val="567"/>
        </w:trPr>
        <w:tc>
          <w:tcPr>
            <w:tcW w:w="534" w:type="dxa"/>
            <w:vMerge w:val="restart"/>
          </w:tcPr>
          <w:p w:rsidR="003A31BD" w:rsidRPr="00D10250" w:rsidRDefault="003A31BD" w:rsidP="002C7FC6">
            <w:pPr>
              <w:jc w:val="center"/>
              <w:rPr>
                <w:lang w:val="uk-UA"/>
              </w:rPr>
            </w:pPr>
            <w:r>
              <w:rPr>
                <w:lang w:val="uk-UA"/>
              </w:rPr>
              <w:t>5</w:t>
            </w:r>
          </w:p>
        </w:tc>
        <w:tc>
          <w:tcPr>
            <w:tcW w:w="3401" w:type="dxa"/>
            <w:vMerge w:val="restart"/>
            <w:vAlign w:val="center"/>
          </w:tcPr>
          <w:p w:rsidR="003A31BD" w:rsidRPr="00D10250" w:rsidRDefault="003A31BD" w:rsidP="00A22CB8">
            <w:pPr>
              <w:shd w:val="clear" w:color="auto" w:fill="FFFFFF"/>
              <w:jc w:val="center"/>
              <w:rPr>
                <w:lang w:val="uk-UA"/>
              </w:rPr>
            </w:pPr>
            <w:r w:rsidRPr="00D10250">
              <w:rPr>
                <w:lang w:val="uk-UA"/>
              </w:rPr>
              <w:t>Організація святкування Дня підприємця в районі</w:t>
            </w:r>
          </w:p>
        </w:tc>
        <w:tc>
          <w:tcPr>
            <w:tcW w:w="2269" w:type="dxa"/>
            <w:vMerge w:val="restart"/>
            <w:vAlign w:val="center"/>
          </w:tcPr>
          <w:p w:rsidR="003A31BD" w:rsidRPr="00D10250" w:rsidRDefault="003A31BD" w:rsidP="00A22CB8">
            <w:pPr>
              <w:rPr>
                <w:lang w:val="uk-UA"/>
              </w:rPr>
            </w:pPr>
            <w:r w:rsidRPr="00D10250">
              <w:rPr>
                <w:lang w:val="uk-UA"/>
              </w:rPr>
              <w:t xml:space="preserve">Управління </w:t>
            </w:r>
            <w:proofErr w:type="spellStart"/>
            <w:r w:rsidRPr="00D10250">
              <w:rPr>
                <w:lang w:val="uk-UA"/>
              </w:rPr>
              <w:t>еко-номіки</w:t>
            </w:r>
            <w:proofErr w:type="spellEnd"/>
            <w:r w:rsidRPr="00D10250">
              <w:rPr>
                <w:lang w:val="uk-UA"/>
              </w:rPr>
              <w:t xml:space="preserve"> </w:t>
            </w:r>
            <w:proofErr w:type="spellStart"/>
            <w:r w:rsidRPr="00D10250">
              <w:rPr>
                <w:lang w:val="uk-UA"/>
              </w:rPr>
              <w:t>райдерж-адміністрації</w:t>
            </w:r>
            <w:proofErr w:type="spellEnd"/>
          </w:p>
        </w:tc>
        <w:tc>
          <w:tcPr>
            <w:tcW w:w="1417" w:type="dxa"/>
            <w:vMerge w:val="restart"/>
            <w:vAlign w:val="center"/>
          </w:tcPr>
          <w:p w:rsidR="003A31BD" w:rsidRPr="00D10250" w:rsidRDefault="003A31BD" w:rsidP="00A22CB8">
            <w:pPr>
              <w:shd w:val="clear" w:color="auto" w:fill="FFFFFF"/>
              <w:jc w:val="center"/>
              <w:rPr>
                <w:lang w:val="uk-UA"/>
              </w:rPr>
            </w:pPr>
            <w:r w:rsidRPr="00D10250">
              <w:rPr>
                <w:lang w:val="uk-UA"/>
              </w:rPr>
              <w:t>2017-2018</w:t>
            </w:r>
          </w:p>
        </w:tc>
        <w:tc>
          <w:tcPr>
            <w:tcW w:w="1134" w:type="dxa"/>
            <w:vAlign w:val="center"/>
          </w:tcPr>
          <w:p w:rsidR="003A31BD" w:rsidRPr="00D10250" w:rsidRDefault="003A31BD" w:rsidP="00A22CB8">
            <w:pPr>
              <w:shd w:val="clear" w:color="auto" w:fill="FFFFFF"/>
              <w:jc w:val="center"/>
              <w:rPr>
                <w:lang w:val="uk-UA"/>
              </w:rPr>
            </w:pPr>
            <w:r w:rsidRPr="00D10250">
              <w:rPr>
                <w:lang w:val="uk-UA"/>
              </w:rPr>
              <w:t>2017</w:t>
            </w:r>
          </w:p>
        </w:tc>
        <w:tc>
          <w:tcPr>
            <w:tcW w:w="993"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5,0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5,0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vAlign w:val="center"/>
          </w:tcPr>
          <w:p w:rsidR="003A31BD" w:rsidRPr="00D10250" w:rsidRDefault="003A31BD" w:rsidP="00A22CB8">
            <w:pPr>
              <w:shd w:val="clear" w:color="auto" w:fill="FFFFFF"/>
              <w:jc w:val="center"/>
              <w:rPr>
                <w:lang w:val="uk-UA"/>
              </w:rPr>
            </w:pPr>
          </w:p>
        </w:tc>
      </w:tr>
      <w:tr w:rsidR="003A31BD" w:rsidRPr="00D10250" w:rsidTr="00A22CB8">
        <w:tc>
          <w:tcPr>
            <w:tcW w:w="534" w:type="dxa"/>
            <w:vMerge/>
          </w:tcPr>
          <w:p w:rsidR="003A31BD" w:rsidRPr="00D10250" w:rsidRDefault="003A31BD" w:rsidP="00A22CB8">
            <w:pPr>
              <w:jc w:val="center"/>
              <w:rPr>
                <w:lang w:val="uk-UA"/>
              </w:rPr>
            </w:pPr>
          </w:p>
        </w:tc>
        <w:tc>
          <w:tcPr>
            <w:tcW w:w="3401" w:type="dxa"/>
            <w:vMerge/>
            <w:tcBorders>
              <w:bottom w:val="single" w:sz="4" w:space="0" w:color="auto"/>
            </w:tcBorders>
            <w:vAlign w:val="center"/>
          </w:tcPr>
          <w:p w:rsidR="003A31BD" w:rsidRPr="00D10250" w:rsidRDefault="003A31BD" w:rsidP="00A22CB8">
            <w:pPr>
              <w:shd w:val="clear" w:color="auto" w:fill="FFFFFF"/>
              <w:jc w:val="center"/>
              <w:rPr>
                <w:lang w:val="uk-UA"/>
              </w:rPr>
            </w:pPr>
          </w:p>
        </w:tc>
        <w:tc>
          <w:tcPr>
            <w:tcW w:w="2269" w:type="dxa"/>
            <w:vMerge/>
            <w:tcBorders>
              <w:bottom w:val="single" w:sz="4" w:space="0" w:color="auto"/>
            </w:tcBorders>
            <w:vAlign w:val="center"/>
          </w:tcPr>
          <w:p w:rsidR="003A31BD" w:rsidRPr="00D10250" w:rsidRDefault="003A31BD" w:rsidP="00A22CB8">
            <w:pPr>
              <w:rPr>
                <w:lang w:val="uk-UA"/>
              </w:rPr>
            </w:pPr>
          </w:p>
        </w:tc>
        <w:tc>
          <w:tcPr>
            <w:tcW w:w="1417" w:type="dxa"/>
            <w:vMerge/>
            <w:tcBorders>
              <w:bottom w:val="single" w:sz="4" w:space="0" w:color="auto"/>
            </w:tcBorders>
            <w:vAlign w:val="center"/>
          </w:tcPr>
          <w:p w:rsidR="003A31BD" w:rsidRPr="00D10250" w:rsidRDefault="003A31BD" w:rsidP="00A22CB8">
            <w:pPr>
              <w:shd w:val="clear" w:color="auto" w:fill="FFFFFF"/>
              <w:jc w:val="center"/>
              <w:rPr>
                <w:lang w:val="uk-UA"/>
              </w:rPr>
            </w:pPr>
          </w:p>
        </w:tc>
        <w:tc>
          <w:tcPr>
            <w:tcW w:w="1134" w:type="dxa"/>
            <w:tcBorders>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2018</w:t>
            </w:r>
          </w:p>
        </w:tc>
        <w:tc>
          <w:tcPr>
            <w:tcW w:w="993" w:type="dxa"/>
            <w:tcBorders>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5,0</w:t>
            </w:r>
          </w:p>
        </w:tc>
        <w:tc>
          <w:tcPr>
            <w:tcW w:w="1417" w:type="dxa"/>
            <w:tcBorders>
              <w:bottom w:val="single" w:sz="4" w:space="0" w:color="auto"/>
            </w:tcBorders>
            <w:vAlign w:val="center"/>
          </w:tcPr>
          <w:p w:rsidR="003A31BD" w:rsidRPr="00D10250" w:rsidRDefault="003A31BD" w:rsidP="00A22CB8">
            <w:pPr>
              <w:shd w:val="clear" w:color="auto" w:fill="FFFFFF"/>
              <w:jc w:val="center"/>
              <w:rPr>
                <w:lang w:val="uk-UA"/>
              </w:rPr>
            </w:pPr>
          </w:p>
        </w:tc>
        <w:tc>
          <w:tcPr>
            <w:tcW w:w="1276" w:type="dxa"/>
            <w:tcBorders>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5,0</w:t>
            </w:r>
          </w:p>
        </w:tc>
        <w:tc>
          <w:tcPr>
            <w:tcW w:w="1134" w:type="dxa"/>
            <w:tcBorders>
              <w:bottom w:val="single" w:sz="4" w:space="0" w:color="auto"/>
            </w:tcBorders>
            <w:vAlign w:val="center"/>
          </w:tcPr>
          <w:p w:rsidR="003A31BD" w:rsidRPr="00D10250" w:rsidRDefault="003A31BD" w:rsidP="00A22CB8">
            <w:pPr>
              <w:shd w:val="clear" w:color="auto" w:fill="FFFFFF"/>
              <w:jc w:val="center"/>
              <w:rPr>
                <w:lang w:val="uk-UA"/>
              </w:rPr>
            </w:pPr>
          </w:p>
        </w:tc>
        <w:tc>
          <w:tcPr>
            <w:tcW w:w="2126" w:type="dxa"/>
            <w:tcBorders>
              <w:bottom w:val="single" w:sz="4" w:space="0" w:color="auto"/>
            </w:tcBorders>
            <w:vAlign w:val="center"/>
          </w:tcPr>
          <w:p w:rsidR="003A31BD" w:rsidRPr="00D10250" w:rsidRDefault="003A31BD" w:rsidP="00A22CB8">
            <w:pPr>
              <w:shd w:val="clear" w:color="auto" w:fill="FFFFFF"/>
              <w:jc w:val="center"/>
              <w:rPr>
                <w:lang w:val="uk-UA"/>
              </w:rPr>
            </w:pPr>
          </w:p>
        </w:tc>
      </w:tr>
      <w:tr w:rsidR="003A31BD" w:rsidRPr="00D10250" w:rsidTr="00A22CB8">
        <w:tc>
          <w:tcPr>
            <w:tcW w:w="534" w:type="dxa"/>
            <w:vMerge w:val="restart"/>
          </w:tcPr>
          <w:p w:rsidR="003A31BD" w:rsidRPr="00D10250" w:rsidRDefault="003A31BD" w:rsidP="002C7FC6">
            <w:pPr>
              <w:jc w:val="center"/>
              <w:rPr>
                <w:lang w:val="uk-UA"/>
              </w:rPr>
            </w:pPr>
            <w:r>
              <w:rPr>
                <w:lang w:val="uk-UA"/>
              </w:rPr>
              <w:t>6</w:t>
            </w:r>
          </w:p>
        </w:tc>
        <w:tc>
          <w:tcPr>
            <w:tcW w:w="3401" w:type="dxa"/>
            <w:vMerge w:val="restart"/>
            <w:vAlign w:val="center"/>
          </w:tcPr>
          <w:p w:rsidR="003A31BD" w:rsidRPr="00D10250" w:rsidRDefault="003A31BD" w:rsidP="00A22CB8">
            <w:pPr>
              <w:shd w:val="clear" w:color="auto" w:fill="FFFFFF"/>
              <w:jc w:val="center"/>
              <w:rPr>
                <w:lang w:val="uk-UA"/>
              </w:rPr>
            </w:pPr>
            <w:r w:rsidRPr="00D10250">
              <w:rPr>
                <w:lang w:val="uk-UA"/>
              </w:rPr>
              <w:t>Аналіз періодичних видань та розповсюдження інформації про позитивні тенденції розвитку підприємництва</w:t>
            </w:r>
          </w:p>
        </w:tc>
        <w:tc>
          <w:tcPr>
            <w:tcW w:w="2269" w:type="dxa"/>
            <w:vMerge w:val="restart"/>
            <w:vAlign w:val="center"/>
          </w:tcPr>
          <w:p w:rsidR="003A31BD" w:rsidRPr="00D10250" w:rsidRDefault="003A31BD" w:rsidP="00A22CB8">
            <w:pPr>
              <w:rPr>
                <w:lang w:val="uk-UA"/>
              </w:rPr>
            </w:pPr>
            <w:r w:rsidRPr="00D10250">
              <w:rPr>
                <w:lang w:val="uk-UA"/>
              </w:rPr>
              <w:t xml:space="preserve">Управління </w:t>
            </w:r>
            <w:proofErr w:type="spellStart"/>
            <w:r w:rsidRPr="00D10250">
              <w:rPr>
                <w:lang w:val="uk-UA"/>
              </w:rPr>
              <w:t>еко-номіки</w:t>
            </w:r>
            <w:proofErr w:type="spellEnd"/>
            <w:r w:rsidRPr="00D10250">
              <w:rPr>
                <w:lang w:val="uk-UA"/>
              </w:rPr>
              <w:t xml:space="preserve"> </w:t>
            </w:r>
            <w:proofErr w:type="spellStart"/>
            <w:r w:rsidRPr="00D10250">
              <w:rPr>
                <w:lang w:val="uk-UA"/>
              </w:rPr>
              <w:t>райдерж-адміністрації</w:t>
            </w:r>
            <w:proofErr w:type="spellEnd"/>
          </w:p>
        </w:tc>
        <w:tc>
          <w:tcPr>
            <w:tcW w:w="1417" w:type="dxa"/>
            <w:vMerge w:val="restart"/>
            <w:vAlign w:val="center"/>
          </w:tcPr>
          <w:p w:rsidR="003A31BD" w:rsidRPr="00D10250" w:rsidRDefault="003A31BD" w:rsidP="00A22CB8">
            <w:pPr>
              <w:shd w:val="clear" w:color="auto" w:fill="FFFFFF"/>
              <w:jc w:val="center"/>
              <w:rPr>
                <w:lang w:val="uk-UA"/>
              </w:rPr>
            </w:pPr>
            <w:r w:rsidRPr="00D10250">
              <w:rPr>
                <w:lang w:val="uk-UA"/>
              </w:rPr>
              <w:t>2017-2018</w:t>
            </w:r>
          </w:p>
        </w:tc>
        <w:tc>
          <w:tcPr>
            <w:tcW w:w="1134" w:type="dxa"/>
            <w:tcBorders>
              <w:right w:val="single" w:sz="4" w:space="0" w:color="auto"/>
            </w:tcBorders>
            <w:vAlign w:val="center"/>
          </w:tcPr>
          <w:p w:rsidR="003A31BD" w:rsidRPr="00D10250" w:rsidRDefault="003A31BD" w:rsidP="00A22CB8">
            <w:pPr>
              <w:shd w:val="clear" w:color="auto" w:fill="FFFFFF"/>
              <w:jc w:val="center"/>
              <w:rPr>
                <w:lang w:val="uk-UA"/>
              </w:rPr>
            </w:pPr>
            <w:r w:rsidRPr="00D10250">
              <w:rPr>
                <w:lang w:val="uk-UA"/>
              </w:rPr>
              <w:t>2017</w:t>
            </w:r>
          </w:p>
        </w:tc>
        <w:tc>
          <w:tcPr>
            <w:tcW w:w="993" w:type="dxa"/>
            <w:tcBorders>
              <w:top w:val="single" w:sz="4" w:space="0" w:color="auto"/>
              <w:left w:val="single" w:sz="4" w:space="0" w:color="auto"/>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5,0</w:t>
            </w:r>
          </w:p>
        </w:tc>
        <w:tc>
          <w:tcPr>
            <w:tcW w:w="1417"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p>
        </w:tc>
        <w:tc>
          <w:tcPr>
            <w:tcW w:w="1276"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5,0</w:t>
            </w:r>
          </w:p>
        </w:tc>
        <w:tc>
          <w:tcPr>
            <w:tcW w:w="1134" w:type="dxa"/>
            <w:tcBorders>
              <w:top w:val="single" w:sz="4" w:space="0" w:color="auto"/>
              <w:bottom w:val="single" w:sz="4" w:space="0" w:color="auto"/>
              <w:right w:val="single" w:sz="4" w:space="0" w:color="auto"/>
            </w:tcBorders>
            <w:vAlign w:val="center"/>
          </w:tcPr>
          <w:p w:rsidR="003A31BD" w:rsidRPr="00D10250" w:rsidRDefault="003A31BD" w:rsidP="00A22CB8">
            <w:pPr>
              <w:shd w:val="clear" w:color="auto" w:fill="FFFFFF"/>
              <w:jc w:val="center"/>
              <w:rPr>
                <w:lang w:val="uk-UA"/>
              </w:rPr>
            </w:pPr>
          </w:p>
        </w:tc>
        <w:tc>
          <w:tcPr>
            <w:tcW w:w="2126" w:type="dxa"/>
            <w:tcBorders>
              <w:top w:val="single" w:sz="4" w:space="0" w:color="auto"/>
              <w:left w:val="single" w:sz="4" w:space="0" w:color="auto"/>
              <w:bottom w:val="single" w:sz="4" w:space="0" w:color="auto"/>
            </w:tcBorders>
            <w:vAlign w:val="center"/>
          </w:tcPr>
          <w:p w:rsidR="003A31BD" w:rsidRPr="00D10250" w:rsidRDefault="003A31BD" w:rsidP="00A22CB8">
            <w:pPr>
              <w:shd w:val="clear" w:color="auto" w:fill="FFFFFF"/>
              <w:jc w:val="center"/>
              <w:rPr>
                <w:lang w:val="uk-UA"/>
              </w:rPr>
            </w:pPr>
          </w:p>
        </w:tc>
      </w:tr>
      <w:tr w:rsidR="003A31BD" w:rsidRPr="00D10250" w:rsidTr="00A22CB8">
        <w:tc>
          <w:tcPr>
            <w:tcW w:w="534" w:type="dxa"/>
            <w:vMerge/>
          </w:tcPr>
          <w:p w:rsidR="003A31BD" w:rsidRPr="00D10250" w:rsidRDefault="003A31BD" w:rsidP="00A22CB8">
            <w:pPr>
              <w:jc w:val="center"/>
              <w:rPr>
                <w:lang w:val="uk-UA"/>
              </w:rPr>
            </w:pPr>
          </w:p>
        </w:tc>
        <w:tc>
          <w:tcPr>
            <w:tcW w:w="3401" w:type="dxa"/>
            <w:vMerge/>
            <w:tcBorders>
              <w:bottom w:val="single" w:sz="4" w:space="0" w:color="auto"/>
            </w:tcBorders>
            <w:vAlign w:val="center"/>
          </w:tcPr>
          <w:p w:rsidR="003A31BD" w:rsidRPr="00D10250" w:rsidRDefault="003A31BD" w:rsidP="00A22CB8">
            <w:pPr>
              <w:shd w:val="clear" w:color="auto" w:fill="FFFFFF"/>
              <w:jc w:val="center"/>
              <w:rPr>
                <w:lang w:val="uk-UA"/>
              </w:rPr>
            </w:pPr>
          </w:p>
        </w:tc>
        <w:tc>
          <w:tcPr>
            <w:tcW w:w="2269" w:type="dxa"/>
            <w:vMerge/>
            <w:tcBorders>
              <w:bottom w:val="single" w:sz="4" w:space="0" w:color="auto"/>
            </w:tcBorders>
            <w:vAlign w:val="center"/>
          </w:tcPr>
          <w:p w:rsidR="003A31BD" w:rsidRPr="00D10250" w:rsidRDefault="003A31BD" w:rsidP="00A22CB8">
            <w:pPr>
              <w:rPr>
                <w:lang w:val="uk-UA"/>
              </w:rPr>
            </w:pPr>
          </w:p>
        </w:tc>
        <w:tc>
          <w:tcPr>
            <w:tcW w:w="1417" w:type="dxa"/>
            <w:vMerge/>
            <w:tcBorders>
              <w:bottom w:val="single" w:sz="4" w:space="0" w:color="auto"/>
            </w:tcBorders>
            <w:vAlign w:val="center"/>
          </w:tcPr>
          <w:p w:rsidR="003A31BD" w:rsidRPr="00D10250" w:rsidRDefault="003A31BD" w:rsidP="00A22CB8">
            <w:pPr>
              <w:shd w:val="clear" w:color="auto" w:fill="FFFFFF"/>
              <w:jc w:val="center"/>
              <w:rPr>
                <w:lang w:val="uk-UA"/>
              </w:rPr>
            </w:pPr>
          </w:p>
        </w:tc>
        <w:tc>
          <w:tcPr>
            <w:tcW w:w="1134" w:type="dxa"/>
            <w:tcBorders>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2018</w:t>
            </w:r>
          </w:p>
        </w:tc>
        <w:tc>
          <w:tcPr>
            <w:tcW w:w="993"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5,0</w:t>
            </w:r>
          </w:p>
        </w:tc>
        <w:tc>
          <w:tcPr>
            <w:tcW w:w="1417"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p>
        </w:tc>
        <w:tc>
          <w:tcPr>
            <w:tcW w:w="1276"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r w:rsidRPr="00D10250">
              <w:rPr>
                <w:lang w:val="uk-UA"/>
              </w:rPr>
              <w:t>5,0</w:t>
            </w:r>
          </w:p>
        </w:tc>
        <w:tc>
          <w:tcPr>
            <w:tcW w:w="1134"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p>
        </w:tc>
        <w:tc>
          <w:tcPr>
            <w:tcW w:w="2126" w:type="dxa"/>
            <w:tcBorders>
              <w:top w:val="single" w:sz="4" w:space="0" w:color="auto"/>
              <w:bottom w:val="single" w:sz="4" w:space="0" w:color="auto"/>
            </w:tcBorders>
            <w:vAlign w:val="center"/>
          </w:tcPr>
          <w:p w:rsidR="003A31BD" w:rsidRPr="00D10250" w:rsidRDefault="003A31BD" w:rsidP="00A22CB8">
            <w:pPr>
              <w:shd w:val="clear" w:color="auto" w:fill="FFFFFF"/>
              <w:jc w:val="center"/>
              <w:rPr>
                <w:lang w:val="uk-UA"/>
              </w:rPr>
            </w:pPr>
          </w:p>
        </w:tc>
      </w:tr>
      <w:tr w:rsidR="003A31BD" w:rsidRPr="00D10250" w:rsidTr="00A22CB8">
        <w:trPr>
          <w:trHeight w:val="716"/>
        </w:trPr>
        <w:tc>
          <w:tcPr>
            <w:tcW w:w="534" w:type="dxa"/>
            <w:vMerge w:val="restart"/>
          </w:tcPr>
          <w:p w:rsidR="003A31BD" w:rsidRPr="00D10250" w:rsidRDefault="003A31BD" w:rsidP="00A22CB8">
            <w:pPr>
              <w:jc w:val="center"/>
              <w:rPr>
                <w:lang w:val="uk-UA"/>
              </w:rPr>
            </w:pPr>
            <w:r>
              <w:rPr>
                <w:lang w:val="uk-UA"/>
              </w:rPr>
              <w:t>7</w:t>
            </w:r>
          </w:p>
        </w:tc>
        <w:tc>
          <w:tcPr>
            <w:tcW w:w="3401" w:type="dxa"/>
            <w:vMerge w:val="restart"/>
            <w:vAlign w:val="center"/>
          </w:tcPr>
          <w:p w:rsidR="003A31BD" w:rsidRPr="00D10250" w:rsidRDefault="003A31BD" w:rsidP="00A22CB8">
            <w:pPr>
              <w:shd w:val="clear" w:color="auto" w:fill="FFFFFF"/>
              <w:jc w:val="center"/>
              <w:rPr>
                <w:lang w:val="uk-UA"/>
              </w:rPr>
            </w:pPr>
            <w:r w:rsidRPr="00D10250">
              <w:rPr>
                <w:lang w:val="uk-UA"/>
              </w:rPr>
              <w:t>Проведення семінарів, круглих столів для суб’єктів підприємницької діяльності з актуальних питань підприємництва</w:t>
            </w:r>
          </w:p>
        </w:tc>
        <w:tc>
          <w:tcPr>
            <w:tcW w:w="2269" w:type="dxa"/>
            <w:vMerge w:val="restart"/>
            <w:vAlign w:val="center"/>
          </w:tcPr>
          <w:p w:rsidR="003A31BD" w:rsidRPr="00D10250" w:rsidRDefault="003A31BD" w:rsidP="00A22CB8">
            <w:pPr>
              <w:rPr>
                <w:lang w:val="uk-UA"/>
              </w:rPr>
            </w:pPr>
            <w:r w:rsidRPr="00D10250">
              <w:rPr>
                <w:lang w:val="uk-UA"/>
              </w:rPr>
              <w:t>Коломийський бізнес-центр</w:t>
            </w:r>
          </w:p>
        </w:tc>
        <w:tc>
          <w:tcPr>
            <w:tcW w:w="1417" w:type="dxa"/>
            <w:vMerge w:val="restart"/>
            <w:vAlign w:val="center"/>
          </w:tcPr>
          <w:p w:rsidR="003A31BD" w:rsidRPr="00D10250" w:rsidRDefault="003A31BD" w:rsidP="00A22CB8">
            <w:pPr>
              <w:shd w:val="clear" w:color="auto" w:fill="FFFFFF"/>
              <w:jc w:val="center"/>
              <w:rPr>
                <w:lang w:val="uk-UA"/>
              </w:rPr>
            </w:pPr>
            <w:r w:rsidRPr="00D10250">
              <w:rPr>
                <w:lang w:val="uk-UA"/>
              </w:rPr>
              <w:t>2017-2018</w:t>
            </w:r>
          </w:p>
        </w:tc>
        <w:tc>
          <w:tcPr>
            <w:tcW w:w="1134" w:type="dxa"/>
            <w:vAlign w:val="center"/>
          </w:tcPr>
          <w:p w:rsidR="003A31BD" w:rsidRPr="00D10250" w:rsidRDefault="003A31BD" w:rsidP="00A22CB8">
            <w:pPr>
              <w:shd w:val="clear" w:color="auto" w:fill="FFFFFF"/>
              <w:jc w:val="center"/>
              <w:rPr>
                <w:lang w:val="uk-UA"/>
              </w:rPr>
            </w:pPr>
            <w:r w:rsidRPr="00D10250">
              <w:rPr>
                <w:lang w:val="uk-UA"/>
              </w:rPr>
              <w:t>2017</w:t>
            </w:r>
          </w:p>
        </w:tc>
        <w:tc>
          <w:tcPr>
            <w:tcW w:w="993"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5,0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5,0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vAlign w:val="center"/>
          </w:tcPr>
          <w:p w:rsidR="003A31BD" w:rsidRPr="00D10250" w:rsidRDefault="003A31BD" w:rsidP="00A22CB8">
            <w:pPr>
              <w:shd w:val="clear" w:color="auto" w:fill="FFFFFF"/>
              <w:jc w:val="center"/>
              <w:rPr>
                <w:lang w:val="uk-UA"/>
              </w:rPr>
            </w:pPr>
          </w:p>
        </w:tc>
      </w:tr>
      <w:tr w:rsidR="003A31BD" w:rsidRPr="00D10250" w:rsidTr="00A22CB8">
        <w:tc>
          <w:tcPr>
            <w:tcW w:w="534" w:type="dxa"/>
            <w:vMerge/>
          </w:tcPr>
          <w:p w:rsidR="003A31BD" w:rsidRPr="00D10250" w:rsidRDefault="003A31BD" w:rsidP="00A22CB8">
            <w:pPr>
              <w:jc w:val="center"/>
              <w:rPr>
                <w:lang w:val="uk-UA"/>
              </w:rPr>
            </w:pPr>
          </w:p>
        </w:tc>
        <w:tc>
          <w:tcPr>
            <w:tcW w:w="3401" w:type="dxa"/>
            <w:vMerge/>
            <w:tcBorders>
              <w:bottom w:val="nil"/>
            </w:tcBorders>
            <w:vAlign w:val="center"/>
          </w:tcPr>
          <w:p w:rsidR="003A31BD" w:rsidRPr="00D10250" w:rsidRDefault="003A31BD" w:rsidP="00A22CB8">
            <w:pPr>
              <w:shd w:val="clear" w:color="auto" w:fill="FFFFFF"/>
              <w:jc w:val="center"/>
              <w:rPr>
                <w:lang w:val="uk-UA"/>
              </w:rPr>
            </w:pPr>
          </w:p>
        </w:tc>
        <w:tc>
          <w:tcPr>
            <w:tcW w:w="2269" w:type="dxa"/>
            <w:vMerge/>
            <w:vAlign w:val="center"/>
          </w:tcPr>
          <w:p w:rsidR="003A31BD" w:rsidRPr="00D10250" w:rsidRDefault="003A31BD" w:rsidP="00A22CB8">
            <w:pPr>
              <w:rPr>
                <w:lang w:val="uk-UA"/>
              </w:rPr>
            </w:pPr>
          </w:p>
        </w:tc>
        <w:tc>
          <w:tcPr>
            <w:tcW w:w="1417" w:type="dxa"/>
            <w:vMerge/>
            <w:vAlign w:val="center"/>
          </w:tcPr>
          <w:p w:rsidR="003A31BD" w:rsidRPr="00D10250" w:rsidRDefault="003A31BD" w:rsidP="00A22CB8">
            <w:pPr>
              <w:shd w:val="clear" w:color="auto" w:fill="FFFFFF"/>
              <w:jc w:val="center"/>
              <w:rPr>
                <w:lang w:val="uk-UA"/>
              </w:rPr>
            </w:pPr>
          </w:p>
        </w:tc>
        <w:tc>
          <w:tcPr>
            <w:tcW w:w="1134" w:type="dxa"/>
            <w:vAlign w:val="center"/>
          </w:tcPr>
          <w:p w:rsidR="003A31BD" w:rsidRPr="00D10250" w:rsidRDefault="003A31BD" w:rsidP="00A22CB8">
            <w:pPr>
              <w:shd w:val="clear" w:color="auto" w:fill="FFFFFF"/>
              <w:jc w:val="center"/>
              <w:rPr>
                <w:lang w:val="uk-UA"/>
              </w:rPr>
            </w:pPr>
            <w:r w:rsidRPr="00D10250">
              <w:rPr>
                <w:lang w:val="uk-UA"/>
              </w:rPr>
              <w:t>2018</w:t>
            </w:r>
          </w:p>
        </w:tc>
        <w:tc>
          <w:tcPr>
            <w:tcW w:w="993"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5,0</w:t>
            </w:r>
          </w:p>
        </w:tc>
        <w:tc>
          <w:tcPr>
            <w:tcW w:w="1417" w:type="dxa"/>
            <w:tcBorders>
              <w:bottom w:val="nil"/>
            </w:tcBorders>
            <w:vAlign w:val="center"/>
          </w:tcPr>
          <w:p w:rsidR="003A31BD" w:rsidRPr="00D10250" w:rsidRDefault="003A31BD" w:rsidP="00A22CB8">
            <w:pPr>
              <w:shd w:val="clear" w:color="auto" w:fill="FFFFFF"/>
              <w:jc w:val="center"/>
              <w:rPr>
                <w:lang w:val="uk-UA"/>
              </w:rPr>
            </w:pPr>
          </w:p>
        </w:tc>
        <w:tc>
          <w:tcPr>
            <w:tcW w:w="1276" w:type="dxa"/>
            <w:tcBorders>
              <w:bottom w:val="nil"/>
            </w:tcBorders>
            <w:vAlign w:val="center"/>
          </w:tcPr>
          <w:p w:rsidR="003A31BD" w:rsidRPr="00D10250" w:rsidRDefault="003A31BD" w:rsidP="00A22CB8">
            <w:pPr>
              <w:shd w:val="clear" w:color="auto" w:fill="FFFFFF"/>
              <w:jc w:val="center"/>
              <w:rPr>
                <w:lang w:val="uk-UA"/>
              </w:rPr>
            </w:pPr>
            <w:r w:rsidRPr="00D10250">
              <w:rPr>
                <w:lang w:val="uk-UA"/>
              </w:rPr>
              <w:t>5,0</w:t>
            </w:r>
          </w:p>
        </w:tc>
        <w:tc>
          <w:tcPr>
            <w:tcW w:w="1134" w:type="dxa"/>
            <w:tcBorders>
              <w:bottom w:val="nil"/>
            </w:tcBorders>
            <w:vAlign w:val="center"/>
          </w:tcPr>
          <w:p w:rsidR="003A31BD" w:rsidRPr="00D10250" w:rsidRDefault="003A31BD" w:rsidP="00A22CB8">
            <w:pPr>
              <w:shd w:val="clear" w:color="auto" w:fill="FFFFFF"/>
              <w:jc w:val="center"/>
              <w:rPr>
                <w:lang w:val="uk-UA"/>
              </w:rPr>
            </w:pPr>
          </w:p>
        </w:tc>
        <w:tc>
          <w:tcPr>
            <w:tcW w:w="2126" w:type="dxa"/>
            <w:vAlign w:val="center"/>
          </w:tcPr>
          <w:p w:rsidR="003A31BD" w:rsidRPr="00D10250" w:rsidRDefault="003A31BD" w:rsidP="00A22CB8">
            <w:pPr>
              <w:shd w:val="clear" w:color="auto" w:fill="FFFFFF"/>
              <w:jc w:val="center"/>
              <w:rPr>
                <w:lang w:val="uk-UA"/>
              </w:rPr>
            </w:pPr>
          </w:p>
        </w:tc>
      </w:tr>
      <w:tr w:rsidR="003A31BD" w:rsidRPr="00D10250" w:rsidTr="00A22CB8">
        <w:tc>
          <w:tcPr>
            <w:tcW w:w="8755" w:type="dxa"/>
            <w:gridSpan w:val="5"/>
          </w:tcPr>
          <w:p w:rsidR="003A31BD" w:rsidRPr="00D10250" w:rsidRDefault="003A31BD" w:rsidP="00A22CB8">
            <w:pPr>
              <w:jc w:val="center"/>
              <w:rPr>
                <w:b/>
                <w:lang w:val="uk-UA"/>
              </w:rPr>
            </w:pPr>
            <w:r w:rsidRPr="00D10250">
              <w:rPr>
                <w:b/>
                <w:lang w:val="uk-UA"/>
              </w:rPr>
              <w:t>ВСЬОГО:</w:t>
            </w:r>
          </w:p>
        </w:tc>
        <w:tc>
          <w:tcPr>
            <w:tcW w:w="993" w:type="dxa"/>
            <w:tcBorders>
              <w:top w:val="single" w:sz="4" w:space="0" w:color="auto"/>
            </w:tcBorders>
            <w:vAlign w:val="center"/>
          </w:tcPr>
          <w:p w:rsidR="003A31BD" w:rsidRPr="00D10250" w:rsidRDefault="003A31BD" w:rsidP="00A22CB8">
            <w:pPr>
              <w:jc w:val="center"/>
              <w:rPr>
                <w:b/>
                <w:lang w:val="uk-UA"/>
              </w:rPr>
            </w:pPr>
            <w:r>
              <w:rPr>
                <w:b/>
                <w:lang w:val="uk-UA"/>
              </w:rPr>
              <w:t>22</w:t>
            </w:r>
            <w:r w:rsidRPr="00D10250">
              <w:rPr>
                <w:b/>
                <w:lang w:val="uk-UA"/>
              </w:rPr>
              <w:t>4,0</w:t>
            </w:r>
          </w:p>
        </w:tc>
        <w:tc>
          <w:tcPr>
            <w:tcW w:w="1417" w:type="dxa"/>
            <w:vAlign w:val="center"/>
          </w:tcPr>
          <w:p w:rsidR="003A31BD" w:rsidRPr="00D10250" w:rsidRDefault="003A31BD" w:rsidP="00A22CB8">
            <w:pPr>
              <w:jc w:val="center"/>
              <w:rPr>
                <w:b/>
                <w:lang w:val="uk-UA"/>
              </w:rPr>
            </w:pPr>
          </w:p>
        </w:tc>
        <w:tc>
          <w:tcPr>
            <w:tcW w:w="1276" w:type="dxa"/>
            <w:vAlign w:val="center"/>
          </w:tcPr>
          <w:p w:rsidR="003A31BD" w:rsidRPr="00D10250" w:rsidRDefault="003A31BD" w:rsidP="00A22CB8">
            <w:pPr>
              <w:jc w:val="center"/>
              <w:rPr>
                <w:b/>
                <w:lang w:val="uk-UA"/>
              </w:rPr>
            </w:pPr>
            <w:r>
              <w:rPr>
                <w:b/>
                <w:lang w:val="uk-UA"/>
              </w:rPr>
              <w:t>22</w:t>
            </w:r>
            <w:r w:rsidRPr="00D10250">
              <w:rPr>
                <w:b/>
                <w:lang w:val="uk-UA"/>
              </w:rPr>
              <w:t>4,0</w:t>
            </w:r>
          </w:p>
        </w:tc>
        <w:tc>
          <w:tcPr>
            <w:tcW w:w="1134" w:type="dxa"/>
            <w:vAlign w:val="center"/>
          </w:tcPr>
          <w:p w:rsidR="003A31BD" w:rsidRPr="00D10250" w:rsidRDefault="003A31BD" w:rsidP="00A22CB8">
            <w:pPr>
              <w:jc w:val="center"/>
              <w:rPr>
                <w:b/>
                <w:lang w:val="uk-UA"/>
              </w:rPr>
            </w:pPr>
            <w:r w:rsidRPr="00D10250">
              <w:rPr>
                <w:b/>
                <w:lang w:val="uk-UA"/>
              </w:rPr>
              <w:t>-</w:t>
            </w:r>
          </w:p>
        </w:tc>
        <w:tc>
          <w:tcPr>
            <w:tcW w:w="2126" w:type="dxa"/>
            <w:vAlign w:val="center"/>
          </w:tcPr>
          <w:p w:rsidR="003A31BD" w:rsidRPr="00D10250" w:rsidRDefault="003A31BD" w:rsidP="00A22CB8">
            <w:pPr>
              <w:jc w:val="center"/>
              <w:rPr>
                <w:b/>
                <w:lang w:val="uk-UA"/>
              </w:rPr>
            </w:pPr>
          </w:p>
        </w:tc>
      </w:tr>
    </w:tbl>
    <w:p w:rsidR="003A31BD" w:rsidRPr="00D10250" w:rsidRDefault="003A31BD" w:rsidP="003A31BD">
      <w:pPr>
        <w:jc w:val="both"/>
        <w:rPr>
          <w:b/>
          <w:sz w:val="20"/>
          <w:szCs w:val="20"/>
          <w:lang w:val="uk-UA"/>
        </w:rPr>
      </w:pPr>
    </w:p>
    <w:p w:rsidR="003A31BD" w:rsidRPr="00D10250" w:rsidRDefault="003A31BD" w:rsidP="003A31BD">
      <w:pPr>
        <w:jc w:val="both"/>
        <w:rPr>
          <w:b/>
          <w:sz w:val="20"/>
          <w:szCs w:val="20"/>
          <w:lang w:val="uk-UA"/>
        </w:rPr>
      </w:pPr>
    </w:p>
    <w:p w:rsidR="003A31BD" w:rsidRPr="00690815" w:rsidRDefault="003A31BD" w:rsidP="003A31BD">
      <w:pPr>
        <w:jc w:val="both"/>
        <w:rPr>
          <w:b/>
          <w:sz w:val="28"/>
          <w:szCs w:val="28"/>
          <w:lang w:val="uk-UA"/>
        </w:rPr>
      </w:pPr>
      <w:r>
        <w:rPr>
          <w:b/>
          <w:sz w:val="28"/>
          <w:szCs w:val="28"/>
          <w:lang w:val="uk-UA"/>
        </w:rPr>
        <w:t>З</w:t>
      </w:r>
      <w:r w:rsidRPr="00690815">
        <w:rPr>
          <w:b/>
          <w:sz w:val="28"/>
          <w:szCs w:val="28"/>
          <w:lang w:val="uk-UA"/>
        </w:rPr>
        <w:t xml:space="preserve">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3A31BD" w:rsidRPr="00690815" w:rsidRDefault="003A31BD" w:rsidP="003A31BD">
      <w:pPr>
        <w:jc w:val="both"/>
        <w:rPr>
          <w:b/>
          <w:sz w:val="20"/>
          <w:szCs w:val="20"/>
          <w:lang w:val="uk-UA"/>
        </w:rPr>
      </w:pPr>
    </w:p>
    <w:p w:rsidR="003A31BD" w:rsidRPr="00690815" w:rsidRDefault="003A31BD" w:rsidP="003A31BD">
      <w:pPr>
        <w:jc w:val="both"/>
        <w:rPr>
          <w:b/>
          <w:sz w:val="28"/>
          <w:szCs w:val="28"/>
          <w:lang w:val="uk-UA"/>
        </w:rPr>
      </w:pPr>
      <w:r w:rsidRPr="00690815">
        <w:rPr>
          <w:b/>
          <w:sz w:val="28"/>
          <w:szCs w:val="28"/>
          <w:lang w:val="uk-UA"/>
        </w:rPr>
        <w:t xml:space="preserve">Керівник програми                                                                                                                      </w:t>
      </w:r>
      <w:r>
        <w:rPr>
          <w:b/>
          <w:sz w:val="28"/>
          <w:szCs w:val="28"/>
          <w:lang w:val="uk-UA"/>
        </w:rPr>
        <w:t xml:space="preserve"> </w:t>
      </w:r>
      <w:r w:rsidRPr="00690815">
        <w:rPr>
          <w:b/>
          <w:sz w:val="28"/>
          <w:szCs w:val="28"/>
          <w:lang w:val="uk-UA"/>
        </w:rPr>
        <w:t xml:space="preserve">        Любов </w:t>
      </w:r>
      <w:proofErr w:type="spellStart"/>
      <w:r w:rsidRPr="00690815">
        <w:rPr>
          <w:b/>
          <w:sz w:val="28"/>
          <w:szCs w:val="28"/>
          <w:lang w:val="uk-UA"/>
        </w:rPr>
        <w:t>Михайлишин</w:t>
      </w:r>
      <w:proofErr w:type="spellEnd"/>
      <w:r w:rsidRPr="00690815">
        <w:rPr>
          <w:sz w:val="28"/>
          <w:szCs w:val="28"/>
          <w:lang w:val="uk-UA"/>
        </w:rPr>
        <w:t xml:space="preserve"> </w:t>
      </w:r>
    </w:p>
    <w:p w:rsidR="003A31BD" w:rsidRPr="00690815" w:rsidRDefault="003A31BD" w:rsidP="003A31BD">
      <w:pPr>
        <w:shd w:val="clear" w:color="auto" w:fill="FFFFFF"/>
        <w:ind w:left="10206"/>
        <w:rPr>
          <w:color w:val="000000"/>
          <w:sz w:val="28"/>
          <w:szCs w:val="28"/>
          <w:lang w:val="uk-UA"/>
        </w:rPr>
      </w:pPr>
    </w:p>
    <w:p w:rsidR="003A31BD" w:rsidRPr="00690815" w:rsidRDefault="003A31BD" w:rsidP="003A31BD">
      <w:pPr>
        <w:shd w:val="clear" w:color="auto" w:fill="FFFFFF"/>
        <w:tabs>
          <w:tab w:val="left" w:pos="9498"/>
          <w:tab w:val="left" w:pos="9639"/>
        </w:tabs>
        <w:ind w:left="9639"/>
        <w:rPr>
          <w:color w:val="000000"/>
          <w:sz w:val="28"/>
          <w:szCs w:val="28"/>
          <w:lang w:val="uk-UA"/>
        </w:rPr>
      </w:pPr>
      <w:r w:rsidRPr="00690815">
        <w:rPr>
          <w:color w:val="000000"/>
          <w:sz w:val="28"/>
          <w:szCs w:val="28"/>
          <w:lang w:val="uk-UA"/>
        </w:rPr>
        <w:br w:type="page"/>
      </w:r>
    </w:p>
    <w:p w:rsidR="003A31BD" w:rsidRPr="00690815" w:rsidRDefault="003A31BD" w:rsidP="003A31BD">
      <w:pPr>
        <w:shd w:val="clear" w:color="auto" w:fill="FFFFFF"/>
        <w:tabs>
          <w:tab w:val="left" w:pos="9498"/>
          <w:tab w:val="left" w:pos="9639"/>
        </w:tabs>
        <w:ind w:left="9639"/>
        <w:rPr>
          <w:color w:val="000000"/>
          <w:sz w:val="28"/>
          <w:szCs w:val="28"/>
          <w:lang w:val="uk-UA"/>
        </w:rPr>
      </w:pPr>
      <w:r w:rsidRPr="00690815">
        <w:rPr>
          <w:color w:val="000000"/>
          <w:sz w:val="28"/>
          <w:szCs w:val="28"/>
          <w:lang w:val="uk-UA"/>
        </w:rPr>
        <w:lastRenderedPageBreak/>
        <w:t xml:space="preserve">Додаток </w:t>
      </w:r>
    </w:p>
    <w:p w:rsidR="003A31BD" w:rsidRDefault="003A31BD" w:rsidP="003A31BD">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3A31BD" w:rsidRDefault="003A31BD" w:rsidP="003A31BD">
      <w:pPr>
        <w:shd w:val="clear" w:color="auto" w:fill="FFFFFF"/>
        <w:jc w:val="center"/>
        <w:rPr>
          <w:bCs/>
          <w:sz w:val="28"/>
          <w:szCs w:val="28"/>
          <w:lang w:val="uk-UA"/>
        </w:rPr>
      </w:pPr>
      <w:r>
        <w:rPr>
          <w:bCs/>
          <w:sz w:val="28"/>
          <w:szCs w:val="28"/>
          <w:lang w:val="uk-UA"/>
        </w:rPr>
        <w:t xml:space="preserve">                                                                                                    </w:t>
      </w:r>
      <w:r w:rsidRPr="00690815">
        <w:rPr>
          <w:bCs/>
          <w:sz w:val="28"/>
          <w:szCs w:val="28"/>
          <w:lang w:val="uk-UA"/>
        </w:rPr>
        <w:t>на 201</w:t>
      </w:r>
      <w:r>
        <w:rPr>
          <w:bCs/>
          <w:sz w:val="28"/>
          <w:szCs w:val="28"/>
          <w:lang w:val="uk-UA"/>
        </w:rPr>
        <w:t>7</w:t>
      </w:r>
      <w:r w:rsidRPr="00690815">
        <w:rPr>
          <w:bCs/>
          <w:sz w:val="28"/>
          <w:szCs w:val="28"/>
          <w:lang w:val="uk-UA"/>
        </w:rPr>
        <w:t>-201</w:t>
      </w:r>
      <w:r>
        <w:rPr>
          <w:bCs/>
          <w:sz w:val="28"/>
          <w:szCs w:val="28"/>
          <w:lang w:val="uk-UA"/>
        </w:rPr>
        <w:t>8</w:t>
      </w:r>
      <w:r w:rsidRPr="00690815">
        <w:rPr>
          <w:bCs/>
          <w:sz w:val="28"/>
          <w:szCs w:val="28"/>
          <w:lang w:val="uk-UA"/>
        </w:rPr>
        <w:t xml:space="preserve"> роки</w:t>
      </w:r>
    </w:p>
    <w:p w:rsidR="003A31BD" w:rsidRPr="00690815" w:rsidRDefault="003A31BD" w:rsidP="003A31BD">
      <w:pPr>
        <w:shd w:val="clear" w:color="auto" w:fill="FFFFFF"/>
        <w:jc w:val="center"/>
        <w:rPr>
          <w:b/>
          <w:color w:val="000000"/>
          <w:sz w:val="28"/>
          <w:szCs w:val="28"/>
          <w:lang w:val="uk-UA"/>
        </w:rPr>
      </w:pPr>
    </w:p>
    <w:p w:rsidR="003A31BD" w:rsidRPr="00690815" w:rsidRDefault="003A31BD" w:rsidP="003A31BD">
      <w:pPr>
        <w:jc w:val="center"/>
        <w:rPr>
          <w:b/>
          <w:bCs/>
          <w:sz w:val="28"/>
          <w:szCs w:val="28"/>
          <w:lang w:val="uk-UA"/>
        </w:rPr>
      </w:pPr>
      <w:r w:rsidRPr="00690815">
        <w:rPr>
          <w:b/>
          <w:sz w:val="28"/>
          <w:szCs w:val="28"/>
          <w:lang w:val="uk-UA"/>
        </w:rPr>
        <w:t xml:space="preserve">Заходи щодо реалізації </w:t>
      </w:r>
      <w:r w:rsidRPr="00690815">
        <w:rPr>
          <w:b/>
          <w:bCs/>
          <w:sz w:val="28"/>
          <w:szCs w:val="28"/>
          <w:lang w:val="uk-UA"/>
        </w:rPr>
        <w:t>Програма підтримки малого підприємництва</w:t>
      </w:r>
    </w:p>
    <w:p w:rsidR="003A31BD" w:rsidRPr="00690815" w:rsidRDefault="003A31BD" w:rsidP="003A31BD">
      <w:pPr>
        <w:jc w:val="center"/>
        <w:rPr>
          <w:color w:val="000000"/>
          <w:sz w:val="28"/>
          <w:szCs w:val="28"/>
          <w:lang w:val="uk-UA"/>
        </w:rPr>
      </w:pPr>
      <w:r w:rsidRPr="00690815">
        <w:rPr>
          <w:b/>
          <w:bCs/>
          <w:sz w:val="28"/>
          <w:szCs w:val="28"/>
          <w:lang w:val="uk-UA"/>
        </w:rPr>
        <w:t>в Коломийському районі на 201</w:t>
      </w:r>
      <w:r>
        <w:rPr>
          <w:b/>
          <w:bCs/>
          <w:sz w:val="28"/>
          <w:szCs w:val="28"/>
          <w:lang w:val="uk-UA"/>
        </w:rPr>
        <w:t>7</w:t>
      </w:r>
      <w:r w:rsidRPr="00690815">
        <w:rPr>
          <w:b/>
          <w:bCs/>
          <w:sz w:val="28"/>
          <w:szCs w:val="28"/>
          <w:lang w:val="uk-UA"/>
        </w:rPr>
        <w:t>-201</w:t>
      </w:r>
      <w:r>
        <w:rPr>
          <w:b/>
          <w:bCs/>
          <w:sz w:val="28"/>
          <w:szCs w:val="28"/>
          <w:lang w:val="uk-UA"/>
        </w:rPr>
        <w:t>8</w:t>
      </w:r>
      <w:r w:rsidRPr="00690815">
        <w:rPr>
          <w:b/>
          <w:bCs/>
          <w:sz w:val="28"/>
          <w:szCs w:val="28"/>
          <w:lang w:val="uk-UA"/>
        </w:rPr>
        <w:t xml:space="preserve"> роки</w:t>
      </w:r>
    </w:p>
    <w:p w:rsidR="003A31BD" w:rsidRPr="00690815" w:rsidRDefault="003A31BD" w:rsidP="003A31BD">
      <w:pPr>
        <w:jc w:val="center"/>
        <w:rPr>
          <w:b/>
          <w:sz w:val="28"/>
          <w:szCs w:val="28"/>
          <w:lang w:val="uk-UA"/>
        </w:rPr>
      </w:pPr>
      <w:r w:rsidRPr="00690815">
        <w:rPr>
          <w:b/>
          <w:sz w:val="28"/>
          <w:szCs w:val="28"/>
          <w:lang w:val="uk-UA"/>
        </w:rPr>
        <w:t>Підпрограма впорядкування нормативного регулювання підприємницької діяльності</w:t>
      </w:r>
    </w:p>
    <w:p w:rsidR="003A31BD" w:rsidRPr="00690815" w:rsidRDefault="003A31BD" w:rsidP="003A31BD">
      <w:pPr>
        <w:ind w:firstLine="540"/>
        <w:rPr>
          <w:lang w:val="uk-UA"/>
        </w:rPr>
      </w:pPr>
    </w:p>
    <w:tbl>
      <w:tblPr>
        <w:tblW w:w="15188" w:type="dxa"/>
        <w:tblInd w:w="52" w:type="dxa"/>
        <w:tblLayout w:type="fixed"/>
        <w:tblLook w:val="0000" w:firstRow="0" w:lastRow="0" w:firstColumn="0" w:lastColumn="0" w:noHBand="0" w:noVBand="0"/>
      </w:tblPr>
      <w:tblGrid>
        <w:gridCol w:w="596"/>
        <w:gridCol w:w="2340"/>
        <w:gridCol w:w="3600"/>
        <w:gridCol w:w="1440"/>
        <w:gridCol w:w="2712"/>
        <w:gridCol w:w="2880"/>
        <w:gridCol w:w="1620"/>
      </w:tblGrid>
      <w:tr w:rsidR="003A31BD" w:rsidRPr="001916B6" w:rsidTr="00A22CB8">
        <w:trPr>
          <w:trHeight w:val="102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 п/</w:t>
            </w:r>
            <w:proofErr w:type="spellStart"/>
            <w:r w:rsidRPr="001916B6">
              <w:rPr>
                <w:b/>
                <w:lang w:val="uk-UA"/>
              </w:rPr>
              <w:t>п</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Пріоритетні завдання</w:t>
            </w:r>
          </w:p>
        </w:tc>
        <w:tc>
          <w:tcPr>
            <w:tcW w:w="360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Зміст заходу</w:t>
            </w:r>
          </w:p>
        </w:tc>
        <w:tc>
          <w:tcPr>
            <w:tcW w:w="144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Термін виконання</w:t>
            </w:r>
          </w:p>
        </w:tc>
        <w:tc>
          <w:tcPr>
            <w:tcW w:w="2712"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Виконавці</w:t>
            </w:r>
          </w:p>
        </w:tc>
        <w:tc>
          <w:tcPr>
            <w:tcW w:w="288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Джерела фінансування</w:t>
            </w:r>
          </w:p>
        </w:tc>
        <w:tc>
          <w:tcPr>
            <w:tcW w:w="162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b/>
                <w:lang w:val="uk-UA"/>
              </w:rPr>
            </w:pPr>
            <w:r w:rsidRPr="001916B6">
              <w:rPr>
                <w:b/>
                <w:lang w:val="uk-UA"/>
              </w:rPr>
              <w:t>Вартість, тис.грн.</w:t>
            </w:r>
          </w:p>
        </w:tc>
      </w:tr>
      <w:tr w:rsidR="003A31BD" w:rsidRPr="001916B6" w:rsidTr="00A22CB8">
        <w:trPr>
          <w:trHeight w:val="1838"/>
        </w:trPr>
        <w:tc>
          <w:tcPr>
            <w:tcW w:w="596" w:type="dxa"/>
            <w:tcBorders>
              <w:top w:val="nil"/>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360"/>
              <w:jc w:val="center"/>
              <w:rPr>
                <w:lang w:val="uk-UA"/>
              </w:rPr>
            </w:pPr>
            <w:r w:rsidRPr="001916B6">
              <w:rPr>
                <w:lang w:val="uk-UA"/>
              </w:rPr>
              <w:t>1</w:t>
            </w:r>
          </w:p>
        </w:tc>
        <w:tc>
          <w:tcPr>
            <w:tcW w:w="234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Реалізація державної регуляторної політики у сфері господарської</w:t>
            </w:r>
          </w:p>
          <w:p w:rsidR="003A31BD" w:rsidRPr="001916B6" w:rsidRDefault="003A31BD" w:rsidP="00A22CB8">
            <w:pPr>
              <w:jc w:val="center"/>
              <w:rPr>
                <w:lang w:val="uk-UA"/>
              </w:rPr>
            </w:pPr>
            <w:r w:rsidRPr="001916B6">
              <w:rPr>
                <w:lang w:val="uk-UA"/>
              </w:rPr>
              <w:t>діяльності</w:t>
            </w:r>
          </w:p>
        </w:tc>
        <w:tc>
          <w:tcPr>
            <w:tcW w:w="360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Затвердження планів підготовки проектів регуляторних актів та оприлюднення їх та змін до них в місц</w:t>
            </w:r>
            <w:r>
              <w:rPr>
                <w:lang w:val="uk-UA"/>
              </w:rPr>
              <w:t xml:space="preserve">евих засобах масової інформації, </w:t>
            </w:r>
            <w:r w:rsidRPr="001916B6">
              <w:rPr>
                <w:lang w:val="uk-UA"/>
              </w:rPr>
              <w:t xml:space="preserve">або на </w:t>
            </w:r>
            <w:proofErr w:type="spellStart"/>
            <w:r w:rsidRPr="001916B6">
              <w:rPr>
                <w:lang w:val="uk-UA"/>
              </w:rPr>
              <w:t>веб-сторінках</w:t>
            </w:r>
            <w:proofErr w:type="spellEnd"/>
            <w:r w:rsidRPr="001916B6">
              <w:rPr>
                <w:lang w:val="uk-UA"/>
              </w:rPr>
              <w:t xml:space="preserve"> органів влади</w:t>
            </w:r>
          </w:p>
        </w:tc>
        <w:tc>
          <w:tcPr>
            <w:tcW w:w="144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Щорічно д</w:t>
            </w:r>
            <w:r w:rsidRPr="001916B6">
              <w:rPr>
                <w:lang w:val="uk-UA"/>
              </w:rPr>
              <w:t>о 15</w:t>
            </w:r>
            <w:r>
              <w:rPr>
                <w:lang w:val="uk-UA"/>
              </w:rPr>
              <w:t xml:space="preserve"> грудня</w:t>
            </w:r>
          </w:p>
        </w:tc>
        <w:tc>
          <w:tcPr>
            <w:tcW w:w="2712"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Структурні підрозділи</w:t>
            </w:r>
          </w:p>
          <w:p w:rsidR="003A31BD" w:rsidRPr="001916B6" w:rsidRDefault="003A31BD" w:rsidP="00A22CB8">
            <w:pPr>
              <w:jc w:val="center"/>
              <w:rPr>
                <w:lang w:val="uk-UA"/>
              </w:rPr>
            </w:pPr>
            <w:r w:rsidRPr="001916B6">
              <w:rPr>
                <w:lang w:val="uk-UA"/>
              </w:rPr>
              <w:t>райдержадміністрації,</w:t>
            </w:r>
          </w:p>
          <w:p w:rsidR="003A31BD" w:rsidRPr="001916B6" w:rsidRDefault="003A31BD" w:rsidP="00A22CB8">
            <w:pPr>
              <w:jc w:val="center"/>
              <w:rPr>
                <w:lang w:val="uk-UA"/>
              </w:rPr>
            </w:pPr>
            <w:r w:rsidRPr="001916B6">
              <w:rPr>
                <w:spacing w:val="-8"/>
                <w:lang w:val="uk-UA"/>
              </w:rPr>
              <w:t>виконавчі комітети сільських, селищних рад</w:t>
            </w:r>
          </w:p>
        </w:tc>
        <w:tc>
          <w:tcPr>
            <w:tcW w:w="288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w:t>
            </w:r>
          </w:p>
        </w:tc>
      </w:tr>
      <w:tr w:rsidR="003A31BD" w:rsidRPr="001916B6" w:rsidTr="00A22CB8">
        <w:trPr>
          <w:trHeight w:val="158"/>
        </w:trPr>
        <w:tc>
          <w:tcPr>
            <w:tcW w:w="596" w:type="dxa"/>
            <w:tcBorders>
              <w:top w:val="nil"/>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360"/>
              <w:jc w:val="center"/>
              <w:rPr>
                <w:lang w:val="uk-UA"/>
              </w:rPr>
            </w:pPr>
            <w:r w:rsidRPr="001916B6">
              <w:rPr>
                <w:lang w:val="uk-UA"/>
              </w:rPr>
              <w:t>2</w:t>
            </w:r>
          </w:p>
        </w:tc>
        <w:tc>
          <w:tcPr>
            <w:tcW w:w="234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Гласність у процесі підготовки проектів</w:t>
            </w:r>
          </w:p>
          <w:p w:rsidR="003A31BD" w:rsidRPr="001916B6" w:rsidRDefault="003A31BD" w:rsidP="00A22CB8">
            <w:pPr>
              <w:jc w:val="center"/>
              <w:rPr>
                <w:lang w:val="uk-UA"/>
              </w:rPr>
            </w:pPr>
            <w:r w:rsidRPr="001916B6">
              <w:rPr>
                <w:lang w:val="uk-UA"/>
              </w:rPr>
              <w:t>регуляторних актів</w:t>
            </w:r>
          </w:p>
        </w:tc>
        <w:tc>
          <w:tcPr>
            <w:tcW w:w="360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Планування діяльності щодо підготовки проектів регуляторних актів</w:t>
            </w:r>
          </w:p>
          <w:p w:rsidR="003A31BD" w:rsidRPr="001916B6" w:rsidRDefault="003A31BD" w:rsidP="00A22CB8">
            <w:pPr>
              <w:jc w:val="center"/>
              <w:rPr>
                <w:lang w:val="uk-UA"/>
              </w:rPr>
            </w:pPr>
          </w:p>
          <w:p w:rsidR="003A31BD" w:rsidRPr="001916B6" w:rsidRDefault="003A31BD" w:rsidP="00A22CB8">
            <w:pPr>
              <w:jc w:val="center"/>
              <w:rPr>
                <w:lang w:val="uk-UA"/>
              </w:rPr>
            </w:pPr>
          </w:p>
        </w:tc>
        <w:tc>
          <w:tcPr>
            <w:tcW w:w="144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Постійно</w:t>
            </w:r>
          </w:p>
        </w:tc>
        <w:tc>
          <w:tcPr>
            <w:tcW w:w="2712"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Структурні підрозділи</w:t>
            </w:r>
          </w:p>
          <w:p w:rsidR="003A31BD" w:rsidRPr="001916B6" w:rsidRDefault="003A31BD" w:rsidP="00A22CB8">
            <w:pPr>
              <w:jc w:val="center"/>
              <w:rPr>
                <w:lang w:val="uk-UA"/>
              </w:rPr>
            </w:pPr>
            <w:r w:rsidRPr="001916B6">
              <w:rPr>
                <w:lang w:val="uk-UA"/>
              </w:rPr>
              <w:t xml:space="preserve">райдержадміністрації, </w:t>
            </w:r>
            <w:r w:rsidRPr="001916B6">
              <w:rPr>
                <w:spacing w:val="-8"/>
                <w:lang w:val="uk-UA"/>
              </w:rPr>
              <w:t>виконавчі комітети сільських, селищних рад</w:t>
            </w:r>
          </w:p>
        </w:tc>
        <w:tc>
          <w:tcPr>
            <w:tcW w:w="288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r w:rsidRPr="001916B6">
              <w:rPr>
                <w:lang w:val="uk-UA"/>
              </w:rPr>
              <w:t>, районний та місцеві бюджети</w:t>
            </w:r>
          </w:p>
        </w:tc>
        <w:tc>
          <w:tcPr>
            <w:tcW w:w="162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w:t>
            </w:r>
          </w:p>
        </w:tc>
      </w:tr>
      <w:tr w:rsidR="003A31BD" w:rsidRPr="001916B6" w:rsidTr="00A22CB8">
        <w:trPr>
          <w:trHeight w:val="161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Своєчасне доведення вида</w:t>
            </w:r>
            <w:r>
              <w:rPr>
                <w:lang w:val="uk-UA"/>
              </w:rPr>
              <w:t>них регуляторних актів до суб</w:t>
            </w:r>
            <w:r w:rsidRPr="001916B6">
              <w:rPr>
                <w:lang w:val="uk-UA"/>
              </w:rPr>
              <w:t>'єктів підприємницької діяльності</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Оприлюднення проектів регуляторних актів, аналізу їх регуляторного впливу в місцевих засобах масової інформації або на </w:t>
            </w:r>
            <w:proofErr w:type="spellStart"/>
            <w:r w:rsidRPr="001916B6">
              <w:rPr>
                <w:lang w:val="uk-UA"/>
              </w:rPr>
              <w:t>веб-сторінці</w:t>
            </w:r>
            <w:proofErr w:type="spellEnd"/>
            <w:r w:rsidRPr="001916B6">
              <w:rPr>
                <w:lang w:val="uk-UA"/>
              </w:rPr>
              <w:t xml:space="preserve"> райдержадміністрації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Постійно</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Структурні підрозділи</w:t>
            </w:r>
          </w:p>
          <w:p w:rsidR="003A31BD" w:rsidRPr="001916B6" w:rsidRDefault="003A31BD" w:rsidP="00A22CB8">
            <w:pPr>
              <w:jc w:val="center"/>
              <w:rPr>
                <w:lang w:val="uk-UA"/>
              </w:rPr>
            </w:pPr>
            <w:r w:rsidRPr="001916B6">
              <w:rPr>
                <w:lang w:val="uk-UA"/>
              </w:rPr>
              <w:t>райдержадміністрації,</w:t>
            </w:r>
          </w:p>
          <w:p w:rsidR="003A31BD" w:rsidRPr="001916B6" w:rsidRDefault="003A31BD" w:rsidP="00A22CB8">
            <w:pPr>
              <w:jc w:val="center"/>
              <w:rPr>
                <w:lang w:val="uk-UA"/>
              </w:rPr>
            </w:pPr>
            <w:r w:rsidRPr="001916B6">
              <w:rPr>
                <w:lang w:val="uk-UA"/>
              </w:rPr>
              <w:t>органи місцевого</w:t>
            </w:r>
          </w:p>
          <w:p w:rsidR="003A31BD" w:rsidRPr="001916B6" w:rsidRDefault="003A31BD" w:rsidP="00A22CB8">
            <w:pPr>
              <w:jc w:val="center"/>
              <w:rPr>
                <w:lang w:val="uk-UA"/>
              </w:rPr>
            </w:pPr>
            <w:r w:rsidRPr="001916B6">
              <w:rPr>
                <w:lang w:val="uk-UA"/>
              </w:rPr>
              <w:t>самоврядування</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Default="003A31BD" w:rsidP="00A22CB8">
            <w:pPr>
              <w:jc w:val="center"/>
              <w:rPr>
                <w:lang w:val="uk-UA"/>
              </w:rPr>
            </w:pPr>
            <w:r>
              <w:rPr>
                <w:lang w:val="uk-UA"/>
              </w:rPr>
              <w:t xml:space="preserve">5,0 </w:t>
            </w:r>
          </w:p>
          <w:p w:rsidR="003A31BD" w:rsidRPr="001916B6" w:rsidRDefault="003A31BD" w:rsidP="00A22CB8">
            <w:pPr>
              <w:jc w:val="center"/>
              <w:rPr>
                <w:lang w:val="uk-UA"/>
              </w:rPr>
            </w:pPr>
            <w:r>
              <w:rPr>
                <w:lang w:val="uk-UA"/>
              </w:rPr>
              <w:t>щорічно</w:t>
            </w:r>
          </w:p>
        </w:tc>
      </w:tr>
      <w:tr w:rsidR="003A31BD" w:rsidRPr="001916B6" w:rsidTr="00A22CB8">
        <w:trPr>
          <w:trHeight w:val="15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360"/>
              <w:jc w:val="center"/>
              <w:rPr>
                <w:lang w:val="uk-UA"/>
              </w:rPr>
            </w:pPr>
            <w:r w:rsidRPr="001916B6">
              <w:rPr>
                <w:lang w:val="uk-UA"/>
              </w:rPr>
              <w:lastRenderedPageBreak/>
              <w:t>4</w:t>
            </w:r>
          </w:p>
        </w:tc>
        <w:tc>
          <w:tcPr>
            <w:tcW w:w="234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w:t>
            </w:r>
          </w:p>
        </w:tc>
        <w:tc>
          <w:tcPr>
            <w:tcW w:w="360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Інформування громадськості шляхом проведення громадських слухань, круглих столів з обговорення регуляторних актів</w:t>
            </w:r>
          </w:p>
        </w:tc>
        <w:tc>
          <w:tcPr>
            <w:tcW w:w="144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Постійно</w:t>
            </w:r>
          </w:p>
        </w:tc>
        <w:tc>
          <w:tcPr>
            <w:tcW w:w="2712"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w:t>
            </w:r>
          </w:p>
        </w:tc>
        <w:tc>
          <w:tcPr>
            <w:tcW w:w="288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r w:rsidRPr="001916B6">
              <w:rPr>
                <w:lang w:val="uk-UA"/>
              </w:rPr>
              <w:t>, обласний та місцеві бюджети</w:t>
            </w:r>
          </w:p>
        </w:tc>
        <w:tc>
          <w:tcPr>
            <w:tcW w:w="162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w:t>
            </w:r>
          </w:p>
        </w:tc>
      </w:tr>
      <w:tr w:rsidR="003A31BD" w:rsidRPr="001916B6" w:rsidTr="00A22CB8">
        <w:trPr>
          <w:trHeight w:val="1965"/>
        </w:trPr>
        <w:tc>
          <w:tcPr>
            <w:tcW w:w="596" w:type="dxa"/>
            <w:tcBorders>
              <w:top w:val="nil"/>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360"/>
              <w:jc w:val="center"/>
              <w:rPr>
                <w:lang w:val="uk-UA"/>
              </w:rPr>
            </w:pPr>
            <w:r w:rsidRPr="001916B6">
              <w:rPr>
                <w:lang w:val="uk-UA"/>
              </w:rPr>
              <w:t>5</w:t>
            </w:r>
          </w:p>
        </w:tc>
        <w:tc>
          <w:tcPr>
            <w:tcW w:w="234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 -</w:t>
            </w:r>
          </w:p>
        </w:tc>
        <w:tc>
          <w:tcPr>
            <w:tcW w:w="360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Проведення базових, повторних і періодичних відстежень результативності діючих регуляторних актів</w:t>
            </w:r>
          </w:p>
        </w:tc>
        <w:tc>
          <w:tcPr>
            <w:tcW w:w="144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Відповідно до планів проведення відстежень</w:t>
            </w:r>
          </w:p>
        </w:tc>
        <w:tc>
          <w:tcPr>
            <w:tcW w:w="2712"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Райдержадміністрація</w:t>
            </w:r>
            <w:r>
              <w:rPr>
                <w:lang w:val="uk-UA"/>
              </w:rPr>
              <w:t>,</w:t>
            </w:r>
            <w:r w:rsidRPr="001916B6">
              <w:rPr>
                <w:lang w:val="uk-UA"/>
              </w:rPr>
              <w:t xml:space="preserve"> </w:t>
            </w:r>
            <w:r w:rsidRPr="001916B6">
              <w:rPr>
                <w:spacing w:val="-8"/>
                <w:lang w:val="uk-UA"/>
              </w:rPr>
              <w:t>виконавчі комітети сільських, селищних рад</w:t>
            </w:r>
            <w:r w:rsidRPr="001916B6">
              <w:rPr>
                <w:lang w:val="uk-UA"/>
              </w:rPr>
              <w:t>, громадські організації підприємців,</w:t>
            </w:r>
            <w:r w:rsidRPr="001916B6">
              <w:rPr>
                <w:spacing w:val="-2"/>
                <w:lang w:val="uk-UA"/>
              </w:rPr>
              <w:t xml:space="preserve"> Коломийський</w:t>
            </w:r>
            <w:r w:rsidRPr="001916B6">
              <w:rPr>
                <w:lang w:val="uk-UA"/>
              </w:rPr>
              <w:t xml:space="preserve"> бізнес-центр</w:t>
            </w:r>
          </w:p>
        </w:tc>
        <w:tc>
          <w:tcPr>
            <w:tcW w:w="288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Районний та місцеві</w:t>
            </w:r>
          </w:p>
          <w:p w:rsidR="003A31BD" w:rsidRPr="001916B6" w:rsidRDefault="003A31BD" w:rsidP="00A22CB8">
            <w:pPr>
              <w:jc w:val="center"/>
              <w:rPr>
                <w:lang w:val="uk-UA"/>
              </w:rPr>
            </w:pPr>
            <w:r w:rsidRPr="001916B6">
              <w:rPr>
                <w:lang w:val="uk-UA"/>
              </w:rPr>
              <w:t>бюджети</w:t>
            </w:r>
          </w:p>
        </w:tc>
        <w:tc>
          <w:tcPr>
            <w:tcW w:w="1620" w:type="dxa"/>
            <w:tcBorders>
              <w:top w:val="nil"/>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w:t>
            </w:r>
          </w:p>
        </w:tc>
      </w:tr>
      <w:tr w:rsidR="003A31BD" w:rsidRPr="001916B6" w:rsidTr="00A22CB8">
        <w:trPr>
          <w:trHeight w:val="2529"/>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360"/>
              <w:jc w:val="center"/>
              <w:rPr>
                <w:lang w:val="uk-UA"/>
              </w:rPr>
            </w:pPr>
            <w:r w:rsidRPr="001916B6">
              <w:rPr>
                <w:lang w:val="uk-UA"/>
              </w:rPr>
              <w:t>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Налагодження співпраці з питань реалізації державної регуляторної політики між органами влади та суб’єктами господарювання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Розгляд актуальних проблем розвитку підприємництва та реалізації регуляторної політики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Райдержадміністрації, </w:t>
            </w:r>
            <w:r w:rsidRPr="001916B6">
              <w:rPr>
                <w:spacing w:val="-8"/>
                <w:lang w:val="uk-UA"/>
              </w:rPr>
              <w:t>виконавчі комітети сільських, селищних рад</w:t>
            </w:r>
            <w:r w:rsidRPr="001916B6">
              <w:rPr>
                <w:lang w:val="uk-UA"/>
              </w:rPr>
              <w:t xml:space="preserve">, громадські організації підприємців, </w:t>
            </w:r>
            <w:r w:rsidRPr="001916B6">
              <w:rPr>
                <w:spacing w:val="-2"/>
                <w:lang w:val="uk-UA"/>
              </w:rPr>
              <w:t>Коломийський</w:t>
            </w:r>
            <w:r w:rsidRPr="001916B6">
              <w:rPr>
                <w:lang w:val="uk-UA"/>
              </w:rPr>
              <w:t xml:space="preserve"> бізнес-центр</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w:t>
            </w:r>
          </w:p>
        </w:tc>
      </w:tr>
      <w:tr w:rsidR="003A31BD" w:rsidRPr="001916B6" w:rsidTr="00A22CB8">
        <w:trPr>
          <w:trHeight w:val="56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360"/>
              <w:jc w:val="center"/>
              <w:rPr>
                <w:lang w:val="uk-UA"/>
              </w:rPr>
            </w:pPr>
            <w:r w:rsidRPr="001916B6">
              <w:rPr>
                <w:lang w:val="uk-UA"/>
              </w:rPr>
              <w:t>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Проведення семінарів та навчань з питань нормативно-правового забезпечення підприємництва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Обізнаність представників бізнесу по змінах законодавства, що регулюють підприємництво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rPr>
                <w:lang w:val="uk-UA"/>
              </w:rPr>
            </w:pPr>
            <w:r w:rsidRPr="00C21ED5">
              <w:rPr>
                <w:lang w:val="uk-UA"/>
              </w:rPr>
              <w:t>Коломийськ</w:t>
            </w:r>
            <w:r>
              <w:rPr>
                <w:lang w:val="uk-UA"/>
              </w:rPr>
              <w:t>а</w:t>
            </w:r>
            <w:r w:rsidRPr="00C21ED5">
              <w:rPr>
                <w:lang w:val="uk-UA"/>
              </w:rPr>
              <w:t xml:space="preserve"> </w:t>
            </w:r>
            <w:r w:rsidRPr="00C21ED5">
              <w:rPr>
                <w:iCs/>
                <w:lang w:val="uk-UA"/>
              </w:rPr>
              <w:t>об’єднан</w:t>
            </w:r>
            <w:r>
              <w:rPr>
                <w:iCs/>
                <w:lang w:val="uk-UA"/>
              </w:rPr>
              <w:t>а</w:t>
            </w:r>
            <w:r w:rsidRPr="00C21ED5">
              <w:rPr>
                <w:iCs/>
                <w:lang w:val="uk-UA"/>
              </w:rPr>
              <w:t xml:space="preserve"> державн</w:t>
            </w:r>
            <w:r>
              <w:rPr>
                <w:iCs/>
                <w:lang w:val="uk-UA"/>
              </w:rPr>
              <w:t>а</w:t>
            </w:r>
            <w:r w:rsidRPr="00C21ED5">
              <w:rPr>
                <w:iCs/>
                <w:lang w:val="uk-UA"/>
              </w:rPr>
              <w:t xml:space="preserve"> податков</w:t>
            </w:r>
            <w:r>
              <w:rPr>
                <w:iCs/>
                <w:lang w:val="uk-UA"/>
              </w:rPr>
              <w:t>а</w:t>
            </w:r>
            <w:r w:rsidRPr="00C21ED5">
              <w:rPr>
                <w:iCs/>
                <w:lang w:val="uk-UA"/>
              </w:rPr>
              <w:t xml:space="preserve"> інспекці</w:t>
            </w:r>
            <w:r>
              <w:rPr>
                <w:iCs/>
                <w:lang w:val="uk-UA"/>
              </w:rPr>
              <w:t>я</w:t>
            </w:r>
            <w:r w:rsidRPr="00C21ED5">
              <w:rPr>
                <w:iCs/>
                <w:lang w:val="uk-UA"/>
              </w:rPr>
              <w:t xml:space="preserve"> Головного управління Державної фіскальної служби  в Івано-Франківській області</w:t>
            </w:r>
            <w:r>
              <w:rPr>
                <w:iCs/>
                <w:lang w:val="uk-UA"/>
              </w:rPr>
              <w:t>,</w:t>
            </w:r>
            <w:r w:rsidRPr="001916B6">
              <w:rPr>
                <w:lang w:val="uk-UA"/>
              </w:rPr>
              <w:t xml:space="preserve"> </w:t>
            </w:r>
            <w:proofErr w:type="spellStart"/>
            <w:r w:rsidRPr="001916B6">
              <w:rPr>
                <w:lang w:val="uk-UA"/>
              </w:rPr>
              <w:t>Міськрайонний</w:t>
            </w:r>
            <w:proofErr w:type="spellEnd"/>
            <w:r w:rsidRPr="001916B6">
              <w:rPr>
                <w:lang w:val="uk-UA"/>
              </w:rPr>
              <w:t xml:space="preserve"> центр зайнятості</w:t>
            </w:r>
            <w:r>
              <w:rPr>
                <w:lang w:val="uk-UA"/>
              </w:rPr>
              <w:t>,</w:t>
            </w:r>
          </w:p>
          <w:p w:rsidR="003A31BD" w:rsidRPr="001916B6" w:rsidRDefault="003A31BD" w:rsidP="00A22CB8">
            <w:pPr>
              <w:rPr>
                <w:lang w:val="uk-UA"/>
              </w:rPr>
            </w:pPr>
            <w:r>
              <w:rPr>
                <w:lang w:val="uk-UA"/>
              </w:rPr>
              <w:t xml:space="preserve">Управління </w:t>
            </w:r>
            <w:r w:rsidRPr="001916B6">
              <w:rPr>
                <w:lang w:val="uk-UA"/>
              </w:rPr>
              <w:t>економіки райдержадміністрації</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w:t>
            </w:r>
          </w:p>
        </w:tc>
      </w:tr>
      <w:tr w:rsidR="003A31BD" w:rsidRPr="001916B6" w:rsidTr="00A22CB8">
        <w:trPr>
          <w:trHeight w:val="15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3A31BD" w:rsidRPr="001916B6" w:rsidRDefault="003A31BD" w:rsidP="00A22CB8">
            <w:pPr>
              <w:ind w:left="360" w:hanging="412"/>
              <w:jc w:val="center"/>
              <w:rPr>
                <w:lang w:val="uk-UA"/>
              </w:rPr>
            </w:pPr>
            <w:r w:rsidRPr="001916B6">
              <w:rPr>
                <w:lang w:val="uk-UA"/>
              </w:rPr>
              <w:lastRenderedPageBreak/>
              <w:t>8</w:t>
            </w:r>
          </w:p>
        </w:tc>
        <w:tc>
          <w:tcPr>
            <w:tcW w:w="234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Контроль за </w:t>
            </w:r>
            <w:proofErr w:type="spellStart"/>
            <w:r w:rsidRPr="001916B6">
              <w:rPr>
                <w:lang w:val="uk-UA"/>
              </w:rPr>
              <w:t>дотри-манням</w:t>
            </w:r>
            <w:proofErr w:type="spellEnd"/>
            <w:r w:rsidRPr="001916B6">
              <w:rPr>
                <w:lang w:val="uk-UA"/>
              </w:rPr>
              <w:t xml:space="preserve"> вимог </w:t>
            </w:r>
            <w:proofErr w:type="spellStart"/>
            <w:r w:rsidRPr="001916B6">
              <w:rPr>
                <w:lang w:val="uk-UA"/>
              </w:rPr>
              <w:t>кон-курентного</w:t>
            </w:r>
            <w:proofErr w:type="spellEnd"/>
            <w:r w:rsidRPr="001916B6">
              <w:rPr>
                <w:lang w:val="uk-UA"/>
              </w:rPr>
              <w:t xml:space="preserve"> </w:t>
            </w:r>
            <w:proofErr w:type="spellStart"/>
            <w:r w:rsidRPr="001916B6">
              <w:rPr>
                <w:lang w:val="uk-UA"/>
              </w:rPr>
              <w:t>законо-давства</w:t>
            </w:r>
            <w:proofErr w:type="spellEnd"/>
            <w:r w:rsidRPr="001916B6">
              <w:rPr>
                <w:lang w:val="uk-UA"/>
              </w:rPr>
              <w:t>, захист від недобросовісної конкуренції</w:t>
            </w:r>
          </w:p>
        </w:tc>
        <w:tc>
          <w:tcPr>
            <w:tcW w:w="360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Недопущення порушень конкурентного законодавства</w:t>
            </w:r>
          </w:p>
        </w:tc>
        <w:tc>
          <w:tcPr>
            <w:tcW w:w="144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712"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Відділи та управління райдержадміністрації</w:t>
            </w:r>
          </w:p>
        </w:tc>
        <w:tc>
          <w:tcPr>
            <w:tcW w:w="288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nil"/>
              <w:bottom w:val="single" w:sz="4" w:space="0" w:color="auto"/>
              <w:right w:val="single" w:sz="4" w:space="0" w:color="auto"/>
            </w:tcBorders>
            <w:shd w:val="clear" w:color="auto" w:fill="auto"/>
            <w:vAlign w:val="center"/>
          </w:tcPr>
          <w:p w:rsidR="003A31BD" w:rsidRPr="001916B6" w:rsidRDefault="003A31BD" w:rsidP="00A22CB8">
            <w:pPr>
              <w:jc w:val="center"/>
              <w:rPr>
                <w:lang w:val="uk-UA"/>
              </w:rPr>
            </w:pPr>
            <w:r>
              <w:rPr>
                <w:lang w:val="uk-UA"/>
              </w:rPr>
              <w:t>-</w:t>
            </w:r>
          </w:p>
        </w:tc>
      </w:tr>
    </w:tbl>
    <w:p w:rsidR="003A31BD" w:rsidRPr="00690815" w:rsidRDefault="003A31BD" w:rsidP="003A31BD">
      <w:pPr>
        <w:shd w:val="clear" w:color="auto" w:fill="FFFFFF"/>
        <w:jc w:val="center"/>
        <w:rPr>
          <w:b/>
          <w:color w:val="000000"/>
          <w:sz w:val="20"/>
          <w:szCs w:val="20"/>
          <w:lang w:val="uk-UA"/>
        </w:rPr>
      </w:pPr>
    </w:p>
    <w:p w:rsidR="003A31BD" w:rsidRPr="00690815" w:rsidRDefault="003A31BD" w:rsidP="003A31BD">
      <w:pPr>
        <w:shd w:val="clear" w:color="auto" w:fill="FFFFFF"/>
        <w:jc w:val="center"/>
        <w:rPr>
          <w:b/>
          <w:color w:val="000000"/>
          <w:sz w:val="20"/>
          <w:szCs w:val="20"/>
          <w:lang w:val="uk-UA"/>
        </w:rPr>
      </w:pPr>
    </w:p>
    <w:p w:rsidR="003A31BD" w:rsidRPr="00690815" w:rsidRDefault="003A31BD" w:rsidP="003A31BD">
      <w:pPr>
        <w:shd w:val="clear" w:color="auto" w:fill="FFFFFF"/>
        <w:jc w:val="center"/>
        <w:rPr>
          <w:b/>
          <w:color w:val="000000"/>
          <w:sz w:val="20"/>
          <w:szCs w:val="20"/>
          <w:lang w:val="uk-UA"/>
        </w:rPr>
      </w:pPr>
    </w:p>
    <w:p w:rsidR="003A31BD" w:rsidRPr="00690815" w:rsidRDefault="003A31BD" w:rsidP="003A31BD">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3A31BD" w:rsidRPr="00690815" w:rsidRDefault="003A31BD" w:rsidP="003A31BD">
      <w:pPr>
        <w:jc w:val="both"/>
        <w:rPr>
          <w:b/>
          <w:sz w:val="20"/>
          <w:szCs w:val="20"/>
          <w:lang w:val="uk-UA"/>
        </w:rPr>
      </w:pPr>
    </w:p>
    <w:p w:rsidR="003A31BD" w:rsidRPr="00690815" w:rsidRDefault="003A31BD" w:rsidP="003A31BD">
      <w:pPr>
        <w:jc w:val="both"/>
        <w:rPr>
          <w:b/>
          <w:sz w:val="28"/>
          <w:szCs w:val="28"/>
          <w:lang w:val="uk-UA"/>
        </w:rPr>
      </w:pPr>
      <w:r w:rsidRPr="00690815">
        <w:rPr>
          <w:b/>
          <w:sz w:val="28"/>
          <w:szCs w:val="28"/>
          <w:lang w:val="uk-UA"/>
        </w:rPr>
        <w:t xml:space="preserve">Керівник програми                                                                                                                               Любов </w:t>
      </w:r>
      <w:proofErr w:type="spellStart"/>
      <w:r w:rsidRPr="00690815">
        <w:rPr>
          <w:b/>
          <w:sz w:val="28"/>
          <w:szCs w:val="28"/>
          <w:lang w:val="uk-UA"/>
        </w:rPr>
        <w:t>Михайлишин</w:t>
      </w:r>
      <w:proofErr w:type="spellEnd"/>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p>
    <w:p w:rsidR="003A31BD" w:rsidRPr="00690815" w:rsidRDefault="003A31BD" w:rsidP="003A31BD">
      <w:pPr>
        <w:shd w:val="clear" w:color="auto" w:fill="FFFFFF"/>
        <w:tabs>
          <w:tab w:val="left" w:pos="9498"/>
          <w:tab w:val="left" w:pos="9639"/>
        </w:tabs>
        <w:ind w:left="9639"/>
        <w:rPr>
          <w:color w:val="000000"/>
          <w:sz w:val="28"/>
          <w:szCs w:val="28"/>
          <w:lang w:val="uk-UA"/>
        </w:rPr>
      </w:pPr>
    </w:p>
    <w:p w:rsidR="003A31BD" w:rsidRPr="00690815" w:rsidRDefault="003A31BD" w:rsidP="003A31BD">
      <w:pPr>
        <w:shd w:val="clear" w:color="auto" w:fill="FFFFFF"/>
        <w:tabs>
          <w:tab w:val="left" w:pos="9498"/>
          <w:tab w:val="left" w:pos="9639"/>
        </w:tabs>
        <w:ind w:left="9639"/>
        <w:rPr>
          <w:color w:val="000000"/>
          <w:sz w:val="28"/>
          <w:szCs w:val="28"/>
          <w:lang w:val="uk-UA"/>
        </w:rPr>
      </w:pPr>
    </w:p>
    <w:p w:rsidR="003A31BD" w:rsidRPr="00690815" w:rsidRDefault="003A31BD" w:rsidP="003A31BD">
      <w:pPr>
        <w:shd w:val="clear" w:color="auto" w:fill="FFFFFF"/>
        <w:tabs>
          <w:tab w:val="left" w:pos="9498"/>
          <w:tab w:val="left" w:pos="9639"/>
        </w:tabs>
        <w:ind w:left="9639"/>
        <w:rPr>
          <w:color w:val="000000"/>
          <w:sz w:val="28"/>
          <w:szCs w:val="28"/>
          <w:lang w:val="uk-UA"/>
        </w:rPr>
      </w:pPr>
      <w:r w:rsidRPr="00690815">
        <w:rPr>
          <w:color w:val="000000"/>
          <w:sz w:val="28"/>
          <w:szCs w:val="28"/>
          <w:lang w:val="uk-UA"/>
        </w:rPr>
        <w:br w:type="page"/>
      </w:r>
    </w:p>
    <w:p w:rsidR="003A31BD" w:rsidRPr="00690815" w:rsidRDefault="003A31BD" w:rsidP="003A31BD">
      <w:pPr>
        <w:shd w:val="clear" w:color="auto" w:fill="FFFFFF"/>
        <w:tabs>
          <w:tab w:val="left" w:pos="9498"/>
          <w:tab w:val="left" w:pos="9639"/>
        </w:tabs>
        <w:ind w:left="9639"/>
        <w:rPr>
          <w:color w:val="000000"/>
          <w:sz w:val="28"/>
          <w:szCs w:val="28"/>
          <w:lang w:val="uk-UA"/>
        </w:rPr>
      </w:pPr>
      <w:r w:rsidRPr="00690815">
        <w:rPr>
          <w:color w:val="000000"/>
          <w:sz w:val="28"/>
          <w:szCs w:val="28"/>
          <w:lang w:val="uk-UA"/>
        </w:rPr>
        <w:lastRenderedPageBreak/>
        <w:t xml:space="preserve">Додаток </w:t>
      </w:r>
    </w:p>
    <w:p w:rsidR="003A31BD" w:rsidRDefault="003A31BD" w:rsidP="003A31BD">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3A31BD" w:rsidRDefault="003A31BD" w:rsidP="003A31BD">
      <w:pPr>
        <w:ind w:left="9639"/>
        <w:rPr>
          <w:bCs/>
          <w:sz w:val="28"/>
          <w:szCs w:val="28"/>
          <w:lang w:val="uk-UA"/>
        </w:rPr>
      </w:pPr>
      <w:r w:rsidRPr="00690815">
        <w:rPr>
          <w:bCs/>
          <w:sz w:val="28"/>
          <w:szCs w:val="28"/>
          <w:lang w:val="uk-UA"/>
        </w:rPr>
        <w:t>на 201</w:t>
      </w:r>
      <w:r>
        <w:rPr>
          <w:bCs/>
          <w:sz w:val="28"/>
          <w:szCs w:val="28"/>
          <w:lang w:val="uk-UA"/>
        </w:rPr>
        <w:t>7</w:t>
      </w:r>
      <w:r w:rsidRPr="00690815">
        <w:rPr>
          <w:bCs/>
          <w:sz w:val="28"/>
          <w:szCs w:val="28"/>
          <w:lang w:val="uk-UA"/>
        </w:rPr>
        <w:t>-201</w:t>
      </w:r>
      <w:r>
        <w:rPr>
          <w:bCs/>
          <w:sz w:val="28"/>
          <w:szCs w:val="28"/>
          <w:lang w:val="uk-UA"/>
        </w:rPr>
        <w:t>8</w:t>
      </w:r>
      <w:r w:rsidRPr="00690815">
        <w:rPr>
          <w:bCs/>
          <w:sz w:val="28"/>
          <w:szCs w:val="28"/>
          <w:lang w:val="uk-UA"/>
        </w:rPr>
        <w:t xml:space="preserve"> роки</w:t>
      </w:r>
    </w:p>
    <w:p w:rsidR="003A31BD" w:rsidRPr="00690815" w:rsidRDefault="003A31BD" w:rsidP="003A31BD">
      <w:pPr>
        <w:ind w:left="9639"/>
        <w:rPr>
          <w:bCs/>
          <w:sz w:val="20"/>
          <w:szCs w:val="20"/>
          <w:lang w:val="uk-UA"/>
        </w:rPr>
      </w:pPr>
    </w:p>
    <w:p w:rsidR="003A31BD" w:rsidRPr="00690815" w:rsidRDefault="003A31BD" w:rsidP="003A31BD">
      <w:pPr>
        <w:jc w:val="center"/>
        <w:rPr>
          <w:b/>
          <w:bCs/>
          <w:sz w:val="28"/>
          <w:szCs w:val="28"/>
          <w:lang w:val="uk-UA"/>
        </w:rPr>
      </w:pPr>
      <w:r w:rsidRPr="00690815">
        <w:rPr>
          <w:b/>
          <w:bCs/>
          <w:sz w:val="28"/>
          <w:szCs w:val="28"/>
          <w:lang w:val="uk-UA"/>
        </w:rPr>
        <w:t>Підпрограма фінансово-кредитної та інвестиційної підтримки малого</w:t>
      </w:r>
      <w:r>
        <w:rPr>
          <w:b/>
          <w:bCs/>
          <w:sz w:val="28"/>
          <w:szCs w:val="28"/>
          <w:lang w:val="uk-UA"/>
        </w:rPr>
        <w:t xml:space="preserve"> та середнього</w:t>
      </w:r>
      <w:r w:rsidRPr="00690815">
        <w:rPr>
          <w:b/>
          <w:bCs/>
          <w:sz w:val="28"/>
          <w:szCs w:val="28"/>
          <w:lang w:val="uk-UA"/>
        </w:rPr>
        <w:t xml:space="preserve"> підприємництва</w:t>
      </w:r>
    </w:p>
    <w:p w:rsidR="003A31BD" w:rsidRPr="00690815" w:rsidRDefault="003A31BD" w:rsidP="003A31BD">
      <w:pPr>
        <w:jc w:val="center"/>
        <w:rPr>
          <w:b/>
          <w:bCs/>
          <w:sz w:val="20"/>
          <w:szCs w:val="20"/>
          <w:lang w:val="uk-UA"/>
        </w:rPr>
      </w:pPr>
    </w:p>
    <w:tbl>
      <w:tblPr>
        <w:tblW w:w="15613" w:type="dxa"/>
        <w:tblInd w:w="88" w:type="dxa"/>
        <w:tblLayout w:type="fixed"/>
        <w:tblLook w:val="0000" w:firstRow="0" w:lastRow="0" w:firstColumn="0" w:lastColumn="0" w:noHBand="0" w:noVBand="0"/>
      </w:tblPr>
      <w:tblGrid>
        <w:gridCol w:w="560"/>
        <w:gridCol w:w="3571"/>
        <w:gridCol w:w="3969"/>
        <w:gridCol w:w="1440"/>
        <w:gridCol w:w="2529"/>
        <w:gridCol w:w="2126"/>
        <w:gridCol w:w="1418"/>
      </w:tblGrid>
      <w:tr w:rsidR="003A31BD" w:rsidRPr="001916B6" w:rsidTr="00A22CB8">
        <w:trPr>
          <w:trHeight w:val="658"/>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 п/</w:t>
            </w:r>
            <w:proofErr w:type="spellStart"/>
            <w:r w:rsidRPr="001916B6">
              <w:rPr>
                <w:b/>
                <w:lang w:val="uk-UA"/>
              </w:rPr>
              <w:t>п</w:t>
            </w:r>
            <w:proofErr w:type="spellEnd"/>
          </w:p>
        </w:tc>
        <w:tc>
          <w:tcPr>
            <w:tcW w:w="3571"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Пріоритетні завдання</w:t>
            </w:r>
          </w:p>
        </w:tc>
        <w:tc>
          <w:tcPr>
            <w:tcW w:w="396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Зміст заходу</w:t>
            </w:r>
          </w:p>
        </w:tc>
        <w:tc>
          <w:tcPr>
            <w:tcW w:w="144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Термін виконання</w:t>
            </w:r>
          </w:p>
        </w:tc>
        <w:tc>
          <w:tcPr>
            <w:tcW w:w="252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Виконавці</w:t>
            </w:r>
          </w:p>
        </w:tc>
        <w:tc>
          <w:tcPr>
            <w:tcW w:w="212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Джерела фінансування</w:t>
            </w:r>
          </w:p>
        </w:tc>
        <w:tc>
          <w:tcPr>
            <w:tcW w:w="1418"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Вартість, тис.грн.</w:t>
            </w:r>
          </w:p>
        </w:tc>
      </w:tr>
      <w:tr w:rsidR="003A31BD" w:rsidRPr="001916B6" w:rsidTr="00A22CB8">
        <w:trPr>
          <w:trHeight w:val="758"/>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1</w:t>
            </w:r>
          </w:p>
        </w:tc>
        <w:tc>
          <w:tcPr>
            <w:tcW w:w="3571"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Фінансова підтримка розвитку підприємницької діяльності</w:t>
            </w:r>
          </w:p>
        </w:tc>
        <w:tc>
          <w:tcPr>
            <w:tcW w:w="3969"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Створення банку даних, щодо банківських і небанківських фінансових установ</w:t>
            </w:r>
          </w:p>
        </w:tc>
        <w:tc>
          <w:tcPr>
            <w:tcW w:w="1440"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Постійно</w:t>
            </w:r>
          </w:p>
        </w:tc>
        <w:tc>
          <w:tcPr>
            <w:tcW w:w="2529"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Управління економіки райдержадміністрації</w:t>
            </w:r>
          </w:p>
        </w:tc>
        <w:tc>
          <w:tcPr>
            <w:tcW w:w="2126"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Не потребує коштів</w:t>
            </w:r>
          </w:p>
        </w:tc>
        <w:tc>
          <w:tcPr>
            <w:tcW w:w="1418"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w:t>
            </w:r>
          </w:p>
        </w:tc>
      </w:tr>
      <w:tr w:rsidR="003A31BD" w:rsidRPr="001916B6" w:rsidTr="00A22CB8">
        <w:trPr>
          <w:trHeight w:val="278"/>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2</w:t>
            </w:r>
          </w:p>
        </w:tc>
        <w:tc>
          <w:tcPr>
            <w:tcW w:w="3571" w:type="dxa"/>
            <w:tcBorders>
              <w:top w:val="nil"/>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Надання фінансово-кредитної підтримки суб'єктам підприємницької діяльності</w:t>
            </w:r>
          </w:p>
        </w:tc>
        <w:tc>
          <w:tcPr>
            <w:tcW w:w="3969"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both"/>
              <w:rPr>
                <w:rFonts w:eastAsia="DejaVu Sans"/>
                <w:lang w:val="uk-UA" w:eastAsia="ar-SA"/>
              </w:rPr>
            </w:pPr>
            <w:r w:rsidRPr="001916B6">
              <w:rPr>
                <w:rFonts w:eastAsia="DejaVu Sans"/>
                <w:lang w:val="uk-UA" w:eastAsia="ar-SA"/>
              </w:rPr>
              <w:t>Надання пільгових кредитів, фінансових поручительств, позик суб’єктам підприємництва, які працюють в пріоритетних галузях економіки, зокрема:</w:t>
            </w:r>
          </w:p>
          <w:p w:rsidR="003A31BD" w:rsidRPr="001916B6" w:rsidRDefault="003A31BD" w:rsidP="00A22CB8">
            <w:pPr>
              <w:snapToGrid w:val="0"/>
              <w:rPr>
                <w:rFonts w:eastAsia="DejaVu Sans"/>
                <w:lang w:val="uk-UA" w:eastAsia="ar-SA"/>
              </w:rPr>
            </w:pPr>
            <w:r w:rsidRPr="001916B6">
              <w:rPr>
                <w:rFonts w:eastAsia="DejaVu Sans"/>
                <w:lang w:val="uk-UA" w:eastAsia="ar-SA"/>
              </w:rPr>
              <w:t>- виробництві;</w:t>
            </w:r>
          </w:p>
          <w:p w:rsidR="003A31BD" w:rsidRPr="001916B6" w:rsidRDefault="003A31BD" w:rsidP="00A22CB8">
            <w:pPr>
              <w:ind w:right="-149"/>
              <w:rPr>
                <w:rFonts w:eastAsia="DejaVu Sans"/>
                <w:lang w:val="uk-UA" w:eastAsia="ar-SA"/>
              </w:rPr>
            </w:pPr>
            <w:r w:rsidRPr="001916B6">
              <w:rPr>
                <w:rFonts w:eastAsia="DejaVu Sans"/>
                <w:lang w:val="uk-UA" w:eastAsia="ar-SA"/>
              </w:rPr>
              <w:t>- виробництві та переробці сільськогосподарської продукції;</w:t>
            </w:r>
          </w:p>
          <w:p w:rsidR="003A31BD" w:rsidRPr="001916B6" w:rsidRDefault="003A31BD" w:rsidP="00A22CB8">
            <w:pPr>
              <w:rPr>
                <w:rFonts w:eastAsia="DejaVu Sans"/>
                <w:lang w:val="uk-UA" w:eastAsia="ar-SA"/>
              </w:rPr>
            </w:pPr>
            <w:r w:rsidRPr="001916B6">
              <w:rPr>
                <w:rFonts w:eastAsia="DejaVu Sans"/>
                <w:lang w:val="uk-UA" w:eastAsia="ar-SA"/>
              </w:rPr>
              <w:t>- туризмі;</w:t>
            </w:r>
          </w:p>
          <w:p w:rsidR="003A31BD" w:rsidRPr="001916B6" w:rsidRDefault="003A31BD" w:rsidP="00A22CB8">
            <w:pPr>
              <w:rPr>
                <w:rFonts w:eastAsia="DejaVu Sans"/>
                <w:lang w:val="uk-UA" w:eastAsia="ar-SA"/>
              </w:rPr>
            </w:pPr>
            <w:r w:rsidRPr="001916B6">
              <w:rPr>
                <w:rFonts w:eastAsia="DejaVu Sans"/>
                <w:lang w:val="uk-UA" w:eastAsia="ar-SA"/>
              </w:rPr>
              <w:t>- будівництві;</w:t>
            </w:r>
          </w:p>
          <w:p w:rsidR="003A31BD" w:rsidRPr="001916B6" w:rsidRDefault="003A31BD" w:rsidP="00A22CB8">
            <w:pPr>
              <w:rPr>
                <w:rFonts w:eastAsia="DejaVu Sans"/>
                <w:lang w:val="uk-UA" w:eastAsia="ar-SA"/>
              </w:rPr>
            </w:pPr>
            <w:r w:rsidRPr="001916B6">
              <w:rPr>
                <w:rFonts w:eastAsia="DejaVu Sans"/>
                <w:lang w:val="uk-UA" w:eastAsia="ar-SA"/>
              </w:rPr>
              <w:t>- деревообробці;</w:t>
            </w:r>
          </w:p>
          <w:p w:rsidR="003A31BD" w:rsidRPr="001916B6" w:rsidRDefault="003A31BD" w:rsidP="00A22CB8">
            <w:pPr>
              <w:rPr>
                <w:rFonts w:eastAsia="DejaVu Sans"/>
                <w:lang w:val="uk-UA" w:eastAsia="ar-SA"/>
              </w:rPr>
            </w:pPr>
            <w:r w:rsidRPr="001916B6">
              <w:rPr>
                <w:rFonts w:eastAsia="DejaVu Sans"/>
                <w:lang w:val="uk-UA" w:eastAsia="ar-SA"/>
              </w:rPr>
              <w:t>- побутовому обслуговуванню населення.</w:t>
            </w:r>
          </w:p>
          <w:p w:rsidR="003A31BD" w:rsidRPr="001916B6" w:rsidRDefault="003A31BD" w:rsidP="00A22CB8">
            <w:pPr>
              <w:rPr>
                <w:rFonts w:eastAsia="DejaVu Sans"/>
                <w:lang w:val="uk-UA" w:eastAsia="ar-SA"/>
              </w:rPr>
            </w:pPr>
            <w:r w:rsidRPr="001916B6">
              <w:rPr>
                <w:rFonts w:eastAsia="DejaVu Sans"/>
                <w:lang w:val="uk-UA" w:eastAsia="ar-SA"/>
              </w:rPr>
              <w:t>А також у сферах:</w:t>
            </w:r>
          </w:p>
          <w:p w:rsidR="003A31BD" w:rsidRPr="001916B6" w:rsidRDefault="003A31BD" w:rsidP="00A22CB8">
            <w:pPr>
              <w:rPr>
                <w:rFonts w:eastAsia="DejaVu Sans"/>
                <w:lang w:val="uk-UA" w:eastAsia="ar-SA"/>
              </w:rPr>
            </w:pPr>
            <w:r w:rsidRPr="001916B6">
              <w:rPr>
                <w:rFonts w:eastAsia="DejaVu Sans"/>
                <w:lang w:val="uk-UA" w:eastAsia="ar-SA"/>
              </w:rPr>
              <w:t>- розроблення та впровадження інновацій;</w:t>
            </w:r>
          </w:p>
          <w:p w:rsidR="003A31BD" w:rsidRPr="001916B6" w:rsidRDefault="003A31BD" w:rsidP="00A22CB8">
            <w:pPr>
              <w:rPr>
                <w:rFonts w:eastAsia="DejaVu Sans"/>
                <w:lang w:val="uk-UA" w:eastAsia="ar-SA"/>
              </w:rPr>
            </w:pPr>
            <w:r w:rsidRPr="001916B6">
              <w:rPr>
                <w:rFonts w:eastAsia="DejaVu Sans"/>
                <w:lang w:val="uk-UA" w:eastAsia="ar-SA"/>
              </w:rPr>
              <w:t>- енергозбереження;</w:t>
            </w:r>
          </w:p>
          <w:p w:rsidR="003A31BD" w:rsidRPr="001916B6" w:rsidRDefault="003A31BD" w:rsidP="00A22CB8">
            <w:pPr>
              <w:rPr>
                <w:rFonts w:eastAsia="DejaVu Sans"/>
                <w:lang w:val="uk-UA" w:eastAsia="ar-SA"/>
              </w:rPr>
            </w:pPr>
            <w:r w:rsidRPr="001916B6">
              <w:rPr>
                <w:rFonts w:eastAsia="DejaVu Sans"/>
                <w:lang w:val="uk-UA" w:eastAsia="ar-SA"/>
              </w:rPr>
              <w:t>- впровадження стандартів ISO.</w:t>
            </w:r>
          </w:p>
        </w:tc>
        <w:tc>
          <w:tcPr>
            <w:tcW w:w="1440"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щорічно</w:t>
            </w:r>
          </w:p>
        </w:tc>
        <w:tc>
          <w:tcPr>
            <w:tcW w:w="2529"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rPr>
                <w:rFonts w:eastAsia="DejaVu Sans"/>
                <w:lang w:val="uk-UA" w:eastAsia="ar-SA"/>
              </w:rPr>
            </w:pPr>
            <w:r w:rsidRPr="001916B6">
              <w:rPr>
                <w:rFonts w:eastAsia="DejaVu Sans"/>
                <w:lang w:val="uk-UA" w:eastAsia="ar-SA"/>
              </w:rPr>
              <w:t xml:space="preserve">Регіональний фонд підтримки підприємництва, </w:t>
            </w:r>
            <w:r>
              <w:rPr>
                <w:rFonts w:eastAsia="DejaVu Sans"/>
                <w:lang w:val="uk-UA" w:eastAsia="ar-SA"/>
              </w:rPr>
              <w:t>а</w:t>
            </w:r>
            <w:r w:rsidRPr="001916B6">
              <w:rPr>
                <w:rFonts w:eastAsia="DejaVu Sans"/>
                <w:lang w:val="uk-UA" w:eastAsia="ar-SA"/>
              </w:rPr>
              <w:t xml:space="preserve">соціація економічного розвитку </w:t>
            </w:r>
            <w:proofErr w:type="spellStart"/>
            <w:r w:rsidRPr="001916B6">
              <w:rPr>
                <w:rFonts w:eastAsia="DejaVu Sans"/>
                <w:lang w:val="uk-UA" w:eastAsia="ar-SA"/>
              </w:rPr>
              <w:t>Коломийщини</w:t>
            </w:r>
            <w:proofErr w:type="spellEnd"/>
            <w:r w:rsidRPr="001916B6">
              <w:rPr>
                <w:rFonts w:eastAsia="DejaVu Sans"/>
                <w:lang w:val="uk-UA" w:eastAsia="ar-SA"/>
              </w:rPr>
              <w:t>, Коломийський бізнес-центр, кредитні спілки</w:t>
            </w:r>
          </w:p>
        </w:tc>
        <w:tc>
          <w:tcPr>
            <w:tcW w:w="2126" w:type="dxa"/>
            <w:tcBorders>
              <w:top w:val="nil"/>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Кошти місцевого бюджету та інші не заборонені чинним законодавством</w:t>
            </w:r>
          </w:p>
        </w:tc>
        <w:tc>
          <w:tcPr>
            <w:tcW w:w="1418" w:type="dxa"/>
            <w:tcBorders>
              <w:top w:val="nil"/>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Pr>
                <w:rFonts w:eastAsia="DejaVu Sans"/>
                <w:lang w:val="uk-UA" w:eastAsia="ar-SA"/>
              </w:rPr>
              <w:t>70,0 щорічно</w:t>
            </w:r>
          </w:p>
        </w:tc>
      </w:tr>
      <w:tr w:rsidR="003A31BD" w:rsidRPr="001916B6" w:rsidTr="00A22CB8">
        <w:trPr>
          <w:trHeight w:val="1148"/>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Pr>
                <w:lang w:val="uk-UA"/>
              </w:rPr>
              <w:t>3</w:t>
            </w:r>
          </w:p>
        </w:tc>
        <w:tc>
          <w:tcPr>
            <w:tcW w:w="3571"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Формування позитивного іміджу</w:t>
            </w:r>
            <w:r>
              <w:rPr>
                <w:lang w:val="uk-UA"/>
              </w:rPr>
              <w:t xml:space="preserve"> району</w:t>
            </w:r>
          </w:p>
        </w:tc>
        <w:tc>
          <w:tcPr>
            <w:tcW w:w="396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Виділення коштів на</w:t>
            </w:r>
          </w:p>
          <w:p w:rsidR="003A31BD" w:rsidRPr="001916B6" w:rsidRDefault="003A31BD" w:rsidP="00A22CB8">
            <w:pPr>
              <w:jc w:val="center"/>
              <w:rPr>
                <w:lang w:val="uk-UA"/>
              </w:rPr>
            </w:pPr>
            <w:r w:rsidRPr="001916B6">
              <w:rPr>
                <w:lang w:val="uk-UA"/>
              </w:rPr>
              <w:t>виготовлення аудіо, відео та СD продукції з метою демонстрації інвестиційної привабливості району</w:t>
            </w:r>
          </w:p>
        </w:tc>
        <w:tc>
          <w:tcPr>
            <w:tcW w:w="144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p>
        </w:tc>
        <w:tc>
          <w:tcPr>
            <w:tcW w:w="252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Коломийський бізнес–центр</w:t>
            </w:r>
          </w:p>
        </w:tc>
        <w:tc>
          <w:tcPr>
            <w:tcW w:w="212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Кошти районного бюджету</w:t>
            </w:r>
          </w:p>
        </w:tc>
        <w:tc>
          <w:tcPr>
            <w:tcW w:w="1418"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1</w:t>
            </w:r>
            <w:r>
              <w:rPr>
                <w:lang w:val="uk-UA"/>
              </w:rPr>
              <w:t>5</w:t>
            </w:r>
            <w:r w:rsidRPr="001916B6">
              <w:rPr>
                <w:lang w:val="uk-UA"/>
              </w:rPr>
              <w:t>,0</w:t>
            </w:r>
          </w:p>
          <w:p w:rsidR="003A31BD" w:rsidRPr="001916B6" w:rsidRDefault="003A31BD" w:rsidP="00A22CB8">
            <w:pPr>
              <w:jc w:val="center"/>
              <w:rPr>
                <w:lang w:val="uk-UA"/>
              </w:rPr>
            </w:pPr>
            <w:r w:rsidRPr="001916B6">
              <w:rPr>
                <w:lang w:val="uk-UA"/>
              </w:rPr>
              <w:t>щорічно</w:t>
            </w:r>
          </w:p>
        </w:tc>
      </w:tr>
      <w:tr w:rsidR="003A31BD" w:rsidRPr="001916B6" w:rsidTr="00A22CB8">
        <w:trPr>
          <w:trHeight w:val="1148"/>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lastRenderedPageBreak/>
              <w:t>4</w:t>
            </w:r>
          </w:p>
        </w:tc>
        <w:tc>
          <w:tcPr>
            <w:tcW w:w="3571"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Формування позитивного іміджу суб’єктів підприємницької діяльності</w:t>
            </w:r>
          </w:p>
        </w:tc>
        <w:tc>
          <w:tcPr>
            <w:tcW w:w="396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Проведення щорічного рейтингу на визнання кращих суб’єктів підприємницької діяльності до Дня підприємця</w:t>
            </w:r>
          </w:p>
        </w:tc>
        <w:tc>
          <w:tcPr>
            <w:tcW w:w="1440" w:type="dxa"/>
            <w:tcBorders>
              <w:top w:val="single" w:sz="4" w:space="0" w:color="auto"/>
              <w:left w:val="nil"/>
              <w:bottom w:val="single" w:sz="4" w:space="0" w:color="auto"/>
              <w:right w:val="single" w:sz="4" w:space="0" w:color="auto"/>
            </w:tcBorders>
            <w:vAlign w:val="center"/>
          </w:tcPr>
          <w:p w:rsidR="003A31BD" w:rsidRDefault="003A31BD" w:rsidP="00A22CB8">
            <w:pPr>
              <w:jc w:val="center"/>
              <w:rPr>
                <w:lang w:val="uk-UA"/>
              </w:rPr>
            </w:pPr>
            <w:r w:rsidRPr="001916B6">
              <w:rPr>
                <w:lang w:val="uk-UA"/>
              </w:rPr>
              <w:t>201</w:t>
            </w:r>
            <w:r>
              <w:rPr>
                <w:lang w:val="uk-UA"/>
              </w:rPr>
              <w:t>7</w:t>
            </w:r>
            <w:r w:rsidRPr="001916B6">
              <w:rPr>
                <w:lang w:val="uk-UA"/>
              </w:rPr>
              <w:t>-201</w:t>
            </w:r>
            <w:r>
              <w:rPr>
                <w:lang w:val="uk-UA"/>
              </w:rPr>
              <w:t>8</w:t>
            </w:r>
          </w:p>
          <w:p w:rsidR="003A31BD" w:rsidRPr="001916B6" w:rsidRDefault="003A31BD" w:rsidP="00A22CB8">
            <w:pPr>
              <w:jc w:val="center"/>
              <w:rPr>
                <w:lang w:val="uk-UA"/>
              </w:rPr>
            </w:pPr>
            <w:r>
              <w:rPr>
                <w:lang w:val="uk-UA"/>
              </w:rPr>
              <w:t>роки</w:t>
            </w:r>
          </w:p>
        </w:tc>
        <w:tc>
          <w:tcPr>
            <w:tcW w:w="252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Управління економіки райдержадміністрації</w:t>
            </w:r>
          </w:p>
        </w:tc>
        <w:tc>
          <w:tcPr>
            <w:tcW w:w="212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Pr>
                <w:lang w:val="uk-UA"/>
              </w:rPr>
              <w:t>-</w:t>
            </w:r>
          </w:p>
        </w:tc>
        <w:tc>
          <w:tcPr>
            <w:tcW w:w="1418"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Pr>
                <w:lang w:val="uk-UA"/>
              </w:rPr>
              <w:t>-</w:t>
            </w:r>
          </w:p>
        </w:tc>
      </w:tr>
      <w:tr w:rsidR="003A31BD" w:rsidRPr="001916B6" w:rsidTr="00A22CB8">
        <w:trPr>
          <w:trHeight w:val="1167"/>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5</w:t>
            </w:r>
          </w:p>
        </w:tc>
        <w:tc>
          <w:tcPr>
            <w:tcW w:w="3571" w:type="dxa"/>
            <w:tcBorders>
              <w:top w:val="single" w:sz="4" w:space="0" w:color="auto"/>
              <w:left w:val="nil"/>
              <w:bottom w:val="single" w:sz="4" w:space="0" w:color="auto"/>
              <w:right w:val="single" w:sz="4" w:space="0" w:color="auto"/>
            </w:tcBorders>
            <w:vAlign w:val="center"/>
          </w:tcPr>
          <w:p w:rsidR="003A31BD" w:rsidRPr="0040257E" w:rsidRDefault="003A31BD" w:rsidP="00A22CB8">
            <w:pPr>
              <w:jc w:val="center"/>
              <w:rPr>
                <w:lang w:val="uk-UA"/>
              </w:rPr>
            </w:pPr>
            <w:r w:rsidRPr="0040257E">
              <w:rPr>
                <w:lang w:val="uk-UA"/>
              </w:rPr>
              <w:t>Врегулювання економічного стимулювання малого бізнесу</w:t>
            </w:r>
          </w:p>
        </w:tc>
        <w:tc>
          <w:tcPr>
            <w:tcW w:w="3969" w:type="dxa"/>
            <w:tcBorders>
              <w:top w:val="single" w:sz="4" w:space="0" w:color="auto"/>
              <w:left w:val="nil"/>
              <w:bottom w:val="single" w:sz="4" w:space="0" w:color="auto"/>
              <w:right w:val="single" w:sz="4" w:space="0" w:color="auto"/>
            </w:tcBorders>
          </w:tcPr>
          <w:p w:rsidR="003A31BD" w:rsidRPr="00A57DAC" w:rsidRDefault="003A31BD" w:rsidP="00A22CB8">
            <w:pPr>
              <w:rPr>
                <w:szCs w:val="28"/>
              </w:rPr>
            </w:pPr>
            <w:proofErr w:type="spellStart"/>
            <w:r w:rsidRPr="00A57DAC">
              <w:rPr>
                <w:szCs w:val="28"/>
              </w:rPr>
              <w:t>Надання</w:t>
            </w:r>
            <w:proofErr w:type="spellEnd"/>
            <w:r w:rsidRPr="00A57DAC">
              <w:rPr>
                <w:szCs w:val="28"/>
              </w:rPr>
              <w:t xml:space="preserve"> </w:t>
            </w:r>
            <w:proofErr w:type="spellStart"/>
            <w:r w:rsidRPr="00A57DAC">
              <w:rPr>
                <w:szCs w:val="28"/>
              </w:rPr>
              <w:t>компенсації</w:t>
            </w:r>
            <w:proofErr w:type="spellEnd"/>
            <w:r w:rsidRPr="00A57DAC">
              <w:rPr>
                <w:szCs w:val="28"/>
              </w:rPr>
              <w:t xml:space="preserve"> </w:t>
            </w:r>
            <w:proofErr w:type="spellStart"/>
            <w:r w:rsidRPr="00A57DAC">
              <w:rPr>
                <w:szCs w:val="28"/>
              </w:rPr>
              <w:t>роботодавцям</w:t>
            </w:r>
            <w:proofErr w:type="spellEnd"/>
            <w:r w:rsidRPr="00A57DAC">
              <w:rPr>
                <w:szCs w:val="28"/>
              </w:rPr>
              <w:t xml:space="preserve"> </w:t>
            </w:r>
            <w:proofErr w:type="spellStart"/>
            <w:r w:rsidRPr="00A57DAC">
              <w:rPr>
                <w:szCs w:val="28"/>
              </w:rPr>
              <w:t>витрат</w:t>
            </w:r>
            <w:proofErr w:type="spellEnd"/>
            <w:r w:rsidRPr="00A57DAC">
              <w:rPr>
                <w:szCs w:val="28"/>
              </w:rPr>
              <w:t xml:space="preserve"> в </w:t>
            </w:r>
            <w:proofErr w:type="spellStart"/>
            <w:r w:rsidRPr="00A57DAC">
              <w:rPr>
                <w:szCs w:val="28"/>
              </w:rPr>
              <w:t>розмі</w:t>
            </w:r>
            <w:proofErr w:type="gramStart"/>
            <w:r w:rsidRPr="00A57DAC">
              <w:rPr>
                <w:szCs w:val="28"/>
              </w:rPr>
              <w:t>р</w:t>
            </w:r>
            <w:proofErr w:type="gramEnd"/>
            <w:r w:rsidRPr="00A57DAC">
              <w:rPr>
                <w:szCs w:val="28"/>
              </w:rPr>
              <w:t>і</w:t>
            </w:r>
            <w:proofErr w:type="spellEnd"/>
            <w:r w:rsidRPr="00A57DAC">
              <w:rPr>
                <w:szCs w:val="28"/>
              </w:rPr>
              <w:t xml:space="preserve"> </w:t>
            </w:r>
            <w:proofErr w:type="spellStart"/>
            <w:r w:rsidRPr="00A57DAC">
              <w:rPr>
                <w:szCs w:val="28"/>
              </w:rPr>
              <w:t>єдиного</w:t>
            </w:r>
            <w:proofErr w:type="spellEnd"/>
            <w:r w:rsidRPr="00A57DAC">
              <w:rPr>
                <w:szCs w:val="28"/>
              </w:rPr>
              <w:t xml:space="preserve"> </w:t>
            </w:r>
            <w:proofErr w:type="spellStart"/>
            <w:r w:rsidRPr="00A57DAC">
              <w:rPr>
                <w:szCs w:val="28"/>
              </w:rPr>
              <w:t>внеску</w:t>
            </w:r>
            <w:proofErr w:type="spellEnd"/>
            <w:r w:rsidRPr="00A57DAC">
              <w:rPr>
                <w:szCs w:val="28"/>
              </w:rPr>
              <w:t xml:space="preserve"> на </w:t>
            </w:r>
            <w:proofErr w:type="spellStart"/>
            <w:r w:rsidRPr="00A57DAC">
              <w:rPr>
                <w:szCs w:val="28"/>
              </w:rPr>
              <w:t>загальнообов’язкове</w:t>
            </w:r>
            <w:proofErr w:type="spellEnd"/>
            <w:r w:rsidRPr="00A57DAC">
              <w:rPr>
                <w:szCs w:val="28"/>
              </w:rPr>
              <w:t xml:space="preserve"> </w:t>
            </w:r>
            <w:proofErr w:type="spellStart"/>
            <w:r w:rsidRPr="00A57DAC">
              <w:rPr>
                <w:szCs w:val="28"/>
              </w:rPr>
              <w:t>соціальне</w:t>
            </w:r>
            <w:proofErr w:type="spellEnd"/>
            <w:r w:rsidRPr="00A57DAC">
              <w:rPr>
                <w:szCs w:val="28"/>
              </w:rPr>
              <w:t xml:space="preserve"> </w:t>
            </w:r>
            <w:proofErr w:type="spellStart"/>
            <w:r w:rsidRPr="00A57DAC">
              <w:rPr>
                <w:szCs w:val="28"/>
              </w:rPr>
              <w:t>страхування</w:t>
            </w:r>
            <w:proofErr w:type="spellEnd"/>
            <w:r w:rsidRPr="00A57DAC">
              <w:rPr>
                <w:szCs w:val="28"/>
              </w:rPr>
              <w:t xml:space="preserve"> </w:t>
            </w:r>
          </w:p>
        </w:tc>
        <w:tc>
          <w:tcPr>
            <w:tcW w:w="1440" w:type="dxa"/>
            <w:tcBorders>
              <w:top w:val="single" w:sz="4" w:space="0" w:color="auto"/>
              <w:left w:val="nil"/>
              <w:bottom w:val="single" w:sz="4" w:space="0" w:color="auto"/>
              <w:right w:val="single" w:sz="4" w:space="0" w:color="auto"/>
            </w:tcBorders>
          </w:tcPr>
          <w:p w:rsidR="003A31BD" w:rsidRDefault="003A31BD" w:rsidP="00A22CB8">
            <w:pPr>
              <w:jc w:val="center"/>
              <w:rPr>
                <w:szCs w:val="28"/>
              </w:rPr>
            </w:pPr>
            <w:r>
              <w:t>201</w:t>
            </w:r>
            <w:r>
              <w:rPr>
                <w:lang w:val="uk-UA"/>
              </w:rPr>
              <w:t>7</w:t>
            </w:r>
            <w:r>
              <w:t xml:space="preserve"> – 201</w:t>
            </w:r>
            <w:r>
              <w:rPr>
                <w:lang w:val="uk-UA"/>
              </w:rPr>
              <w:t>8</w:t>
            </w:r>
            <w:r>
              <w:t xml:space="preserve"> роки</w:t>
            </w:r>
          </w:p>
        </w:tc>
        <w:tc>
          <w:tcPr>
            <w:tcW w:w="2529" w:type="dxa"/>
            <w:tcBorders>
              <w:top w:val="single" w:sz="4" w:space="0" w:color="auto"/>
              <w:left w:val="nil"/>
              <w:bottom w:val="single" w:sz="4" w:space="0" w:color="auto"/>
              <w:right w:val="single" w:sz="4" w:space="0" w:color="auto"/>
            </w:tcBorders>
          </w:tcPr>
          <w:p w:rsidR="003A31BD" w:rsidRDefault="003A31BD" w:rsidP="00A22CB8">
            <w:pPr>
              <w:rPr>
                <w:szCs w:val="28"/>
              </w:rPr>
            </w:pPr>
            <w:proofErr w:type="spellStart"/>
            <w:r>
              <w:rPr>
                <w:szCs w:val="28"/>
              </w:rPr>
              <w:t>Міськрайонний</w:t>
            </w:r>
            <w:proofErr w:type="spellEnd"/>
            <w:r>
              <w:rPr>
                <w:szCs w:val="28"/>
              </w:rPr>
              <w:t xml:space="preserve"> центр </w:t>
            </w:r>
            <w:proofErr w:type="spellStart"/>
            <w:r>
              <w:rPr>
                <w:szCs w:val="28"/>
              </w:rPr>
              <w:t>зайнятості</w:t>
            </w:r>
            <w:proofErr w:type="spellEnd"/>
          </w:p>
        </w:tc>
        <w:tc>
          <w:tcPr>
            <w:tcW w:w="2126" w:type="dxa"/>
            <w:tcBorders>
              <w:top w:val="single" w:sz="4" w:space="0" w:color="auto"/>
              <w:left w:val="nil"/>
              <w:bottom w:val="single" w:sz="4" w:space="0" w:color="auto"/>
              <w:right w:val="single" w:sz="4" w:space="0" w:color="auto"/>
            </w:tcBorders>
          </w:tcPr>
          <w:p w:rsidR="003A31BD" w:rsidRDefault="003A31BD" w:rsidP="00A22CB8">
            <w:pPr>
              <w:rPr>
                <w:szCs w:val="28"/>
              </w:rPr>
            </w:pPr>
            <w:proofErr w:type="spellStart"/>
            <w:r>
              <w:rPr>
                <w:szCs w:val="28"/>
              </w:rPr>
              <w:t>Кошти</w:t>
            </w:r>
            <w:proofErr w:type="spellEnd"/>
            <w:r>
              <w:rPr>
                <w:szCs w:val="28"/>
              </w:rPr>
              <w:t xml:space="preserve"> Фонду </w:t>
            </w:r>
            <w:proofErr w:type="spellStart"/>
            <w:r>
              <w:rPr>
                <w:szCs w:val="28"/>
              </w:rPr>
              <w:t>загально-обов’яз</w:t>
            </w:r>
            <w:proofErr w:type="spellEnd"/>
            <w:r>
              <w:rPr>
                <w:szCs w:val="28"/>
                <w:lang w:val="uk-UA"/>
              </w:rPr>
              <w:t>-</w:t>
            </w:r>
            <w:proofErr w:type="spellStart"/>
            <w:r>
              <w:rPr>
                <w:szCs w:val="28"/>
              </w:rPr>
              <w:t>кового</w:t>
            </w:r>
            <w:proofErr w:type="spellEnd"/>
            <w:r>
              <w:rPr>
                <w:szCs w:val="28"/>
              </w:rPr>
              <w:t xml:space="preserve"> держав</w:t>
            </w:r>
            <w:r>
              <w:rPr>
                <w:szCs w:val="28"/>
                <w:lang w:val="uk-UA"/>
              </w:rPr>
              <w:t>-</w:t>
            </w:r>
            <w:proofErr w:type="spellStart"/>
            <w:r>
              <w:rPr>
                <w:szCs w:val="28"/>
              </w:rPr>
              <w:t>ного</w:t>
            </w:r>
            <w:proofErr w:type="spellEnd"/>
            <w:r>
              <w:rPr>
                <w:szCs w:val="28"/>
              </w:rPr>
              <w:t xml:space="preserve"> </w:t>
            </w:r>
            <w:proofErr w:type="spellStart"/>
            <w:proofErr w:type="gramStart"/>
            <w:r>
              <w:rPr>
                <w:szCs w:val="28"/>
              </w:rPr>
              <w:t>соц</w:t>
            </w:r>
            <w:proofErr w:type="gramEnd"/>
            <w:r>
              <w:rPr>
                <w:szCs w:val="28"/>
              </w:rPr>
              <w:t>іального</w:t>
            </w:r>
            <w:proofErr w:type="spellEnd"/>
            <w:r>
              <w:rPr>
                <w:szCs w:val="28"/>
              </w:rPr>
              <w:t xml:space="preserve"> </w:t>
            </w:r>
            <w:proofErr w:type="spellStart"/>
            <w:r>
              <w:rPr>
                <w:szCs w:val="28"/>
              </w:rPr>
              <w:t>страхування</w:t>
            </w:r>
            <w:proofErr w:type="spellEnd"/>
            <w:r>
              <w:rPr>
                <w:szCs w:val="28"/>
              </w:rPr>
              <w:t xml:space="preserve"> </w:t>
            </w:r>
            <w:proofErr w:type="spellStart"/>
            <w:r>
              <w:rPr>
                <w:szCs w:val="28"/>
              </w:rPr>
              <w:t>України</w:t>
            </w:r>
            <w:proofErr w:type="spellEnd"/>
            <w:r>
              <w:rPr>
                <w:szCs w:val="28"/>
              </w:rPr>
              <w:t xml:space="preserve"> на </w:t>
            </w:r>
            <w:proofErr w:type="spellStart"/>
            <w:r>
              <w:rPr>
                <w:szCs w:val="28"/>
              </w:rPr>
              <w:t>ви</w:t>
            </w:r>
            <w:proofErr w:type="spellEnd"/>
            <w:r>
              <w:rPr>
                <w:szCs w:val="28"/>
                <w:lang w:val="uk-UA"/>
              </w:rPr>
              <w:t>-</w:t>
            </w:r>
            <w:r>
              <w:rPr>
                <w:szCs w:val="28"/>
              </w:rPr>
              <w:t xml:space="preserve">падок </w:t>
            </w:r>
            <w:proofErr w:type="spellStart"/>
            <w:r>
              <w:rPr>
                <w:szCs w:val="28"/>
              </w:rPr>
              <w:t>безробіття</w:t>
            </w:r>
            <w:proofErr w:type="spellEnd"/>
          </w:p>
        </w:tc>
        <w:tc>
          <w:tcPr>
            <w:tcW w:w="1418" w:type="dxa"/>
            <w:tcBorders>
              <w:top w:val="single" w:sz="4" w:space="0" w:color="auto"/>
              <w:left w:val="nil"/>
              <w:bottom w:val="single" w:sz="4" w:space="0" w:color="auto"/>
              <w:right w:val="single" w:sz="4" w:space="0" w:color="auto"/>
            </w:tcBorders>
          </w:tcPr>
          <w:p w:rsidR="003A31BD" w:rsidRDefault="003A31BD" w:rsidP="00A22CB8">
            <w:pPr>
              <w:rPr>
                <w:szCs w:val="28"/>
              </w:rPr>
            </w:pPr>
            <w:r>
              <w:rPr>
                <w:szCs w:val="28"/>
              </w:rPr>
              <w:t xml:space="preserve">В межах </w:t>
            </w:r>
            <w:proofErr w:type="spellStart"/>
            <w:r>
              <w:rPr>
                <w:szCs w:val="28"/>
              </w:rPr>
              <w:t>виділених</w:t>
            </w:r>
            <w:proofErr w:type="spellEnd"/>
            <w:r>
              <w:rPr>
                <w:szCs w:val="28"/>
              </w:rPr>
              <w:t xml:space="preserve"> </w:t>
            </w:r>
            <w:proofErr w:type="spellStart"/>
            <w:r>
              <w:rPr>
                <w:szCs w:val="28"/>
              </w:rPr>
              <w:t>кошті</w:t>
            </w:r>
            <w:proofErr w:type="gramStart"/>
            <w:r>
              <w:rPr>
                <w:szCs w:val="28"/>
              </w:rPr>
              <w:t>в</w:t>
            </w:r>
            <w:proofErr w:type="spellEnd"/>
            <w:proofErr w:type="gramEnd"/>
          </w:p>
        </w:tc>
      </w:tr>
      <w:tr w:rsidR="003A31BD" w:rsidRPr="001916B6" w:rsidTr="00A22CB8">
        <w:trPr>
          <w:trHeight w:val="350"/>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6</w:t>
            </w:r>
          </w:p>
        </w:tc>
        <w:tc>
          <w:tcPr>
            <w:tcW w:w="3571" w:type="dxa"/>
            <w:tcBorders>
              <w:top w:val="single" w:sz="4" w:space="0" w:color="auto"/>
              <w:left w:val="nil"/>
              <w:bottom w:val="single" w:sz="4" w:space="0" w:color="auto"/>
              <w:right w:val="single" w:sz="4" w:space="0" w:color="auto"/>
            </w:tcBorders>
            <w:vAlign w:val="center"/>
          </w:tcPr>
          <w:p w:rsidR="003A31BD" w:rsidRPr="0040257E" w:rsidRDefault="003A31BD" w:rsidP="00A22CB8">
            <w:pPr>
              <w:jc w:val="center"/>
              <w:rPr>
                <w:lang w:val="uk-UA"/>
              </w:rPr>
            </w:pPr>
            <w:r w:rsidRPr="0040257E">
              <w:rPr>
                <w:lang w:val="uk-UA"/>
              </w:rPr>
              <w:t xml:space="preserve">Сприяння розвитку </w:t>
            </w:r>
            <w:proofErr w:type="spellStart"/>
            <w:r w:rsidRPr="0040257E">
              <w:rPr>
                <w:lang w:val="uk-UA"/>
              </w:rPr>
              <w:t>самозайнятості</w:t>
            </w:r>
            <w:proofErr w:type="spellEnd"/>
            <w:r w:rsidRPr="0040257E">
              <w:rPr>
                <w:lang w:val="uk-UA"/>
              </w:rPr>
              <w:t xml:space="preserve"> та підтримки підприємницької ініціативи незайнятого населення, в т.ч. в сфері сільського зеленого туризму</w:t>
            </w:r>
          </w:p>
        </w:tc>
        <w:tc>
          <w:tcPr>
            <w:tcW w:w="3969" w:type="dxa"/>
            <w:tcBorders>
              <w:top w:val="single" w:sz="4" w:space="0" w:color="auto"/>
              <w:left w:val="nil"/>
              <w:bottom w:val="single" w:sz="4" w:space="0" w:color="auto"/>
              <w:right w:val="single" w:sz="4" w:space="0" w:color="auto"/>
            </w:tcBorders>
            <w:vAlign w:val="center"/>
          </w:tcPr>
          <w:p w:rsidR="003A31BD" w:rsidRPr="0040257E" w:rsidRDefault="003A31BD" w:rsidP="00A22CB8">
            <w:pPr>
              <w:jc w:val="both"/>
              <w:rPr>
                <w:szCs w:val="28"/>
                <w:lang w:val="uk-UA"/>
              </w:rPr>
            </w:pPr>
            <w:r w:rsidRPr="0040257E">
              <w:rPr>
                <w:szCs w:val="28"/>
                <w:lang w:val="uk-UA"/>
              </w:rPr>
              <w:t>Сприяння працевлаштуванню безробітних громадян шляхом виплати допомоги по безробіттю одноразово для зайняття підприємницькою діяльністю</w:t>
            </w:r>
          </w:p>
        </w:tc>
        <w:tc>
          <w:tcPr>
            <w:tcW w:w="1440" w:type="dxa"/>
            <w:tcBorders>
              <w:top w:val="single" w:sz="4" w:space="0" w:color="auto"/>
              <w:left w:val="nil"/>
              <w:bottom w:val="single" w:sz="4" w:space="0" w:color="auto"/>
              <w:right w:val="single" w:sz="4" w:space="0" w:color="auto"/>
            </w:tcBorders>
            <w:vAlign w:val="center"/>
          </w:tcPr>
          <w:p w:rsidR="003A31BD" w:rsidRDefault="003A31BD" w:rsidP="00A22CB8">
            <w:pPr>
              <w:jc w:val="center"/>
            </w:pPr>
            <w:r>
              <w:t>201</w:t>
            </w:r>
            <w:r>
              <w:rPr>
                <w:lang w:val="uk-UA"/>
              </w:rPr>
              <w:t>7</w:t>
            </w:r>
            <w:r>
              <w:t xml:space="preserve"> – 201</w:t>
            </w:r>
            <w:r>
              <w:rPr>
                <w:lang w:val="uk-UA"/>
              </w:rPr>
              <w:t>8</w:t>
            </w:r>
            <w:r>
              <w:t xml:space="preserve"> роки</w:t>
            </w:r>
          </w:p>
        </w:tc>
        <w:tc>
          <w:tcPr>
            <w:tcW w:w="2529" w:type="dxa"/>
            <w:tcBorders>
              <w:top w:val="single" w:sz="4" w:space="0" w:color="auto"/>
              <w:left w:val="nil"/>
              <w:bottom w:val="single" w:sz="4" w:space="0" w:color="auto"/>
              <w:right w:val="single" w:sz="4" w:space="0" w:color="auto"/>
            </w:tcBorders>
            <w:vAlign w:val="center"/>
          </w:tcPr>
          <w:p w:rsidR="003A31BD" w:rsidRDefault="003A31BD" w:rsidP="00A22CB8">
            <w:pPr>
              <w:jc w:val="both"/>
              <w:rPr>
                <w:szCs w:val="28"/>
              </w:rPr>
            </w:pPr>
            <w:proofErr w:type="spellStart"/>
            <w:r w:rsidRPr="003A3BBA">
              <w:rPr>
                <w:szCs w:val="28"/>
              </w:rPr>
              <w:t>Міськрайонний</w:t>
            </w:r>
            <w:proofErr w:type="spellEnd"/>
            <w:r w:rsidRPr="003A3BBA">
              <w:rPr>
                <w:szCs w:val="28"/>
              </w:rPr>
              <w:t xml:space="preserve"> центр </w:t>
            </w:r>
            <w:proofErr w:type="spellStart"/>
            <w:r w:rsidRPr="003A3BBA">
              <w:rPr>
                <w:szCs w:val="28"/>
              </w:rPr>
              <w:t>зайнятості</w:t>
            </w:r>
            <w:proofErr w:type="spellEnd"/>
          </w:p>
        </w:tc>
        <w:tc>
          <w:tcPr>
            <w:tcW w:w="2126" w:type="dxa"/>
            <w:tcBorders>
              <w:top w:val="single" w:sz="4" w:space="0" w:color="auto"/>
              <w:left w:val="nil"/>
              <w:bottom w:val="single" w:sz="4" w:space="0" w:color="auto"/>
              <w:right w:val="single" w:sz="4" w:space="0" w:color="auto"/>
            </w:tcBorders>
            <w:vAlign w:val="center"/>
          </w:tcPr>
          <w:p w:rsidR="003A31BD" w:rsidRDefault="003A31BD" w:rsidP="00A22CB8">
            <w:pPr>
              <w:rPr>
                <w:szCs w:val="28"/>
              </w:rPr>
            </w:pPr>
            <w:proofErr w:type="spellStart"/>
            <w:r w:rsidRPr="003A3BBA">
              <w:rPr>
                <w:szCs w:val="28"/>
              </w:rPr>
              <w:t>Кошти</w:t>
            </w:r>
            <w:proofErr w:type="spellEnd"/>
            <w:r w:rsidRPr="003A3BBA">
              <w:rPr>
                <w:szCs w:val="28"/>
              </w:rPr>
              <w:t xml:space="preserve"> Фонду </w:t>
            </w:r>
            <w:proofErr w:type="spellStart"/>
            <w:r w:rsidRPr="003A3BBA">
              <w:rPr>
                <w:szCs w:val="28"/>
              </w:rPr>
              <w:t>загально</w:t>
            </w:r>
            <w:r>
              <w:rPr>
                <w:szCs w:val="28"/>
              </w:rPr>
              <w:t>-</w:t>
            </w:r>
            <w:r w:rsidRPr="003A3BBA">
              <w:rPr>
                <w:szCs w:val="28"/>
              </w:rPr>
              <w:t>обов’яз</w:t>
            </w:r>
            <w:proofErr w:type="spellEnd"/>
            <w:r>
              <w:rPr>
                <w:szCs w:val="28"/>
                <w:lang w:val="uk-UA"/>
              </w:rPr>
              <w:t>-</w:t>
            </w:r>
            <w:proofErr w:type="spellStart"/>
            <w:r w:rsidRPr="003A3BBA">
              <w:rPr>
                <w:szCs w:val="28"/>
              </w:rPr>
              <w:t>кового</w:t>
            </w:r>
            <w:proofErr w:type="spellEnd"/>
            <w:r w:rsidRPr="003A3BBA">
              <w:rPr>
                <w:szCs w:val="28"/>
              </w:rPr>
              <w:t xml:space="preserve"> держав</w:t>
            </w:r>
            <w:r>
              <w:rPr>
                <w:szCs w:val="28"/>
                <w:lang w:val="uk-UA"/>
              </w:rPr>
              <w:t>-</w:t>
            </w:r>
            <w:proofErr w:type="spellStart"/>
            <w:r w:rsidRPr="003A3BBA">
              <w:rPr>
                <w:szCs w:val="28"/>
              </w:rPr>
              <w:t>ного</w:t>
            </w:r>
            <w:proofErr w:type="spellEnd"/>
            <w:r w:rsidRPr="003A3BBA">
              <w:rPr>
                <w:szCs w:val="28"/>
              </w:rPr>
              <w:t xml:space="preserve"> </w:t>
            </w:r>
            <w:proofErr w:type="spellStart"/>
            <w:proofErr w:type="gramStart"/>
            <w:r w:rsidRPr="003A3BBA">
              <w:rPr>
                <w:szCs w:val="28"/>
              </w:rPr>
              <w:t>соц</w:t>
            </w:r>
            <w:proofErr w:type="gramEnd"/>
            <w:r w:rsidRPr="003A3BBA">
              <w:rPr>
                <w:szCs w:val="28"/>
              </w:rPr>
              <w:t>іального</w:t>
            </w:r>
            <w:proofErr w:type="spellEnd"/>
            <w:r w:rsidRPr="003A3BBA">
              <w:rPr>
                <w:szCs w:val="28"/>
              </w:rPr>
              <w:t xml:space="preserve"> </w:t>
            </w:r>
            <w:proofErr w:type="spellStart"/>
            <w:r w:rsidRPr="003A3BBA">
              <w:rPr>
                <w:szCs w:val="28"/>
              </w:rPr>
              <w:t>страхування</w:t>
            </w:r>
            <w:proofErr w:type="spellEnd"/>
            <w:r w:rsidRPr="003A3BBA">
              <w:rPr>
                <w:szCs w:val="28"/>
              </w:rPr>
              <w:t xml:space="preserve"> </w:t>
            </w:r>
            <w:proofErr w:type="spellStart"/>
            <w:r w:rsidRPr="003A3BBA">
              <w:rPr>
                <w:szCs w:val="28"/>
              </w:rPr>
              <w:t>України</w:t>
            </w:r>
            <w:proofErr w:type="spellEnd"/>
            <w:r w:rsidRPr="003A3BBA">
              <w:rPr>
                <w:szCs w:val="28"/>
              </w:rPr>
              <w:t xml:space="preserve"> на </w:t>
            </w:r>
            <w:proofErr w:type="spellStart"/>
            <w:r w:rsidRPr="003A3BBA">
              <w:rPr>
                <w:szCs w:val="28"/>
              </w:rPr>
              <w:t>ви</w:t>
            </w:r>
            <w:proofErr w:type="spellEnd"/>
            <w:r>
              <w:rPr>
                <w:szCs w:val="28"/>
                <w:lang w:val="uk-UA"/>
              </w:rPr>
              <w:t>-є</w:t>
            </w:r>
            <w:r w:rsidRPr="003A3BBA">
              <w:rPr>
                <w:szCs w:val="28"/>
              </w:rPr>
              <w:t xml:space="preserve">падок </w:t>
            </w:r>
            <w:proofErr w:type="spellStart"/>
            <w:r w:rsidRPr="003A3BBA">
              <w:rPr>
                <w:szCs w:val="28"/>
              </w:rPr>
              <w:t>безробіття</w:t>
            </w:r>
            <w:proofErr w:type="spellEnd"/>
          </w:p>
        </w:tc>
        <w:tc>
          <w:tcPr>
            <w:tcW w:w="1418" w:type="dxa"/>
            <w:tcBorders>
              <w:top w:val="single" w:sz="4" w:space="0" w:color="auto"/>
              <w:left w:val="nil"/>
              <w:bottom w:val="single" w:sz="4" w:space="0" w:color="auto"/>
              <w:right w:val="single" w:sz="4" w:space="0" w:color="auto"/>
            </w:tcBorders>
            <w:vAlign w:val="center"/>
          </w:tcPr>
          <w:p w:rsidR="003A31BD" w:rsidRDefault="003A31BD" w:rsidP="00A22CB8">
            <w:pPr>
              <w:jc w:val="both"/>
              <w:rPr>
                <w:szCs w:val="28"/>
              </w:rPr>
            </w:pPr>
            <w:r w:rsidRPr="003A3BBA">
              <w:rPr>
                <w:szCs w:val="28"/>
              </w:rPr>
              <w:t xml:space="preserve">В межах </w:t>
            </w:r>
            <w:proofErr w:type="spellStart"/>
            <w:r w:rsidRPr="003A3BBA">
              <w:rPr>
                <w:szCs w:val="28"/>
              </w:rPr>
              <w:t>виділених</w:t>
            </w:r>
            <w:proofErr w:type="spellEnd"/>
            <w:r w:rsidRPr="003A3BBA">
              <w:rPr>
                <w:szCs w:val="28"/>
              </w:rPr>
              <w:t xml:space="preserve"> </w:t>
            </w:r>
            <w:proofErr w:type="spellStart"/>
            <w:r w:rsidRPr="003A3BBA">
              <w:rPr>
                <w:szCs w:val="28"/>
              </w:rPr>
              <w:t>кошті</w:t>
            </w:r>
            <w:proofErr w:type="gramStart"/>
            <w:r w:rsidRPr="003A3BBA">
              <w:rPr>
                <w:szCs w:val="28"/>
              </w:rPr>
              <w:t>в</w:t>
            </w:r>
            <w:proofErr w:type="spellEnd"/>
            <w:proofErr w:type="gramEnd"/>
          </w:p>
        </w:tc>
      </w:tr>
      <w:tr w:rsidR="003A31BD" w:rsidRPr="001916B6" w:rsidTr="00A22CB8">
        <w:trPr>
          <w:trHeight w:val="1036"/>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7</w:t>
            </w:r>
          </w:p>
        </w:tc>
        <w:tc>
          <w:tcPr>
            <w:tcW w:w="3571"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Надання інших видів фінансової допомоги</w:t>
            </w:r>
          </w:p>
        </w:tc>
        <w:tc>
          <w:tcPr>
            <w:tcW w:w="396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Участь суб’єктів підприємницької діяльності в тендерах по отриманню підрядів на виконання робіт, які фінансуються за рахунок бюджету</w:t>
            </w:r>
          </w:p>
        </w:tc>
        <w:tc>
          <w:tcPr>
            <w:tcW w:w="144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Постійно</w:t>
            </w:r>
          </w:p>
        </w:tc>
        <w:tc>
          <w:tcPr>
            <w:tcW w:w="252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Pr>
                <w:lang w:val="uk-UA"/>
              </w:rPr>
              <w:t>К</w:t>
            </w:r>
            <w:r w:rsidRPr="001916B6">
              <w:rPr>
                <w:lang w:val="uk-UA"/>
              </w:rPr>
              <w:t>омітет</w:t>
            </w:r>
            <w:r>
              <w:rPr>
                <w:lang w:val="uk-UA"/>
              </w:rPr>
              <w:t xml:space="preserve"> з конкурсних торгів</w:t>
            </w:r>
          </w:p>
        </w:tc>
        <w:tc>
          <w:tcPr>
            <w:tcW w:w="212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Місцевий бюджет</w:t>
            </w:r>
          </w:p>
        </w:tc>
        <w:tc>
          <w:tcPr>
            <w:tcW w:w="1418"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В межах виділених коштів</w:t>
            </w:r>
          </w:p>
        </w:tc>
      </w:tr>
      <w:tr w:rsidR="003A31BD" w:rsidRPr="001916B6" w:rsidTr="00A22CB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8</w:t>
            </w:r>
          </w:p>
        </w:tc>
        <w:tc>
          <w:tcPr>
            <w:tcW w:w="3571"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Участь у інвестиційних конкурсах, проектах, програмах з питань соціально-економічного</w:t>
            </w:r>
          </w:p>
          <w:p w:rsidR="003A31BD" w:rsidRPr="001916B6" w:rsidRDefault="003A31BD" w:rsidP="00A22CB8">
            <w:pPr>
              <w:snapToGrid w:val="0"/>
              <w:jc w:val="center"/>
              <w:rPr>
                <w:rFonts w:eastAsia="DejaVu Sans"/>
                <w:lang w:val="uk-UA" w:eastAsia="ar-SA"/>
              </w:rPr>
            </w:pPr>
            <w:r w:rsidRPr="001916B6">
              <w:rPr>
                <w:rFonts w:eastAsia="DejaVu Sans"/>
                <w:lang w:val="uk-UA" w:eastAsia="ar-SA"/>
              </w:rPr>
              <w:t>розвитку</w:t>
            </w:r>
          </w:p>
        </w:tc>
        <w:tc>
          <w:tcPr>
            <w:tcW w:w="3969"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Розробка вітчизняних інвестиційних проектів</w:t>
            </w:r>
          </w:p>
        </w:tc>
        <w:tc>
          <w:tcPr>
            <w:tcW w:w="1440" w:type="dxa"/>
            <w:tcBorders>
              <w:top w:val="single" w:sz="4" w:space="0" w:color="auto"/>
              <w:left w:val="nil"/>
              <w:bottom w:val="single" w:sz="4" w:space="0" w:color="auto"/>
              <w:right w:val="single" w:sz="4" w:space="0" w:color="auto"/>
            </w:tcBorders>
            <w:vAlign w:val="center"/>
          </w:tcPr>
          <w:p w:rsidR="003A31BD" w:rsidRDefault="003A31BD" w:rsidP="00A22CB8">
            <w:pPr>
              <w:snapToGrid w:val="0"/>
              <w:jc w:val="center"/>
              <w:rPr>
                <w:lang w:val="uk-UA"/>
              </w:rPr>
            </w:pPr>
            <w:r w:rsidRPr="001916B6">
              <w:rPr>
                <w:lang w:val="uk-UA"/>
              </w:rPr>
              <w:t>201</w:t>
            </w:r>
            <w:r>
              <w:rPr>
                <w:lang w:val="uk-UA"/>
              </w:rPr>
              <w:t>7</w:t>
            </w:r>
            <w:r w:rsidRPr="001916B6">
              <w:rPr>
                <w:lang w:val="uk-UA"/>
              </w:rPr>
              <w:t>-201</w:t>
            </w:r>
            <w:r>
              <w:rPr>
                <w:lang w:val="uk-UA"/>
              </w:rPr>
              <w:t>8</w:t>
            </w:r>
          </w:p>
          <w:p w:rsidR="003A31BD" w:rsidRPr="001916B6" w:rsidRDefault="003A31BD" w:rsidP="00A22CB8">
            <w:pPr>
              <w:snapToGrid w:val="0"/>
              <w:jc w:val="center"/>
              <w:rPr>
                <w:rFonts w:eastAsia="DejaVu Sans"/>
                <w:lang w:val="uk-UA" w:eastAsia="ar-SA"/>
              </w:rPr>
            </w:pPr>
            <w:r>
              <w:rPr>
                <w:lang w:val="uk-UA"/>
              </w:rPr>
              <w:t>роки</w:t>
            </w:r>
          </w:p>
        </w:tc>
        <w:tc>
          <w:tcPr>
            <w:tcW w:w="2529"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Відділи та управління райдержадміністрації,громадські організації підприємців, керівники підприємницьких структур</w:t>
            </w:r>
          </w:p>
        </w:tc>
        <w:tc>
          <w:tcPr>
            <w:tcW w:w="2126"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Pr>
                <w:rFonts w:eastAsia="DejaVu Sans"/>
                <w:lang w:val="uk-UA" w:eastAsia="ar-SA"/>
              </w:rPr>
              <w:t>Кошти районного бюджету,</w:t>
            </w:r>
            <w:r w:rsidRPr="001916B6">
              <w:rPr>
                <w:rFonts w:eastAsia="DejaVu Sans"/>
                <w:lang w:val="uk-UA" w:eastAsia="ar-SA"/>
              </w:rPr>
              <w:t xml:space="preserve"> кредитні кошти</w:t>
            </w:r>
          </w:p>
        </w:tc>
        <w:tc>
          <w:tcPr>
            <w:tcW w:w="1418"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В межах виділених коштів</w:t>
            </w:r>
          </w:p>
        </w:tc>
      </w:tr>
    </w:tbl>
    <w:p w:rsidR="003A31BD" w:rsidRPr="00690815" w:rsidRDefault="003A31BD" w:rsidP="003A31BD">
      <w:pPr>
        <w:shd w:val="clear" w:color="auto" w:fill="FFFFFF"/>
        <w:rPr>
          <w:b/>
          <w:color w:val="000000"/>
          <w:sz w:val="20"/>
          <w:szCs w:val="20"/>
          <w:lang w:val="uk-UA"/>
        </w:rPr>
      </w:pPr>
    </w:p>
    <w:p w:rsidR="003A31BD" w:rsidRDefault="003A31BD" w:rsidP="003A31BD">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3A31BD" w:rsidRPr="0040257E" w:rsidRDefault="003A31BD" w:rsidP="003A31BD">
      <w:pPr>
        <w:jc w:val="both"/>
        <w:rPr>
          <w:b/>
          <w:sz w:val="28"/>
          <w:szCs w:val="28"/>
          <w:lang w:val="uk-UA"/>
        </w:rPr>
      </w:pPr>
    </w:p>
    <w:p w:rsidR="003A31BD" w:rsidRPr="0040257E" w:rsidRDefault="003A31BD" w:rsidP="003A31BD">
      <w:pPr>
        <w:jc w:val="both"/>
        <w:rPr>
          <w:b/>
          <w:sz w:val="28"/>
          <w:szCs w:val="28"/>
          <w:lang w:val="uk-UA"/>
        </w:rPr>
      </w:pPr>
      <w:r w:rsidRPr="00690815">
        <w:rPr>
          <w:b/>
          <w:sz w:val="28"/>
          <w:szCs w:val="28"/>
          <w:lang w:val="uk-UA"/>
        </w:rPr>
        <w:t xml:space="preserve">Керівник програми                                                                                                                               Любов </w:t>
      </w:r>
      <w:proofErr w:type="spellStart"/>
      <w:r w:rsidRPr="00690815">
        <w:rPr>
          <w:b/>
          <w:sz w:val="28"/>
          <w:szCs w:val="28"/>
          <w:lang w:val="uk-UA"/>
        </w:rPr>
        <w:t>Михайлишин</w:t>
      </w:r>
      <w:proofErr w:type="spellEnd"/>
    </w:p>
    <w:p w:rsidR="003A31BD" w:rsidRDefault="003A31BD" w:rsidP="003A31BD">
      <w:pPr>
        <w:shd w:val="clear" w:color="auto" w:fill="FFFFFF"/>
        <w:tabs>
          <w:tab w:val="left" w:pos="9498"/>
          <w:tab w:val="left" w:pos="9639"/>
        </w:tabs>
        <w:ind w:left="9639"/>
        <w:rPr>
          <w:color w:val="000000"/>
          <w:sz w:val="28"/>
          <w:szCs w:val="28"/>
          <w:lang w:val="uk-UA"/>
        </w:rPr>
      </w:pPr>
    </w:p>
    <w:p w:rsidR="003A31BD" w:rsidRDefault="003A31BD" w:rsidP="003A31BD">
      <w:pPr>
        <w:shd w:val="clear" w:color="auto" w:fill="FFFFFF"/>
        <w:tabs>
          <w:tab w:val="left" w:pos="9498"/>
          <w:tab w:val="left" w:pos="9639"/>
        </w:tabs>
        <w:ind w:left="9639"/>
        <w:rPr>
          <w:color w:val="000000"/>
          <w:sz w:val="28"/>
          <w:szCs w:val="28"/>
          <w:lang w:val="uk-UA"/>
        </w:rPr>
      </w:pPr>
    </w:p>
    <w:p w:rsidR="003A31BD" w:rsidRDefault="003A31BD" w:rsidP="003A31BD">
      <w:pPr>
        <w:shd w:val="clear" w:color="auto" w:fill="FFFFFF"/>
        <w:tabs>
          <w:tab w:val="left" w:pos="9498"/>
          <w:tab w:val="left" w:pos="9639"/>
        </w:tabs>
        <w:rPr>
          <w:color w:val="000000"/>
          <w:sz w:val="28"/>
          <w:szCs w:val="28"/>
          <w:lang w:val="uk-UA"/>
        </w:rPr>
      </w:pPr>
    </w:p>
    <w:p w:rsidR="003A31BD" w:rsidRPr="00690815" w:rsidRDefault="003A31BD" w:rsidP="003A31BD">
      <w:pPr>
        <w:shd w:val="clear" w:color="auto" w:fill="FFFFFF"/>
        <w:tabs>
          <w:tab w:val="left" w:pos="9498"/>
          <w:tab w:val="left" w:pos="9639"/>
        </w:tabs>
        <w:ind w:left="9639"/>
        <w:rPr>
          <w:color w:val="000000"/>
          <w:sz w:val="28"/>
          <w:szCs w:val="28"/>
          <w:lang w:val="uk-UA"/>
        </w:rPr>
      </w:pPr>
      <w:r w:rsidRPr="00690815">
        <w:rPr>
          <w:color w:val="000000"/>
          <w:sz w:val="28"/>
          <w:szCs w:val="28"/>
          <w:lang w:val="uk-UA"/>
        </w:rPr>
        <w:t xml:space="preserve">Додаток </w:t>
      </w:r>
    </w:p>
    <w:p w:rsidR="003A31BD" w:rsidRDefault="003A31BD" w:rsidP="003A31BD">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3A31BD" w:rsidRDefault="003A31BD" w:rsidP="003A31BD">
      <w:pPr>
        <w:ind w:left="9639"/>
        <w:rPr>
          <w:bCs/>
          <w:sz w:val="28"/>
          <w:szCs w:val="28"/>
          <w:lang w:val="uk-UA"/>
        </w:rPr>
      </w:pPr>
      <w:r w:rsidRPr="00690815">
        <w:rPr>
          <w:bCs/>
          <w:sz w:val="28"/>
          <w:szCs w:val="28"/>
          <w:lang w:val="uk-UA"/>
        </w:rPr>
        <w:t>на 201</w:t>
      </w:r>
      <w:r>
        <w:rPr>
          <w:bCs/>
          <w:sz w:val="28"/>
          <w:szCs w:val="28"/>
          <w:lang w:val="uk-UA"/>
        </w:rPr>
        <w:t>7</w:t>
      </w:r>
      <w:r w:rsidRPr="00690815">
        <w:rPr>
          <w:bCs/>
          <w:sz w:val="28"/>
          <w:szCs w:val="28"/>
          <w:lang w:val="uk-UA"/>
        </w:rPr>
        <w:t>-201</w:t>
      </w:r>
      <w:r>
        <w:rPr>
          <w:bCs/>
          <w:sz w:val="28"/>
          <w:szCs w:val="28"/>
          <w:lang w:val="uk-UA"/>
        </w:rPr>
        <w:t>8</w:t>
      </w:r>
      <w:r w:rsidRPr="00690815">
        <w:rPr>
          <w:bCs/>
          <w:sz w:val="28"/>
          <w:szCs w:val="28"/>
          <w:lang w:val="uk-UA"/>
        </w:rPr>
        <w:t xml:space="preserve"> роки </w:t>
      </w:r>
    </w:p>
    <w:p w:rsidR="003A31BD" w:rsidRPr="00690815" w:rsidRDefault="003A31BD" w:rsidP="003A31BD">
      <w:pPr>
        <w:ind w:left="9639"/>
        <w:rPr>
          <w:b/>
          <w:sz w:val="20"/>
          <w:szCs w:val="20"/>
          <w:lang w:val="uk-UA"/>
        </w:rPr>
      </w:pPr>
    </w:p>
    <w:p w:rsidR="003A31BD" w:rsidRPr="00690815" w:rsidRDefault="003A31BD" w:rsidP="003A31BD">
      <w:pPr>
        <w:jc w:val="center"/>
        <w:rPr>
          <w:b/>
          <w:sz w:val="28"/>
          <w:szCs w:val="28"/>
          <w:lang w:val="uk-UA"/>
        </w:rPr>
      </w:pPr>
      <w:r w:rsidRPr="00690815">
        <w:rPr>
          <w:b/>
          <w:sz w:val="28"/>
          <w:szCs w:val="28"/>
          <w:lang w:val="uk-UA"/>
        </w:rPr>
        <w:t>Ресурсне та інформаційне забезпечення розвитку малого</w:t>
      </w:r>
      <w:r>
        <w:rPr>
          <w:b/>
          <w:sz w:val="28"/>
          <w:szCs w:val="28"/>
          <w:lang w:val="uk-UA"/>
        </w:rPr>
        <w:t xml:space="preserve"> та середнього</w:t>
      </w:r>
      <w:r w:rsidRPr="00690815">
        <w:rPr>
          <w:b/>
          <w:sz w:val="28"/>
          <w:szCs w:val="28"/>
          <w:lang w:val="uk-UA"/>
        </w:rPr>
        <w:t xml:space="preserve"> підприємництва</w:t>
      </w:r>
    </w:p>
    <w:p w:rsidR="003A31BD" w:rsidRPr="00690815" w:rsidRDefault="003A31BD" w:rsidP="003A31BD">
      <w:pPr>
        <w:jc w:val="center"/>
        <w:rPr>
          <w:b/>
          <w:sz w:val="20"/>
          <w:szCs w:val="20"/>
          <w:lang w:val="uk-UA"/>
        </w:rPr>
      </w:pPr>
    </w:p>
    <w:tbl>
      <w:tblPr>
        <w:tblW w:w="15248" w:type="dxa"/>
        <w:tblInd w:w="88" w:type="dxa"/>
        <w:tblLayout w:type="fixed"/>
        <w:tblLook w:val="0000" w:firstRow="0" w:lastRow="0" w:firstColumn="0" w:lastColumn="0" w:noHBand="0" w:noVBand="0"/>
      </w:tblPr>
      <w:tblGrid>
        <w:gridCol w:w="560"/>
        <w:gridCol w:w="2579"/>
        <w:gridCol w:w="3216"/>
        <w:gridCol w:w="1745"/>
        <w:gridCol w:w="3213"/>
        <w:gridCol w:w="2315"/>
        <w:gridCol w:w="1620"/>
      </w:tblGrid>
      <w:tr w:rsidR="003A31BD" w:rsidRPr="001916B6" w:rsidTr="00A22CB8">
        <w:trPr>
          <w:trHeight w:val="735"/>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 п/</w:t>
            </w:r>
            <w:proofErr w:type="spellStart"/>
            <w:r w:rsidRPr="001916B6">
              <w:rPr>
                <w:b/>
                <w:lang w:val="uk-UA"/>
              </w:rPr>
              <w:t>п</w:t>
            </w:r>
            <w:proofErr w:type="spellEnd"/>
          </w:p>
        </w:tc>
        <w:tc>
          <w:tcPr>
            <w:tcW w:w="257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Пріоритетні завдання</w:t>
            </w:r>
          </w:p>
        </w:tc>
        <w:tc>
          <w:tcPr>
            <w:tcW w:w="321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Зміст заходу</w:t>
            </w:r>
          </w:p>
        </w:tc>
        <w:tc>
          <w:tcPr>
            <w:tcW w:w="174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Термін виконання</w:t>
            </w:r>
          </w:p>
        </w:tc>
        <w:tc>
          <w:tcPr>
            <w:tcW w:w="3213"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Виконавці</w:t>
            </w:r>
          </w:p>
        </w:tc>
        <w:tc>
          <w:tcPr>
            <w:tcW w:w="231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Джерела фінансування</w:t>
            </w:r>
          </w:p>
        </w:tc>
        <w:tc>
          <w:tcPr>
            <w:tcW w:w="162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b/>
                <w:lang w:val="uk-UA"/>
              </w:rPr>
            </w:pPr>
            <w:r w:rsidRPr="001916B6">
              <w:rPr>
                <w:b/>
                <w:lang w:val="uk-UA"/>
              </w:rPr>
              <w:t>Вартість, тис.грн.</w:t>
            </w:r>
          </w:p>
        </w:tc>
      </w:tr>
      <w:tr w:rsidR="003A31BD" w:rsidRPr="001916B6" w:rsidTr="00A22CB8">
        <w:trPr>
          <w:trHeight w:val="1486"/>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pStyle w:val="ae"/>
              <w:tabs>
                <w:tab w:val="clear" w:pos="4677"/>
                <w:tab w:val="clear" w:pos="9355"/>
                <w:tab w:val="left" w:pos="92"/>
              </w:tabs>
              <w:jc w:val="center"/>
            </w:pPr>
            <w:r w:rsidRPr="001916B6">
              <w:t>1</w:t>
            </w:r>
          </w:p>
        </w:tc>
        <w:tc>
          <w:tcPr>
            <w:tcW w:w="2579"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Забезпечення інформацією про діяльність суб’єктів підприємницької діяльності</w:t>
            </w:r>
          </w:p>
        </w:tc>
        <w:tc>
          <w:tcPr>
            <w:tcW w:w="3216"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 xml:space="preserve">Підготовка щорічних статистичних </w:t>
            </w:r>
            <w:proofErr w:type="spellStart"/>
            <w:r w:rsidRPr="001916B6">
              <w:rPr>
                <w:lang w:val="uk-UA"/>
              </w:rPr>
              <w:t>бюлетнів</w:t>
            </w:r>
            <w:proofErr w:type="spellEnd"/>
            <w:r w:rsidRPr="001916B6">
              <w:rPr>
                <w:lang w:val="uk-UA"/>
              </w:rPr>
              <w:t xml:space="preserve"> з розвитку малого підприємництва в районі</w:t>
            </w:r>
          </w:p>
        </w:tc>
        <w:tc>
          <w:tcPr>
            <w:tcW w:w="1745"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Щорічно</w:t>
            </w:r>
          </w:p>
        </w:tc>
        <w:tc>
          <w:tcPr>
            <w:tcW w:w="3213"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Pr>
                <w:lang w:val="uk-UA"/>
              </w:rPr>
              <w:t>Відділ</w:t>
            </w:r>
            <w:r w:rsidRPr="001916B6">
              <w:rPr>
                <w:lang w:val="uk-UA"/>
              </w:rPr>
              <w:t xml:space="preserve"> статистики</w:t>
            </w:r>
            <w:r>
              <w:rPr>
                <w:lang w:val="uk-UA"/>
              </w:rPr>
              <w:t xml:space="preserve"> в </w:t>
            </w:r>
            <w:proofErr w:type="spellStart"/>
            <w:r>
              <w:rPr>
                <w:lang w:val="uk-UA"/>
              </w:rPr>
              <w:t>м.Коломия</w:t>
            </w:r>
            <w:proofErr w:type="spellEnd"/>
            <w:r>
              <w:rPr>
                <w:lang w:val="uk-UA"/>
              </w:rPr>
              <w:t xml:space="preserve">, </w:t>
            </w:r>
            <w:r w:rsidRPr="001916B6">
              <w:rPr>
                <w:lang w:val="uk-UA"/>
              </w:rPr>
              <w:t>управління економіки райдержадміністрації</w:t>
            </w:r>
          </w:p>
        </w:tc>
        <w:tc>
          <w:tcPr>
            <w:tcW w:w="2315"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Місцевий бюджет</w:t>
            </w:r>
          </w:p>
        </w:tc>
        <w:tc>
          <w:tcPr>
            <w:tcW w:w="1620" w:type="dxa"/>
            <w:tcBorders>
              <w:top w:val="nil"/>
              <w:left w:val="nil"/>
              <w:bottom w:val="single" w:sz="4" w:space="0" w:color="auto"/>
              <w:right w:val="single" w:sz="4" w:space="0" w:color="auto"/>
            </w:tcBorders>
            <w:vAlign w:val="center"/>
          </w:tcPr>
          <w:p w:rsidR="003A31BD" w:rsidRDefault="003A31BD" w:rsidP="00A22CB8">
            <w:pPr>
              <w:ind w:right="-48"/>
              <w:jc w:val="center"/>
              <w:rPr>
                <w:lang w:val="uk-UA"/>
              </w:rPr>
            </w:pPr>
            <w:r>
              <w:rPr>
                <w:lang w:val="uk-UA"/>
              </w:rPr>
              <w:t>2,0</w:t>
            </w:r>
            <w:r w:rsidRPr="001916B6">
              <w:rPr>
                <w:lang w:val="uk-UA"/>
              </w:rPr>
              <w:t xml:space="preserve"> </w:t>
            </w:r>
          </w:p>
          <w:p w:rsidR="003A31BD" w:rsidRPr="001916B6" w:rsidRDefault="003A31BD" w:rsidP="00A22CB8">
            <w:pPr>
              <w:ind w:right="-48"/>
              <w:jc w:val="center"/>
              <w:rPr>
                <w:lang w:val="uk-UA"/>
              </w:rPr>
            </w:pPr>
            <w:r w:rsidRPr="001916B6">
              <w:rPr>
                <w:lang w:val="uk-UA"/>
              </w:rPr>
              <w:t>щорічно</w:t>
            </w:r>
          </w:p>
        </w:tc>
      </w:tr>
      <w:tr w:rsidR="003A31BD" w:rsidRPr="001916B6" w:rsidTr="00A22CB8">
        <w:trPr>
          <w:trHeight w:val="2320"/>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2</w:t>
            </w:r>
          </w:p>
        </w:tc>
        <w:tc>
          <w:tcPr>
            <w:tcW w:w="2579"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Створення сприятливого іміджу підприємництва</w:t>
            </w:r>
          </w:p>
        </w:tc>
        <w:tc>
          <w:tcPr>
            <w:tcW w:w="3216"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Формування через засоби масової інформації позитивної громадської думки щодо підприємницької діяльності, висвітлення проблем підприємців</w:t>
            </w:r>
          </w:p>
        </w:tc>
        <w:tc>
          <w:tcPr>
            <w:tcW w:w="1745" w:type="dxa"/>
            <w:tcBorders>
              <w:top w:val="nil"/>
              <w:left w:val="nil"/>
              <w:bottom w:val="single" w:sz="4" w:space="0" w:color="auto"/>
              <w:right w:val="single" w:sz="4" w:space="0" w:color="auto"/>
            </w:tcBorders>
            <w:vAlign w:val="center"/>
          </w:tcPr>
          <w:p w:rsidR="003A31BD" w:rsidRDefault="003A31BD" w:rsidP="00A22CB8">
            <w:pPr>
              <w:jc w:val="center"/>
              <w:rPr>
                <w:lang w:val="uk-UA"/>
              </w:rPr>
            </w:pPr>
            <w:r w:rsidRPr="001916B6">
              <w:rPr>
                <w:lang w:val="uk-UA"/>
              </w:rPr>
              <w:t>201</w:t>
            </w:r>
            <w:r>
              <w:rPr>
                <w:lang w:val="uk-UA"/>
              </w:rPr>
              <w:t>7</w:t>
            </w:r>
            <w:r w:rsidRPr="001916B6">
              <w:rPr>
                <w:lang w:val="uk-UA"/>
              </w:rPr>
              <w:t>-201</w:t>
            </w:r>
            <w:r>
              <w:rPr>
                <w:lang w:val="uk-UA"/>
              </w:rPr>
              <w:t>8</w:t>
            </w:r>
          </w:p>
          <w:p w:rsidR="003A31BD" w:rsidRPr="001916B6" w:rsidRDefault="003A31BD" w:rsidP="00A22CB8">
            <w:pPr>
              <w:jc w:val="center"/>
              <w:rPr>
                <w:lang w:val="uk-UA"/>
              </w:rPr>
            </w:pPr>
            <w:r w:rsidRPr="001916B6">
              <w:rPr>
                <w:lang w:val="uk-UA"/>
              </w:rPr>
              <w:t>роки</w:t>
            </w:r>
          </w:p>
        </w:tc>
        <w:tc>
          <w:tcPr>
            <w:tcW w:w="3213"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НТК, друковані та електронні засоби масової інформації</w:t>
            </w:r>
          </w:p>
        </w:tc>
        <w:tc>
          <w:tcPr>
            <w:tcW w:w="2315"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 xml:space="preserve">В межах коштів, виділених з місцевого бюджету та бюджетного фінансування на виконання своїх функціональних </w:t>
            </w:r>
            <w:r>
              <w:rPr>
                <w:lang w:val="uk-UA"/>
              </w:rPr>
              <w:t>повноважень</w:t>
            </w:r>
          </w:p>
        </w:tc>
        <w:tc>
          <w:tcPr>
            <w:tcW w:w="1620" w:type="dxa"/>
            <w:tcBorders>
              <w:top w:val="nil"/>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В межах виділених коштів</w:t>
            </w:r>
          </w:p>
        </w:tc>
      </w:tr>
      <w:tr w:rsidR="003A31BD" w:rsidRPr="001916B6" w:rsidTr="00A22CB8">
        <w:trPr>
          <w:trHeight w:val="278"/>
        </w:trPr>
        <w:tc>
          <w:tcPr>
            <w:tcW w:w="560" w:type="dxa"/>
            <w:tcBorders>
              <w:top w:val="nil"/>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3</w:t>
            </w:r>
          </w:p>
        </w:tc>
        <w:tc>
          <w:tcPr>
            <w:tcW w:w="2579"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 // -</w:t>
            </w:r>
          </w:p>
        </w:tc>
        <w:tc>
          <w:tcPr>
            <w:tcW w:w="3216"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Організація святкування Дня підприємця в районі</w:t>
            </w:r>
          </w:p>
        </w:tc>
        <w:tc>
          <w:tcPr>
            <w:tcW w:w="1745"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Pr>
                <w:lang w:val="uk-UA"/>
              </w:rPr>
              <w:t>Щорічно с</w:t>
            </w:r>
            <w:r w:rsidRPr="001916B6">
              <w:rPr>
                <w:lang w:val="uk-UA"/>
              </w:rPr>
              <w:t xml:space="preserve">ерпень-вересень </w:t>
            </w:r>
          </w:p>
        </w:tc>
        <w:tc>
          <w:tcPr>
            <w:tcW w:w="3213"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ind w:right="-158"/>
              <w:jc w:val="center"/>
              <w:rPr>
                <w:lang w:val="uk-UA"/>
              </w:rPr>
            </w:pPr>
            <w:r w:rsidRPr="001916B6">
              <w:rPr>
                <w:lang w:val="uk-UA"/>
              </w:rPr>
              <w:t>Управління економіки райдержадміністрації</w:t>
            </w:r>
            <w:r>
              <w:rPr>
                <w:lang w:val="uk-UA"/>
              </w:rPr>
              <w:t>,</w:t>
            </w:r>
            <w:r w:rsidRPr="001916B6">
              <w:rPr>
                <w:lang w:val="uk-UA"/>
              </w:rPr>
              <w:t xml:space="preserve"> громадські об’єднання підприємців</w:t>
            </w:r>
          </w:p>
        </w:tc>
        <w:tc>
          <w:tcPr>
            <w:tcW w:w="2315"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Кошти місцевого бюджету</w:t>
            </w:r>
          </w:p>
        </w:tc>
        <w:tc>
          <w:tcPr>
            <w:tcW w:w="162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5,0</w:t>
            </w:r>
          </w:p>
          <w:p w:rsidR="003A31BD" w:rsidRPr="001916B6" w:rsidRDefault="003A31BD" w:rsidP="00A22CB8">
            <w:pPr>
              <w:jc w:val="center"/>
              <w:rPr>
                <w:lang w:val="uk-UA"/>
              </w:rPr>
            </w:pPr>
            <w:r w:rsidRPr="001916B6">
              <w:rPr>
                <w:lang w:val="uk-UA"/>
              </w:rPr>
              <w:t>щорічно</w:t>
            </w:r>
          </w:p>
        </w:tc>
      </w:tr>
      <w:tr w:rsidR="003A31BD" w:rsidRPr="001916B6" w:rsidTr="00A22CB8">
        <w:trPr>
          <w:trHeight w:val="704"/>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4</w:t>
            </w:r>
          </w:p>
        </w:tc>
        <w:tc>
          <w:tcPr>
            <w:tcW w:w="257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Спрощення пошуку приміщень для зайняття підприємницькою діяльністю</w:t>
            </w:r>
          </w:p>
        </w:tc>
        <w:tc>
          <w:tcPr>
            <w:tcW w:w="321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Поновлення бази даних про наявність вільних об’єктів комунальної власності, земельних ділянок,</w:t>
            </w:r>
            <w:r w:rsidRPr="001916B6">
              <w:rPr>
                <w:rFonts w:eastAsia="DejaVu Sans"/>
                <w:lang w:val="uk-UA" w:eastAsia="ar-SA"/>
              </w:rPr>
              <w:t xml:space="preserve"> а також про пріоритетні </w:t>
            </w:r>
            <w:proofErr w:type="spellStart"/>
            <w:r w:rsidRPr="001916B6">
              <w:rPr>
                <w:rFonts w:eastAsia="DejaVu Sans"/>
                <w:lang w:val="uk-UA" w:eastAsia="ar-SA"/>
              </w:rPr>
              <w:t>інвести-ційні</w:t>
            </w:r>
            <w:proofErr w:type="spellEnd"/>
            <w:r w:rsidRPr="001916B6">
              <w:rPr>
                <w:rFonts w:eastAsia="DejaVu Sans"/>
                <w:lang w:val="uk-UA" w:eastAsia="ar-SA"/>
              </w:rPr>
              <w:t xml:space="preserve"> проекти для сфери підприємництва</w:t>
            </w:r>
            <w:r w:rsidRPr="001916B6">
              <w:rPr>
                <w:lang w:val="uk-UA"/>
              </w:rPr>
              <w:t xml:space="preserve"> та </w:t>
            </w:r>
            <w:r w:rsidRPr="001916B6">
              <w:rPr>
                <w:lang w:val="uk-UA"/>
              </w:rPr>
              <w:lastRenderedPageBreak/>
              <w:t xml:space="preserve">оприлюднення даних на </w:t>
            </w:r>
            <w:proofErr w:type="spellStart"/>
            <w:r w:rsidRPr="001916B6">
              <w:rPr>
                <w:lang w:val="uk-UA"/>
              </w:rPr>
              <w:t>веб-сторінці</w:t>
            </w:r>
            <w:proofErr w:type="spellEnd"/>
            <w:r w:rsidRPr="001916B6">
              <w:rPr>
                <w:lang w:val="uk-UA"/>
              </w:rPr>
              <w:t xml:space="preserve"> райдержадміністрації</w:t>
            </w:r>
          </w:p>
        </w:tc>
        <w:tc>
          <w:tcPr>
            <w:tcW w:w="1745" w:type="dxa"/>
            <w:tcBorders>
              <w:top w:val="single" w:sz="4" w:space="0" w:color="auto"/>
              <w:left w:val="nil"/>
              <w:bottom w:val="single" w:sz="4" w:space="0" w:color="auto"/>
              <w:right w:val="single" w:sz="4" w:space="0" w:color="auto"/>
            </w:tcBorders>
            <w:vAlign w:val="center"/>
          </w:tcPr>
          <w:p w:rsidR="003A31BD" w:rsidRPr="001916B6" w:rsidRDefault="003A31BD" w:rsidP="00A22CB8">
            <w:pPr>
              <w:ind w:left="-198" w:right="-61"/>
              <w:jc w:val="center"/>
              <w:rPr>
                <w:lang w:val="uk-UA"/>
              </w:rPr>
            </w:pPr>
            <w:r w:rsidRPr="001916B6">
              <w:rPr>
                <w:lang w:val="uk-UA"/>
              </w:rPr>
              <w:lastRenderedPageBreak/>
              <w:t>Щоквартально</w:t>
            </w:r>
          </w:p>
        </w:tc>
        <w:tc>
          <w:tcPr>
            <w:tcW w:w="3213"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Структурні підрозділи райдержадміністрації</w:t>
            </w:r>
          </w:p>
        </w:tc>
        <w:tc>
          <w:tcPr>
            <w:tcW w:w="231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В межах виділених коштів</w:t>
            </w:r>
          </w:p>
        </w:tc>
      </w:tr>
      <w:tr w:rsidR="003A31BD" w:rsidRPr="001916B6" w:rsidTr="00A22CB8">
        <w:trPr>
          <w:trHeight w:val="2595"/>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lastRenderedPageBreak/>
              <w:t>5</w:t>
            </w:r>
          </w:p>
        </w:tc>
        <w:tc>
          <w:tcPr>
            <w:tcW w:w="257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Створення сприятливого іміджу підприємництва</w:t>
            </w:r>
          </w:p>
        </w:tc>
        <w:tc>
          <w:tcPr>
            <w:tcW w:w="3216"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Забезпечення підприємців інфо</w:t>
            </w:r>
            <w:r>
              <w:rPr>
                <w:rFonts w:eastAsia="DejaVu Sans"/>
                <w:lang w:val="uk-UA" w:eastAsia="ar-SA"/>
              </w:rPr>
              <w:t>рмацією щодо проведення різнома</w:t>
            </w:r>
            <w:r w:rsidRPr="001916B6">
              <w:rPr>
                <w:rFonts w:eastAsia="DejaVu Sans"/>
                <w:lang w:val="uk-UA" w:eastAsia="ar-SA"/>
              </w:rPr>
              <w:t>нітних виставок, ярмарків, презентацій в сфері економічного співробітництва</w:t>
            </w:r>
          </w:p>
        </w:tc>
        <w:tc>
          <w:tcPr>
            <w:tcW w:w="1745"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Постійно</w:t>
            </w:r>
          </w:p>
        </w:tc>
        <w:tc>
          <w:tcPr>
            <w:tcW w:w="3213"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 xml:space="preserve">Управління економіки </w:t>
            </w:r>
            <w:r w:rsidRPr="001916B6">
              <w:rPr>
                <w:spacing w:val="-2"/>
                <w:lang w:val="uk-UA"/>
              </w:rPr>
              <w:t>райдержадміністрації</w:t>
            </w:r>
          </w:p>
        </w:tc>
        <w:tc>
          <w:tcPr>
            <w:tcW w:w="2315"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rFonts w:eastAsia="DejaVu Sans"/>
                <w:lang w:val="uk-UA" w:eastAsia="ar-SA"/>
              </w:rPr>
              <w:t>В межах бюджетного фінансування</w:t>
            </w:r>
          </w:p>
        </w:tc>
        <w:tc>
          <w:tcPr>
            <w:tcW w:w="1620" w:type="dxa"/>
            <w:tcBorders>
              <w:top w:val="single" w:sz="4" w:space="0" w:color="auto"/>
              <w:left w:val="nil"/>
              <w:bottom w:val="single" w:sz="4" w:space="0" w:color="auto"/>
              <w:right w:val="single" w:sz="4" w:space="0" w:color="auto"/>
            </w:tcBorders>
            <w:vAlign w:val="center"/>
          </w:tcPr>
          <w:p w:rsidR="003A31BD" w:rsidRPr="001916B6" w:rsidRDefault="003A31BD" w:rsidP="00A22CB8">
            <w:pPr>
              <w:snapToGrid w:val="0"/>
              <w:jc w:val="center"/>
              <w:rPr>
                <w:rFonts w:eastAsia="DejaVu Sans"/>
                <w:lang w:val="uk-UA" w:eastAsia="ar-SA"/>
              </w:rPr>
            </w:pPr>
            <w:r w:rsidRPr="001916B6">
              <w:rPr>
                <w:lang w:val="uk-UA"/>
              </w:rPr>
              <w:t>В межах виділених коштів</w:t>
            </w:r>
          </w:p>
        </w:tc>
      </w:tr>
      <w:tr w:rsidR="003A31BD" w:rsidRPr="001916B6" w:rsidTr="00A22CB8">
        <w:trPr>
          <w:trHeight w:val="697"/>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6</w:t>
            </w:r>
          </w:p>
        </w:tc>
        <w:tc>
          <w:tcPr>
            <w:tcW w:w="257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Підвищення інформованості підприємців щодо розвитку підприємництва</w:t>
            </w:r>
          </w:p>
        </w:tc>
        <w:tc>
          <w:tcPr>
            <w:tcW w:w="321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Аналіз періодич</w:t>
            </w:r>
            <w:r>
              <w:rPr>
                <w:lang w:val="uk-UA"/>
              </w:rPr>
              <w:t>них видань та розповсюд</w:t>
            </w:r>
            <w:r w:rsidRPr="001916B6">
              <w:rPr>
                <w:lang w:val="uk-UA"/>
              </w:rPr>
              <w:t>ження інформації про позитивні тенденції розвитку підприємництва</w:t>
            </w:r>
          </w:p>
        </w:tc>
        <w:tc>
          <w:tcPr>
            <w:tcW w:w="174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Постійно</w:t>
            </w:r>
          </w:p>
        </w:tc>
        <w:tc>
          <w:tcPr>
            <w:tcW w:w="3213"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spacing w:val="-2"/>
                <w:lang w:val="uk-UA"/>
              </w:rPr>
            </w:pPr>
            <w:r w:rsidRPr="001916B6">
              <w:rPr>
                <w:spacing w:val="-2"/>
                <w:lang w:val="uk-UA"/>
              </w:rPr>
              <w:t>Управління економіки райдержадміністрації</w:t>
            </w:r>
            <w:r>
              <w:rPr>
                <w:spacing w:val="-2"/>
                <w:lang w:val="uk-UA"/>
              </w:rPr>
              <w:t>,</w:t>
            </w:r>
          </w:p>
          <w:p w:rsidR="003A31BD" w:rsidRPr="001916B6" w:rsidRDefault="003A31BD" w:rsidP="00A22CB8">
            <w:pPr>
              <w:jc w:val="center"/>
              <w:rPr>
                <w:spacing w:val="-2"/>
                <w:lang w:val="uk-UA"/>
              </w:rPr>
            </w:pPr>
            <w:r w:rsidRPr="001916B6">
              <w:rPr>
                <w:spacing w:val="-2"/>
                <w:lang w:val="uk-UA"/>
              </w:rPr>
              <w:t>Коломийський бізнес-центр</w:t>
            </w:r>
          </w:p>
        </w:tc>
        <w:tc>
          <w:tcPr>
            <w:tcW w:w="231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06EAA">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nil"/>
              <w:bottom w:val="single" w:sz="4" w:space="0" w:color="auto"/>
              <w:right w:val="single" w:sz="4" w:space="0" w:color="auto"/>
            </w:tcBorders>
            <w:vAlign w:val="center"/>
          </w:tcPr>
          <w:p w:rsidR="003A31BD" w:rsidRDefault="003A31BD" w:rsidP="00A22CB8">
            <w:pPr>
              <w:jc w:val="center"/>
              <w:rPr>
                <w:lang w:val="uk-UA"/>
              </w:rPr>
            </w:pPr>
            <w:r>
              <w:rPr>
                <w:lang w:val="uk-UA"/>
              </w:rPr>
              <w:t xml:space="preserve">5,0 </w:t>
            </w:r>
          </w:p>
          <w:p w:rsidR="003A31BD" w:rsidRPr="001916B6" w:rsidRDefault="003A31BD" w:rsidP="00A22CB8">
            <w:pPr>
              <w:jc w:val="center"/>
              <w:rPr>
                <w:lang w:val="uk-UA"/>
              </w:rPr>
            </w:pPr>
            <w:r>
              <w:rPr>
                <w:lang w:val="uk-UA"/>
              </w:rPr>
              <w:t>щорічно</w:t>
            </w:r>
          </w:p>
        </w:tc>
      </w:tr>
      <w:tr w:rsidR="003A31BD" w:rsidRPr="001916B6" w:rsidTr="00A22CB8">
        <w:trPr>
          <w:trHeight w:val="1196"/>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7</w:t>
            </w:r>
          </w:p>
        </w:tc>
        <w:tc>
          <w:tcPr>
            <w:tcW w:w="2579"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w:t>
            </w:r>
          </w:p>
        </w:tc>
        <w:tc>
          <w:tcPr>
            <w:tcW w:w="3216"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Забезпечення участі СПД в форумах «Бізнес і влада - партнери»</w:t>
            </w:r>
          </w:p>
        </w:tc>
        <w:tc>
          <w:tcPr>
            <w:tcW w:w="174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Двічі на рік</w:t>
            </w:r>
          </w:p>
        </w:tc>
        <w:tc>
          <w:tcPr>
            <w:tcW w:w="3213"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spacing w:val="-2"/>
                <w:lang w:val="uk-UA"/>
              </w:rPr>
              <w:t xml:space="preserve">Управління економіки райдержадміністрації,  </w:t>
            </w:r>
            <w:r w:rsidRPr="001916B6">
              <w:rPr>
                <w:lang w:val="uk-UA"/>
              </w:rPr>
              <w:t>громадські об’єднання підприємців</w:t>
            </w:r>
          </w:p>
        </w:tc>
        <w:tc>
          <w:tcPr>
            <w:tcW w:w="2315"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06EAA">
              <w:rPr>
                <w:lang w:val="uk-UA"/>
              </w:rPr>
              <w:t xml:space="preserve">В межах бюджетного фінансування на виконання своїх функціональних </w:t>
            </w:r>
            <w:r>
              <w:rPr>
                <w:lang w:val="uk-UA"/>
              </w:rPr>
              <w:t>повноважень</w:t>
            </w:r>
          </w:p>
        </w:tc>
        <w:tc>
          <w:tcPr>
            <w:tcW w:w="162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Pr>
                <w:lang w:val="uk-UA"/>
              </w:rPr>
              <w:t>-</w:t>
            </w:r>
          </w:p>
        </w:tc>
      </w:tr>
      <w:tr w:rsidR="003A31BD" w:rsidRPr="001916B6" w:rsidTr="00A22CB8">
        <w:trPr>
          <w:trHeight w:val="352"/>
        </w:trPr>
        <w:tc>
          <w:tcPr>
            <w:tcW w:w="560"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8</w:t>
            </w:r>
          </w:p>
        </w:tc>
        <w:tc>
          <w:tcPr>
            <w:tcW w:w="2579"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Забезпечення</w:t>
            </w:r>
          </w:p>
          <w:p w:rsidR="003A31BD" w:rsidRPr="001916B6" w:rsidRDefault="003A31BD" w:rsidP="00A22CB8">
            <w:pPr>
              <w:jc w:val="center"/>
              <w:rPr>
                <w:lang w:val="uk-UA"/>
              </w:rPr>
            </w:pPr>
            <w:r w:rsidRPr="001916B6">
              <w:rPr>
                <w:lang w:val="uk-UA"/>
              </w:rPr>
              <w:t>доступу до різноманітної</w:t>
            </w:r>
          </w:p>
          <w:p w:rsidR="003A31BD" w:rsidRPr="001916B6" w:rsidRDefault="003A31BD" w:rsidP="00A22CB8">
            <w:pPr>
              <w:jc w:val="center"/>
              <w:rPr>
                <w:lang w:val="uk-UA"/>
              </w:rPr>
            </w:pPr>
            <w:r w:rsidRPr="001916B6">
              <w:rPr>
                <w:lang w:val="uk-UA"/>
              </w:rPr>
              <w:t>інформації</w:t>
            </w:r>
          </w:p>
        </w:tc>
        <w:tc>
          <w:tcPr>
            <w:tcW w:w="3216"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Pr>
                <w:lang w:val="uk-UA"/>
              </w:rPr>
              <w:t>Розміщення на веб-сайті райдержадміністрації та ЗМІ</w:t>
            </w:r>
          </w:p>
        </w:tc>
        <w:tc>
          <w:tcPr>
            <w:tcW w:w="1745" w:type="dxa"/>
            <w:tcBorders>
              <w:top w:val="single" w:sz="4" w:space="0" w:color="auto"/>
              <w:left w:val="single" w:sz="4" w:space="0" w:color="auto"/>
              <w:bottom w:val="single" w:sz="4" w:space="0" w:color="auto"/>
              <w:right w:val="single" w:sz="4" w:space="0" w:color="auto"/>
            </w:tcBorders>
            <w:vAlign w:val="center"/>
          </w:tcPr>
          <w:p w:rsidR="003A31BD" w:rsidRDefault="003A31BD" w:rsidP="00A22CB8">
            <w:pPr>
              <w:jc w:val="center"/>
              <w:rPr>
                <w:lang w:val="uk-UA"/>
              </w:rPr>
            </w:pPr>
            <w:r w:rsidRPr="001916B6">
              <w:rPr>
                <w:lang w:val="uk-UA"/>
              </w:rPr>
              <w:t>201</w:t>
            </w:r>
            <w:r>
              <w:rPr>
                <w:lang w:val="uk-UA"/>
              </w:rPr>
              <w:t>7</w:t>
            </w:r>
            <w:r w:rsidRPr="001916B6">
              <w:rPr>
                <w:lang w:val="uk-UA"/>
              </w:rPr>
              <w:t>-201</w:t>
            </w:r>
            <w:r>
              <w:rPr>
                <w:lang w:val="uk-UA"/>
              </w:rPr>
              <w:t>8</w:t>
            </w:r>
          </w:p>
          <w:p w:rsidR="003A31BD" w:rsidRPr="001916B6" w:rsidRDefault="003A31BD" w:rsidP="00A22CB8">
            <w:pPr>
              <w:jc w:val="center"/>
              <w:rPr>
                <w:lang w:val="uk-UA"/>
              </w:rPr>
            </w:pPr>
            <w:r w:rsidRPr="001916B6">
              <w:rPr>
                <w:lang w:val="uk-UA"/>
              </w:rPr>
              <w:t>роки</w:t>
            </w:r>
          </w:p>
        </w:tc>
        <w:tc>
          <w:tcPr>
            <w:tcW w:w="3213"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sidRPr="001916B6">
              <w:rPr>
                <w:spacing w:val="-2"/>
                <w:lang w:val="uk-UA"/>
              </w:rPr>
              <w:t>Структурні підрозділи  райдержадміністрації</w:t>
            </w:r>
          </w:p>
        </w:tc>
        <w:tc>
          <w:tcPr>
            <w:tcW w:w="2315" w:type="dxa"/>
            <w:tcBorders>
              <w:top w:val="single" w:sz="4" w:space="0" w:color="auto"/>
              <w:left w:val="single" w:sz="4" w:space="0" w:color="auto"/>
              <w:bottom w:val="single" w:sz="4" w:space="0" w:color="auto"/>
              <w:right w:val="single" w:sz="4" w:space="0" w:color="auto"/>
            </w:tcBorders>
            <w:vAlign w:val="center"/>
          </w:tcPr>
          <w:p w:rsidR="003A31BD" w:rsidRPr="001916B6" w:rsidRDefault="003A31BD" w:rsidP="00A22CB8">
            <w:pPr>
              <w:jc w:val="center"/>
              <w:rPr>
                <w:lang w:val="uk-UA"/>
              </w:rPr>
            </w:pPr>
            <w:r>
              <w:rPr>
                <w:lang w:val="uk-UA"/>
              </w:rPr>
              <w:t>Кошти місцевих бюджетів</w:t>
            </w:r>
          </w:p>
        </w:tc>
        <w:tc>
          <w:tcPr>
            <w:tcW w:w="1620" w:type="dxa"/>
            <w:tcBorders>
              <w:top w:val="single" w:sz="4" w:space="0" w:color="auto"/>
              <w:left w:val="nil"/>
              <w:bottom w:val="single" w:sz="4" w:space="0" w:color="auto"/>
              <w:right w:val="single" w:sz="4" w:space="0" w:color="auto"/>
            </w:tcBorders>
            <w:vAlign w:val="center"/>
          </w:tcPr>
          <w:p w:rsidR="003A31BD" w:rsidRPr="001916B6" w:rsidRDefault="003A31BD" w:rsidP="00A22CB8">
            <w:pPr>
              <w:jc w:val="center"/>
              <w:rPr>
                <w:lang w:val="uk-UA"/>
              </w:rPr>
            </w:pPr>
            <w:r w:rsidRPr="001916B6">
              <w:rPr>
                <w:lang w:val="uk-UA"/>
              </w:rPr>
              <w:t>В межах виділених коштів</w:t>
            </w:r>
          </w:p>
        </w:tc>
      </w:tr>
    </w:tbl>
    <w:p w:rsidR="003A31BD" w:rsidRPr="00690815" w:rsidRDefault="003A31BD" w:rsidP="003A31BD">
      <w:pPr>
        <w:shd w:val="clear" w:color="auto" w:fill="FFFFFF"/>
        <w:rPr>
          <w:b/>
          <w:color w:val="000000"/>
          <w:sz w:val="28"/>
          <w:szCs w:val="28"/>
          <w:lang w:val="uk-UA"/>
        </w:rPr>
      </w:pPr>
    </w:p>
    <w:p w:rsidR="003A31BD" w:rsidRPr="00690815" w:rsidRDefault="003A31BD" w:rsidP="003A31BD">
      <w:pPr>
        <w:shd w:val="clear" w:color="auto" w:fill="FFFFFF"/>
        <w:rPr>
          <w:b/>
          <w:color w:val="000000"/>
          <w:sz w:val="28"/>
          <w:szCs w:val="28"/>
          <w:lang w:val="uk-UA"/>
        </w:rPr>
      </w:pPr>
    </w:p>
    <w:p w:rsidR="003A31BD" w:rsidRPr="00690815" w:rsidRDefault="003A31BD" w:rsidP="003A31BD">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 </w:t>
      </w:r>
      <w:r w:rsidRPr="00690815">
        <w:rPr>
          <w:b/>
          <w:sz w:val="28"/>
          <w:szCs w:val="28"/>
          <w:lang w:val="uk-UA"/>
        </w:rPr>
        <w:t xml:space="preserve"> Г</w:t>
      </w:r>
      <w:r>
        <w:rPr>
          <w:b/>
          <w:sz w:val="28"/>
          <w:szCs w:val="28"/>
          <w:lang w:val="uk-UA"/>
        </w:rPr>
        <w:t>ранд</w:t>
      </w:r>
      <w:r w:rsidRPr="00690815">
        <w:rPr>
          <w:b/>
          <w:sz w:val="28"/>
          <w:szCs w:val="28"/>
          <w:lang w:val="uk-UA"/>
        </w:rPr>
        <w:t>а</w:t>
      </w: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r w:rsidRPr="00690815">
        <w:rPr>
          <w:b/>
          <w:sz w:val="28"/>
          <w:szCs w:val="28"/>
          <w:lang w:val="uk-UA"/>
        </w:rPr>
        <w:t xml:space="preserve">Керівник програми                                                                                                                               Любов </w:t>
      </w:r>
      <w:proofErr w:type="spellStart"/>
      <w:r w:rsidRPr="00690815">
        <w:rPr>
          <w:b/>
          <w:sz w:val="28"/>
          <w:szCs w:val="28"/>
          <w:lang w:val="uk-UA"/>
        </w:rPr>
        <w:t>Михайлишин</w:t>
      </w:r>
      <w:proofErr w:type="spellEnd"/>
    </w:p>
    <w:p w:rsidR="003A31BD" w:rsidRDefault="003A31BD" w:rsidP="003A31BD">
      <w:pPr>
        <w:shd w:val="clear" w:color="auto" w:fill="FFFFFF"/>
        <w:tabs>
          <w:tab w:val="left" w:pos="9498"/>
          <w:tab w:val="left" w:pos="9639"/>
        </w:tabs>
        <w:rPr>
          <w:color w:val="000000"/>
          <w:sz w:val="28"/>
          <w:szCs w:val="28"/>
          <w:lang w:val="uk-UA"/>
        </w:rPr>
      </w:pPr>
    </w:p>
    <w:p w:rsidR="003A31BD" w:rsidRDefault="003A31BD" w:rsidP="003A31BD">
      <w:pPr>
        <w:shd w:val="clear" w:color="auto" w:fill="FFFFFF"/>
        <w:tabs>
          <w:tab w:val="left" w:pos="9498"/>
          <w:tab w:val="left" w:pos="9639"/>
        </w:tabs>
        <w:ind w:left="9639"/>
        <w:rPr>
          <w:color w:val="000000"/>
          <w:sz w:val="28"/>
          <w:szCs w:val="28"/>
          <w:lang w:val="uk-UA"/>
        </w:rPr>
      </w:pPr>
    </w:p>
    <w:p w:rsidR="003A31BD" w:rsidRPr="00690815" w:rsidRDefault="003A31BD" w:rsidP="003A31BD">
      <w:pPr>
        <w:shd w:val="clear" w:color="auto" w:fill="FFFFFF"/>
        <w:tabs>
          <w:tab w:val="left" w:pos="9498"/>
          <w:tab w:val="left" w:pos="9639"/>
        </w:tabs>
        <w:ind w:left="9639"/>
        <w:rPr>
          <w:color w:val="000000"/>
          <w:sz w:val="28"/>
          <w:szCs w:val="28"/>
          <w:lang w:val="uk-UA"/>
        </w:rPr>
      </w:pPr>
      <w:r w:rsidRPr="00690815">
        <w:rPr>
          <w:color w:val="000000"/>
          <w:sz w:val="28"/>
          <w:szCs w:val="28"/>
          <w:lang w:val="uk-UA"/>
        </w:rPr>
        <w:lastRenderedPageBreak/>
        <w:t xml:space="preserve">Додаток </w:t>
      </w:r>
    </w:p>
    <w:p w:rsidR="003A31BD" w:rsidRDefault="003A31BD" w:rsidP="003A31BD">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3A31BD" w:rsidRDefault="003A31BD" w:rsidP="003A31BD">
      <w:pPr>
        <w:ind w:left="9639"/>
        <w:rPr>
          <w:bCs/>
          <w:sz w:val="28"/>
          <w:szCs w:val="28"/>
          <w:lang w:val="uk-UA"/>
        </w:rPr>
      </w:pPr>
      <w:r w:rsidRPr="00690815">
        <w:rPr>
          <w:bCs/>
          <w:sz w:val="28"/>
          <w:szCs w:val="28"/>
          <w:lang w:val="uk-UA"/>
        </w:rPr>
        <w:t>на 201</w:t>
      </w:r>
      <w:r>
        <w:rPr>
          <w:bCs/>
          <w:sz w:val="28"/>
          <w:szCs w:val="28"/>
          <w:lang w:val="uk-UA"/>
        </w:rPr>
        <w:t>7</w:t>
      </w:r>
      <w:r w:rsidRPr="00690815">
        <w:rPr>
          <w:bCs/>
          <w:sz w:val="28"/>
          <w:szCs w:val="28"/>
          <w:lang w:val="uk-UA"/>
        </w:rPr>
        <w:t>-201</w:t>
      </w:r>
      <w:r>
        <w:rPr>
          <w:bCs/>
          <w:sz w:val="28"/>
          <w:szCs w:val="28"/>
          <w:lang w:val="uk-UA"/>
        </w:rPr>
        <w:t>8</w:t>
      </w:r>
      <w:r w:rsidRPr="00690815">
        <w:rPr>
          <w:bCs/>
          <w:sz w:val="28"/>
          <w:szCs w:val="28"/>
          <w:lang w:val="uk-UA"/>
        </w:rPr>
        <w:t xml:space="preserve"> роки</w:t>
      </w:r>
    </w:p>
    <w:p w:rsidR="003A31BD" w:rsidRPr="001916B6" w:rsidRDefault="003A31BD" w:rsidP="003A31BD">
      <w:pPr>
        <w:ind w:left="9639"/>
        <w:rPr>
          <w:b/>
          <w:sz w:val="20"/>
          <w:szCs w:val="20"/>
          <w:lang w:val="uk-UA"/>
        </w:rPr>
      </w:pPr>
    </w:p>
    <w:p w:rsidR="003A31BD" w:rsidRPr="00690815" w:rsidRDefault="003A31BD" w:rsidP="003A31BD">
      <w:pPr>
        <w:jc w:val="center"/>
        <w:rPr>
          <w:b/>
          <w:sz w:val="28"/>
          <w:szCs w:val="28"/>
          <w:lang w:val="uk-UA"/>
        </w:rPr>
      </w:pPr>
      <w:r w:rsidRPr="00690815">
        <w:rPr>
          <w:b/>
          <w:sz w:val="28"/>
          <w:szCs w:val="28"/>
          <w:lang w:val="uk-UA"/>
        </w:rPr>
        <w:t xml:space="preserve">Підвищення кваліфікації кадрів для малого </w:t>
      </w:r>
      <w:r>
        <w:rPr>
          <w:b/>
          <w:sz w:val="28"/>
          <w:szCs w:val="28"/>
          <w:lang w:val="uk-UA"/>
        </w:rPr>
        <w:t xml:space="preserve">та  середнього </w:t>
      </w:r>
      <w:r w:rsidRPr="00690815">
        <w:rPr>
          <w:b/>
          <w:sz w:val="28"/>
          <w:szCs w:val="28"/>
          <w:lang w:val="uk-UA"/>
        </w:rPr>
        <w:t>підприємництва</w:t>
      </w:r>
    </w:p>
    <w:p w:rsidR="003A31BD" w:rsidRPr="001916B6" w:rsidRDefault="003A31BD" w:rsidP="003A31BD">
      <w:pPr>
        <w:rPr>
          <w:sz w:val="20"/>
          <w:szCs w:val="20"/>
          <w:lang w:val="uk-UA"/>
        </w:rPr>
      </w:pP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880"/>
        <w:gridCol w:w="1800"/>
        <w:gridCol w:w="2880"/>
        <w:gridCol w:w="2880"/>
        <w:gridCol w:w="1856"/>
      </w:tblGrid>
      <w:tr w:rsidR="003A31BD" w:rsidRPr="001916B6" w:rsidTr="00A22CB8">
        <w:tc>
          <w:tcPr>
            <w:tcW w:w="540" w:type="dxa"/>
            <w:vAlign w:val="center"/>
          </w:tcPr>
          <w:p w:rsidR="003A31BD" w:rsidRPr="001916B6" w:rsidRDefault="003A31BD" w:rsidP="00A22CB8">
            <w:pPr>
              <w:jc w:val="center"/>
              <w:rPr>
                <w:b/>
                <w:lang w:val="uk-UA"/>
              </w:rPr>
            </w:pPr>
            <w:r w:rsidRPr="001916B6">
              <w:rPr>
                <w:b/>
                <w:lang w:val="uk-UA"/>
              </w:rPr>
              <w:t>№</w:t>
            </w:r>
          </w:p>
          <w:p w:rsidR="003A31BD" w:rsidRPr="001916B6" w:rsidRDefault="003A31BD" w:rsidP="00A22CB8">
            <w:pPr>
              <w:ind w:left="-108" w:right="-135"/>
              <w:jc w:val="center"/>
              <w:rPr>
                <w:b/>
                <w:lang w:val="uk-UA"/>
              </w:rPr>
            </w:pPr>
            <w:proofErr w:type="spellStart"/>
            <w:r w:rsidRPr="001916B6">
              <w:rPr>
                <w:b/>
                <w:lang w:val="uk-UA"/>
              </w:rPr>
              <w:t>п\п</w:t>
            </w:r>
            <w:proofErr w:type="spellEnd"/>
          </w:p>
        </w:tc>
        <w:tc>
          <w:tcPr>
            <w:tcW w:w="2340" w:type="dxa"/>
            <w:vAlign w:val="center"/>
          </w:tcPr>
          <w:p w:rsidR="003A31BD" w:rsidRPr="001916B6" w:rsidRDefault="003A31BD" w:rsidP="00A22CB8">
            <w:pPr>
              <w:jc w:val="center"/>
              <w:rPr>
                <w:b/>
                <w:lang w:val="uk-UA"/>
              </w:rPr>
            </w:pPr>
            <w:r w:rsidRPr="001916B6">
              <w:rPr>
                <w:b/>
                <w:lang w:val="uk-UA"/>
              </w:rPr>
              <w:t>Пріоритетні завдання</w:t>
            </w:r>
          </w:p>
        </w:tc>
        <w:tc>
          <w:tcPr>
            <w:tcW w:w="2880" w:type="dxa"/>
            <w:vAlign w:val="center"/>
          </w:tcPr>
          <w:p w:rsidR="003A31BD" w:rsidRPr="001916B6" w:rsidRDefault="003A31BD" w:rsidP="00A22CB8">
            <w:pPr>
              <w:jc w:val="center"/>
              <w:rPr>
                <w:b/>
                <w:lang w:val="uk-UA"/>
              </w:rPr>
            </w:pPr>
            <w:r w:rsidRPr="001916B6">
              <w:rPr>
                <w:b/>
                <w:lang w:val="uk-UA"/>
              </w:rPr>
              <w:t>Заходи</w:t>
            </w:r>
          </w:p>
        </w:tc>
        <w:tc>
          <w:tcPr>
            <w:tcW w:w="1800" w:type="dxa"/>
            <w:vAlign w:val="center"/>
          </w:tcPr>
          <w:p w:rsidR="003A31BD" w:rsidRPr="001916B6" w:rsidRDefault="003A31BD" w:rsidP="00A22CB8">
            <w:pPr>
              <w:jc w:val="center"/>
              <w:rPr>
                <w:b/>
                <w:lang w:val="uk-UA"/>
              </w:rPr>
            </w:pPr>
            <w:r w:rsidRPr="001916B6">
              <w:rPr>
                <w:b/>
                <w:lang w:val="uk-UA"/>
              </w:rPr>
              <w:t>Термін виконання</w:t>
            </w:r>
          </w:p>
        </w:tc>
        <w:tc>
          <w:tcPr>
            <w:tcW w:w="2880" w:type="dxa"/>
            <w:vAlign w:val="center"/>
          </w:tcPr>
          <w:p w:rsidR="003A31BD" w:rsidRPr="001916B6" w:rsidRDefault="003A31BD" w:rsidP="00A22CB8">
            <w:pPr>
              <w:jc w:val="center"/>
              <w:rPr>
                <w:b/>
                <w:lang w:val="uk-UA"/>
              </w:rPr>
            </w:pPr>
            <w:r w:rsidRPr="001916B6">
              <w:rPr>
                <w:b/>
                <w:lang w:val="uk-UA"/>
              </w:rPr>
              <w:t>Виконавці</w:t>
            </w:r>
          </w:p>
        </w:tc>
        <w:tc>
          <w:tcPr>
            <w:tcW w:w="2880" w:type="dxa"/>
            <w:vAlign w:val="center"/>
          </w:tcPr>
          <w:p w:rsidR="003A31BD" w:rsidRPr="001916B6" w:rsidRDefault="003A31BD" w:rsidP="00A22CB8">
            <w:pPr>
              <w:jc w:val="center"/>
              <w:rPr>
                <w:b/>
                <w:lang w:val="uk-UA"/>
              </w:rPr>
            </w:pPr>
            <w:r w:rsidRPr="001916B6">
              <w:rPr>
                <w:b/>
                <w:lang w:val="uk-UA"/>
              </w:rPr>
              <w:t>Джерела фінансування</w:t>
            </w:r>
          </w:p>
        </w:tc>
        <w:tc>
          <w:tcPr>
            <w:tcW w:w="1856" w:type="dxa"/>
            <w:vAlign w:val="center"/>
          </w:tcPr>
          <w:p w:rsidR="003A31BD" w:rsidRPr="001916B6" w:rsidRDefault="003A31BD" w:rsidP="00A22CB8">
            <w:pPr>
              <w:jc w:val="center"/>
              <w:rPr>
                <w:b/>
                <w:lang w:val="uk-UA"/>
              </w:rPr>
            </w:pPr>
            <w:r w:rsidRPr="001916B6">
              <w:rPr>
                <w:b/>
                <w:lang w:val="uk-UA"/>
              </w:rPr>
              <w:t>Вартість</w:t>
            </w:r>
          </w:p>
          <w:p w:rsidR="003A31BD" w:rsidRPr="001916B6" w:rsidRDefault="003A31BD" w:rsidP="00A22CB8">
            <w:pPr>
              <w:jc w:val="center"/>
              <w:rPr>
                <w:b/>
                <w:lang w:val="uk-UA"/>
              </w:rPr>
            </w:pPr>
            <w:r w:rsidRPr="001916B6">
              <w:rPr>
                <w:b/>
                <w:lang w:val="uk-UA"/>
              </w:rPr>
              <w:t>тис.грн.</w:t>
            </w:r>
          </w:p>
        </w:tc>
      </w:tr>
      <w:tr w:rsidR="003A31BD" w:rsidRPr="001916B6" w:rsidTr="00A22CB8">
        <w:tc>
          <w:tcPr>
            <w:tcW w:w="540" w:type="dxa"/>
            <w:vAlign w:val="center"/>
          </w:tcPr>
          <w:p w:rsidR="003A31BD" w:rsidRPr="001916B6" w:rsidRDefault="003A31BD" w:rsidP="00A22CB8">
            <w:pPr>
              <w:jc w:val="center"/>
              <w:rPr>
                <w:b/>
                <w:lang w:val="uk-UA"/>
              </w:rPr>
            </w:pPr>
            <w:r w:rsidRPr="001916B6">
              <w:rPr>
                <w:b/>
                <w:lang w:val="uk-UA"/>
              </w:rPr>
              <w:t>1</w:t>
            </w:r>
          </w:p>
        </w:tc>
        <w:tc>
          <w:tcPr>
            <w:tcW w:w="2340" w:type="dxa"/>
            <w:vAlign w:val="center"/>
          </w:tcPr>
          <w:p w:rsidR="003A31BD" w:rsidRPr="001916B6" w:rsidRDefault="003A31BD" w:rsidP="00A22CB8">
            <w:pPr>
              <w:jc w:val="center"/>
              <w:rPr>
                <w:b/>
                <w:lang w:val="uk-UA"/>
              </w:rPr>
            </w:pPr>
            <w:r w:rsidRPr="001916B6">
              <w:rPr>
                <w:b/>
                <w:lang w:val="uk-UA"/>
              </w:rPr>
              <w:t>2</w:t>
            </w:r>
          </w:p>
        </w:tc>
        <w:tc>
          <w:tcPr>
            <w:tcW w:w="2880" w:type="dxa"/>
            <w:vAlign w:val="center"/>
          </w:tcPr>
          <w:p w:rsidR="003A31BD" w:rsidRPr="001916B6" w:rsidRDefault="003A31BD" w:rsidP="00A22CB8">
            <w:pPr>
              <w:jc w:val="center"/>
              <w:rPr>
                <w:b/>
                <w:lang w:val="uk-UA"/>
              </w:rPr>
            </w:pPr>
            <w:r w:rsidRPr="001916B6">
              <w:rPr>
                <w:b/>
                <w:lang w:val="uk-UA"/>
              </w:rPr>
              <w:t>3</w:t>
            </w:r>
          </w:p>
        </w:tc>
        <w:tc>
          <w:tcPr>
            <w:tcW w:w="1800" w:type="dxa"/>
            <w:vAlign w:val="center"/>
          </w:tcPr>
          <w:p w:rsidR="003A31BD" w:rsidRPr="001916B6" w:rsidRDefault="003A31BD" w:rsidP="00A22CB8">
            <w:pPr>
              <w:jc w:val="center"/>
              <w:rPr>
                <w:b/>
                <w:lang w:val="uk-UA"/>
              </w:rPr>
            </w:pPr>
            <w:r w:rsidRPr="001916B6">
              <w:rPr>
                <w:b/>
                <w:lang w:val="uk-UA"/>
              </w:rPr>
              <w:t>5</w:t>
            </w:r>
          </w:p>
        </w:tc>
        <w:tc>
          <w:tcPr>
            <w:tcW w:w="2880" w:type="dxa"/>
            <w:vAlign w:val="center"/>
          </w:tcPr>
          <w:p w:rsidR="003A31BD" w:rsidRPr="001916B6" w:rsidRDefault="003A31BD" w:rsidP="00A22CB8">
            <w:pPr>
              <w:jc w:val="center"/>
              <w:rPr>
                <w:b/>
                <w:lang w:val="uk-UA"/>
              </w:rPr>
            </w:pPr>
            <w:r w:rsidRPr="001916B6">
              <w:rPr>
                <w:b/>
                <w:lang w:val="uk-UA"/>
              </w:rPr>
              <w:t>4</w:t>
            </w:r>
          </w:p>
        </w:tc>
        <w:tc>
          <w:tcPr>
            <w:tcW w:w="2880" w:type="dxa"/>
            <w:vAlign w:val="center"/>
          </w:tcPr>
          <w:p w:rsidR="003A31BD" w:rsidRPr="001916B6" w:rsidRDefault="003A31BD" w:rsidP="00A22CB8">
            <w:pPr>
              <w:jc w:val="center"/>
              <w:rPr>
                <w:b/>
                <w:lang w:val="uk-UA"/>
              </w:rPr>
            </w:pPr>
            <w:r w:rsidRPr="001916B6">
              <w:rPr>
                <w:b/>
                <w:lang w:val="uk-UA"/>
              </w:rPr>
              <w:t>6</w:t>
            </w:r>
          </w:p>
        </w:tc>
        <w:tc>
          <w:tcPr>
            <w:tcW w:w="1856" w:type="dxa"/>
            <w:vAlign w:val="center"/>
          </w:tcPr>
          <w:p w:rsidR="003A31BD" w:rsidRPr="001916B6" w:rsidRDefault="003A31BD" w:rsidP="00A22CB8">
            <w:pPr>
              <w:jc w:val="center"/>
              <w:rPr>
                <w:b/>
                <w:lang w:val="uk-UA"/>
              </w:rPr>
            </w:pPr>
            <w:r w:rsidRPr="001916B6">
              <w:rPr>
                <w:b/>
                <w:lang w:val="uk-UA"/>
              </w:rPr>
              <w:t>7</w:t>
            </w:r>
          </w:p>
        </w:tc>
      </w:tr>
      <w:tr w:rsidR="003A31BD" w:rsidRPr="001916B6" w:rsidTr="00A22CB8">
        <w:tc>
          <w:tcPr>
            <w:tcW w:w="540" w:type="dxa"/>
            <w:vAlign w:val="center"/>
          </w:tcPr>
          <w:p w:rsidR="003A31BD" w:rsidRPr="001916B6" w:rsidRDefault="003A31BD" w:rsidP="00A22CB8">
            <w:pPr>
              <w:jc w:val="center"/>
              <w:rPr>
                <w:lang w:val="uk-UA"/>
              </w:rPr>
            </w:pPr>
            <w:r w:rsidRPr="001916B6">
              <w:rPr>
                <w:lang w:val="uk-UA"/>
              </w:rPr>
              <w:t>1</w:t>
            </w:r>
          </w:p>
        </w:tc>
        <w:tc>
          <w:tcPr>
            <w:tcW w:w="2340" w:type="dxa"/>
            <w:vAlign w:val="center"/>
          </w:tcPr>
          <w:p w:rsidR="003A31BD" w:rsidRPr="001916B6" w:rsidRDefault="003A31BD" w:rsidP="00A22CB8">
            <w:pPr>
              <w:rPr>
                <w:lang w:val="uk-UA"/>
              </w:rPr>
            </w:pPr>
            <w:r w:rsidRPr="001916B6">
              <w:rPr>
                <w:lang w:val="uk-UA"/>
              </w:rPr>
              <w:t>Підвищення кваліфікації кадрів малого</w:t>
            </w:r>
            <w:r>
              <w:rPr>
                <w:lang w:val="uk-UA"/>
              </w:rPr>
              <w:t xml:space="preserve"> та середнього</w:t>
            </w:r>
            <w:r w:rsidRPr="001916B6">
              <w:rPr>
                <w:lang w:val="uk-UA"/>
              </w:rPr>
              <w:t xml:space="preserve"> підприємництва</w:t>
            </w:r>
          </w:p>
        </w:tc>
        <w:tc>
          <w:tcPr>
            <w:tcW w:w="2880" w:type="dxa"/>
            <w:vAlign w:val="center"/>
          </w:tcPr>
          <w:p w:rsidR="003A31BD" w:rsidRPr="001916B6" w:rsidRDefault="003A31BD" w:rsidP="00A22CB8">
            <w:pPr>
              <w:rPr>
                <w:lang w:val="uk-UA"/>
              </w:rPr>
            </w:pPr>
            <w:r w:rsidRPr="001916B6">
              <w:rPr>
                <w:lang w:val="uk-UA"/>
              </w:rPr>
              <w:t>Проведення семінарів, круглих столів для суб’єктів підприємницької діяльності з актуальних питань підприємництва</w:t>
            </w:r>
          </w:p>
        </w:tc>
        <w:tc>
          <w:tcPr>
            <w:tcW w:w="1800" w:type="dxa"/>
            <w:vAlign w:val="center"/>
          </w:tcPr>
          <w:p w:rsidR="003A31BD" w:rsidRPr="001916B6" w:rsidRDefault="003A31BD" w:rsidP="00A22CB8">
            <w:pPr>
              <w:jc w:val="center"/>
              <w:rPr>
                <w:lang w:val="uk-UA"/>
              </w:rPr>
            </w:pPr>
            <w:r w:rsidRPr="001916B6">
              <w:rPr>
                <w:lang w:val="uk-UA"/>
              </w:rPr>
              <w:t>Постійно</w:t>
            </w:r>
          </w:p>
        </w:tc>
        <w:tc>
          <w:tcPr>
            <w:tcW w:w="2880" w:type="dxa"/>
            <w:vAlign w:val="center"/>
          </w:tcPr>
          <w:p w:rsidR="003A31BD" w:rsidRPr="001916B6" w:rsidRDefault="003A31BD" w:rsidP="00A22CB8">
            <w:pPr>
              <w:jc w:val="center"/>
              <w:rPr>
                <w:lang w:val="uk-UA"/>
              </w:rPr>
            </w:pPr>
            <w:r w:rsidRPr="001916B6">
              <w:rPr>
                <w:lang w:val="uk-UA"/>
              </w:rPr>
              <w:t>Коломийський Бізнес-центр, громадські об’єднання підприємців</w:t>
            </w:r>
          </w:p>
        </w:tc>
        <w:tc>
          <w:tcPr>
            <w:tcW w:w="2880" w:type="dxa"/>
            <w:vAlign w:val="center"/>
          </w:tcPr>
          <w:p w:rsidR="003A31BD" w:rsidRPr="001916B6" w:rsidRDefault="003A31BD" w:rsidP="00A22CB8">
            <w:pPr>
              <w:jc w:val="center"/>
              <w:rPr>
                <w:lang w:val="uk-UA"/>
              </w:rPr>
            </w:pPr>
            <w:r>
              <w:rPr>
                <w:lang w:val="uk-UA"/>
              </w:rPr>
              <w:t>К</w:t>
            </w:r>
            <w:r w:rsidRPr="001916B6">
              <w:rPr>
                <w:lang w:val="uk-UA"/>
              </w:rPr>
              <w:t>ошти організацій</w:t>
            </w:r>
          </w:p>
        </w:tc>
        <w:tc>
          <w:tcPr>
            <w:tcW w:w="1856" w:type="dxa"/>
            <w:vAlign w:val="center"/>
          </w:tcPr>
          <w:p w:rsidR="003A31BD" w:rsidRPr="001916B6" w:rsidRDefault="003A31BD" w:rsidP="00A22CB8">
            <w:pPr>
              <w:jc w:val="center"/>
              <w:rPr>
                <w:lang w:val="uk-UA"/>
              </w:rPr>
            </w:pPr>
            <w:r>
              <w:rPr>
                <w:lang w:val="uk-UA"/>
              </w:rPr>
              <w:t>-</w:t>
            </w:r>
          </w:p>
        </w:tc>
      </w:tr>
      <w:tr w:rsidR="003A31BD" w:rsidRPr="001916B6" w:rsidTr="00A22CB8">
        <w:tc>
          <w:tcPr>
            <w:tcW w:w="540" w:type="dxa"/>
            <w:vAlign w:val="center"/>
          </w:tcPr>
          <w:p w:rsidR="003A31BD" w:rsidRPr="001916B6" w:rsidRDefault="003A31BD" w:rsidP="00A22CB8">
            <w:pPr>
              <w:jc w:val="center"/>
              <w:rPr>
                <w:lang w:val="uk-UA"/>
              </w:rPr>
            </w:pPr>
            <w:r w:rsidRPr="001916B6">
              <w:rPr>
                <w:lang w:val="uk-UA"/>
              </w:rPr>
              <w:t>2</w:t>
            </w:r>
          </w:p>
        </w:tc>
        <w:tc>
          <w:tcPr>
            <w:tcW w:w="2340" w:type="dxa"/>
            <w:vAlign w:val="center"/>
          </w:tcPr>
          <w:p w:rsidR="003A31BD" w:rsidRPr="001916B6" w:rsidRDefault="003A31BD" w:rsidP="00A22CB8">
            <w:pPr>
              <w:rPr>
                <w:lang w:val="uk-UA"/>
              </w:rPr>
            </w:pPr>
            <w:r w:rsidRPr="001916B6">
              <w:rPr>
                <w:lang w:val="uk-UA"/>
              </w:rPr>
              <w:t xml:space="preserve">Задоволення попиту малого </w:t>
            </w:r>
            <w:r>
              <w:rPr>
                <w:lang w:val="uk-UA"/>
              </w:rPr>
              <w:t>та середнього</w:t>
            </w:r>
            <w:r w:rsidRPr="001916B6">
              <w:rPr>
                <w:lang w:val="uk-UA"/>
              </w:rPr>
              <w:t xml:space="preserve"> підприємництва в кадрах</w:t>
            </w:r>
          </w:p>
        </w:tc>
        <w:tc>
          <w:tcPr>
            <w:tcW w:w="2880" w:type="dxa"/>
            <w:vAlign w:val="center"/>
          </w:tcPr>
          <w:p w:rsidR="003A31BD" w:rsidRPr="001916B6" w:rsidRDefault="003A31BD" w:rsidP="00A22CB8">
            <w:pPr>
              <w:ind w:right="-18"/>
              <w:rPr>
                <w:lang w:val="uk-UA"/>
              </w:rPr>
            </w:pPr>
            <w:r w:rsidRPr="001916B6">
              <w:rPr>
                <w:lang w:val="uk-UA"/>
              </w:rPr>
              <w:t xml:space="preserve">Здійснення професійної підготовки з числа </w:t>
            </w:r>
            <w:proofErr w:type="spellStart"/>
            <w:r w:rsidRPr="001916B6">
              <w:rPr>
                <w:lang w:val="uk-UA"/>
              </w:rPr>
              <w:t>незай-нятих</w:t>
            </w:r>
            <w:proofErr w:type="spellEnd"/>
            <w:r w:rsidRPr="001916B6">
              <w:rPr>
                <w:lang w:val="uk-UA"/>
              </w:rPr>
              <w:t xml:space="preserve"> громадян, в першу чергу за спеціальностями:</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агент з організації туризму;</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екскурсовод;</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верстатник;</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водій;</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працівники дорожніх служб;</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офіціант;</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продавець;</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кравець;</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кухар;</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пекар;</w:t>
            </w:r>
          </w:p>
          <w:p w:rsidR="003A31BD" w:rsidRPr="001916B6" w:rsidRDefault="003A31BD" w:rsidP="00A22CB8">
            <w:pPr>
              <w:numPr>
                <w:ilvl w:val="0"/>
                <w:numId w:val="24"/>
              </w:numPr>
              <w:tabs>
                <w:tab w:val="clear" w:pos="1428"/>
                <w:tab w:val="num" w:pos="0"/>
                <w:tab w:val="num" w:pos="409"/>
              </w:tabs>
              <w:ind w:left="72" w:firstLine="0"/>
              <w:rPr>
                <w:lang w:val="uk-UA"/>
              </w:rPr>
            </w:pPr>
            <w:r w:rsidRPr="001916B6">
              <w:rPr>
                <w:lang w:val="uk-UA"/>
              </w:rPr>
              <w:t>бухгалтер.</w:t>
            </w:r>
          </w:p>
        </w:tc>
        <w:tc>
          <w:tcPr>
            <w:tcW w:w="1800" w:type="dxa"/>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p w:rsidR="003A31BD" w:rsidRPr="001916B6" w:rsidRDefault="003A31BD" w:rsidP="00A22CB8">
            <w:pPr>
              <w:jc w:val="center"/>
              <w:rPr>
                <w:lang w:val="uk-UA"/>
              </w:rPr>
            </w:pPr>
            <w:r w:rsidRPr="001916B6">
              <w:rPr>
                <w:lang w:val="uk-UA"/>
              </w:rPr>
              <w:t>двічі на рік</w:t>
            </w:r>
          </w:p>
        </w:tc>
        <w:tc>
          <w:tcPr>
            <w:tcW w:w="2880" w:type="dxa"/>
            <w:vAlign w:val="center"/>
          </w:tcPr>
          <w:p w:rsidR="003A31BD" w:rsidRPr="001916B6" w:rsidRDefault="003A31BD" w:rsidP="00A22CB8">
            <w:pPr>
              <w:jc w:val="center"/>
              <w:rPr>
                <w:lang w:val="uk-UA"/>
              </w:rPr>
            </w:pPr>
            <w:proofErr w:type="spellStart"/>
            <w:r w:rsidRPr="001916B6">
              <w:rPr>
                <w:lang w:val="uk-UA"/>
              </w:rPr>
              <w:t>Міськрайонний</w:t>
            </w:r>
            <w:proofErr w:type="spellEnd"/>
            <w:r w:rsidRPr="001916B6">
              <w:rPr>
                <w:lang w:val="uk-UA"/>
              </w:rPr>
              <w:t xml:space="preserve"> центр зайнятості</w:t>
            </w:r>
          </w:p>
        </w:tc>
        <w:tc>
          <w:tcPr>
            <w:tcW w:w="2880" w:type="dxa"/>
            <w:vAlign w:val="center"/>
          </w:tcPr>
          <w:p w:rsidR="003A31BD" w:rsidRPr="001916B6" w:rsidRDefault="003A31BD" w:rsidP="00A22CB8">
            <w:pPr>
              <w:jc w:val="center"/>
              <w:rPr>
                <w:lang w:val="uk-UA"/>
              </w:rPr>
            </w:pPr>
            <w:r w:rsidRPr="001916B6">
              <w:rPr>
                <w:lang w:val="uk-UA"/>
              </w:rPr>
              <w:t>Згідно діючого законодавства України</w:t>
            </w:r>
          </w:p>
        </w:tc>
        <w:tc>
          <w:tcPr>
            <w:tcW w:w="1856" w:type="dxa"/>
            <w:vAlign w:val="center"/>
          </w:tcPr>
          <w:p w:rsidR="003A31BD" w:rsidRPr="001916B6" w:rsidRDefault="003A31BD" w:rsidP="00A22CB8">
            <w:pPr>
              <w:ind w:right="-164"/>
              <w:jc w:val="center"/>
              <w:rPr>
                <w:lang w:val="uk-UA"/>
              </w:rPr>
            </w:pPr>
            <w:r w:rsidRPr="001916B6">
              <w:rPr>
                <w:lang w:val="uk-UA"/>
              </w:rPr>
              <w:t>В межах виділених</w:t>
            </w:r>
          </w:p>
          <w:p w:rsidR="003A31BD" w:rsidRPr="001916B6" w:rsidRDefault="003A31BD" w:rsidP="00A22CB8">
            <w:pPr>
              <w:ind w:right="-164"/>
              <w:jc w:val="center"/>
              <w:rPr>
                <w:lang w:val="uk-UA"/>
              </w:rPr>
            </w:pPr>
            <w:r w:rsidRPr="001916B6">
              <w:rPr>
                <w:lang w:val="uk-UA"/>
              </w:rPr>
              <w:t>коштів</w:t>
            </w:r>
          </w:p>
        </w:tc>
      </w:tr>
      <w:tr w:rsidR="003A31BD" w:rsidRPr="001916B6" w:rsidTr="00A22CB8">
        <w:tc>
          <w:tcPr>
            <w:tcW w:w="540" w:type="dxa"/>
            <w:vAlign w:val="center"/>
          </w:tcPr>
          <w:p w:rsidR="003A31BD" w:rsidRPr="001916B6" w:rsidRDefault="003A31BD" w:rsidP="00A22CB8">
            <w:pPr>
              <w:jc w:val="center"/>
              <w:rPr>
                <w:lang w:val="uk-UA"/>
              </w:rPr>
            </w:pPr>
            <w:r w:rsidRPr="001916B6">
              <w:rPr>
                <w:lang w:val="uk-UA"/>
              </w:rPr>
              <w:t>3</w:t>
            </w:r>
          </w:p>
        </w:tc>
        <w:tc>
          <w:tcPr>
            <w:tcW w:w="2340" w:type="dxa"/>
            <w:vAlign w:val="center"/>
          </w:tcPr>
          <w:p w:rsidR="003A31BD" w:rsidRPr="001916B6" w:rsidRDefault="003A31BD" w:rsidP="00A22CB8">
            <w:pPr>
              <w:rPr>
                <w:lang w:val="uk-UA"/>
              </w:rPr>
            </w:pPr>
            <w:r w:rsidRPr="001916B6">
              <w:rPr>
                <w:lang w:val="uk-UA"/>
              </w:rPr>
              <w:t xml:space="preserve">Задоволення попиту малого </w:t>
            </w:r>
            <w:r>
              <w:rPr>
                <w:lang w:val="uk-UA"/>
              </w:rPr>
              <w:t xml:space="preserve">та </w:t>
            </w:r>
            <w:r>
              <w:rPr>
                <w:lang w:val="uk-UA"/>
              </w:rPr>
              <w:lastRenderedPageBreak/>
              <w:t>середнього</w:t>
            </w:r>
            <w:r w:rsidRPr="001916B6">
              <w:rPr>
                <w:lang w:val="uk-UA"/>
              </w:rPr>
              <w:t xml:space="preserve"> підприємництва в кадрах</w:t>
            </w:r>
          </w:p>
        </w:tc>
        <w:tc>
          <w:tcPr>
            <w:tcW w:w="2880" w:type="dxa"/>
            <w:vAlign w:val="center"/>
          </w:tcPr>
          <w:p w:rsidR="003A31BD" w:rsidRPr="001916B6" w:rsidRDefault="003A31BD" w:rsidP="00A22CB8">
            <w:pPr>
              <w:rPr>
                <w:lang w:val="uk-UA"/>
              </w:rPr>
            </w:pPr>
            <w:r w:rsidRPr="001916B6">
              <w:rPr>
                <w:lang w:val="uk-UA"/>
              </w:rPr>
              <w:lastRenderedPageBreak/>
              <w:t xml:space="preserve">Підготовка та перекваліфікація кадрів </w:t>
            </w:r>
            <w:r w:rsidRPr="001916B6">
              <w:rPr>
                <w:lang w:val="uk-UA"/>
              </w:rPr>
              <w:lastRenderedPageBreak/>
              <w:t>для підприємств за робітничими професіями</w:t>
            </w:r>
          </w:p>
        </w:tc>
        <w:tc>
          <w:tcPr>
            <w:tcW w:w="1800" w:type="dxa"/>
            <w:vAlign w:val="center"/>
          </w:tcPr>
          <w:p w:rsidR="003A31BD" w:rsidRPr="001916B6" w:rsidRDefault="003A31BD" w:rsidP="00A22CB8">
            <w:pPr>
              <w:jc w:val="center"/>
              <w:rPr>
                <w:lang w:val="uk-UA"/>
              </w:rPr>
            </w:pPr>
            <w:r w:rsidRPr="001916B6">
              <w:rPr>
                <w:lang w:val="uk-UA"/>
              </w:rPr>
              <w:lastRenderedPageBreak/>
              <w:t>201</w:t>
            </w:r>
            <w:r>
              <w:rPr>
                <w:lang w:val="uk-UA"/>
              </w:rPr>
              <w:t>7</w:t>
            </w:r>
            <w:r w:rsidRPr="001916B6">
              <w:rPr>
                <w:lang w:val="uk-UA"/>
              </w:rPr>
              <w:t>-201</w:t>
            </w:r>
            <w:r>
              <w:rPr>
                <w:lang w:val="uk-UA"/>
              </w:rPr>
              <w:t>8</w:t>
            </w:r>
            <w:r w:rsidRPr="001916B6">
              <w:rPr>
                <w:lang w:val="uk-UA"/>
              </w:rPr>
              <w:t xml:space="preserve"> роки</w:t>
            </w:r>
          </w:p>
        </w:tc>
        <w:tc>
          <w:tcPr>
            <w:tcW w:w="2880" w:type="dxa"/>
            <w:vAlign w:val="center"/>
          </w:tcPr>
          <w:p w:rsidR="003A31BD" w:rsidRPr="001916B6" w:rsidRDefault="003A31BD" w:rsidP="00A22CB8">
            <w:pPr>
              <w:jc w:val="center"/>
              <w:rPr>
                <w:lang w:val="uk-UA"/>
              </w:rPr>
            </w:pPr>
            <w:proofErr w:type="spellStart"/>
            <w:r w:rsidRPr="001916B6">
              <w:rPr>
                <w:lang w:val="uk-UA"/>
              </w:rPr>
              <w:t>Міськрайонний</w:t>
            </w:r>
            <w:proofErr w:type="spellEnd"/>
            <w:r w:rsidRPr="001916B6">
              <w:rPr>
                <w:lang w:val="uk-UA"/>
              </w:rPr>
              <w:t xml:space="preserve"> центр зайнятості</w:t>
            </w:r>
          </w:p>
        </w:tc>
        <w:tc>
          <w:tcPr>
            <w:tcW w:w="2880" w:type="dxa"/>
            <w:vAlign w:val="center"/>
          </w:tcPr>
          <w:p w:rsidR="003A31BD" w:rsidRPr="001916B6" w:rsidRDefault="003A31BD" w:rsidP="00A22CB8">
            <w:pPr>
              <w:jc w:val="center"/>
              <w:rPr>
                <w:lang w:val="uk-UA"/>
              </w:rPr>
            </w:pPr>
            <w:r w:rsidRPr="001916B6">
              <w:rPr>
                <w:lang w:val="uk-UA"/>
              </w:rPr>
              <w:t>Згідно діючого законодавства України</w:t>
            </w:r>
          </w:p>
        </w:tc>
        <w:tc>
          <w:tcPr>
            <w:tcW w:w="1856" w:type="dxa"/>
            <w:vAlign w:val="center"/>
          </w:tcPr>
          <w:p w:rsidR="003A31BD" w:rsidRPr="001916B6" w:rsidRDefault="003A31BD" w:rsidP="00A22CB8">
            <w:pPr>
              <w:jc w:val="center"/>
              <w:rPr>
                <w:lang w:val="uk-UA"/>
              </w:rPr>
            </w:pPr>
            <w:r w:rsidRPr="001916B6">
              <w:rPr>
                <w:lang w:val="uk-UA"/>
              </w:rPr>
              <w:t xml:space="preserve">В межах виділених </w:t>
            </w:r>
            <w:r w:rsidRPr="001916B6">
              <w:rPr>
                <w:lang w:val="uk-UA"/>
              </w:rPr>
              <w:lastRenderedPageBreak/>
              <w:t>коштів</w:t>
            </w:r>
          </w:p>
        </w:tc>
      </w:tr>
      <w:tr w:rsidR="003A31BD" w:rsidRPr="001916B6" w:rsidTr="00A22CB8">
        <w:tc>
          <w:tcPr>
            <w:tcW w:w="540" w:type="dxa"/>
            <w:vAlign w:val="center"/>
          </w:tcPr>
          <w:p w:rsidR="003A31BD" w:rsidRPr="001916B6" w:rsidRDefault="003A31BD" w:rsidP="00A22CB8">
            <w:pPr>
              <w:jc w:val="center"/>
              <w:rPr>
                <w:lang w:val="uk-UA"/>
              </w:rPr>
            </w:pPr>
            <w:r w:rsidRPr="001916B6">
              <w:rPr>
                <w:lang w:val="uk-UA"/>
              </w:rPr>
              <w:lastRenderedPageBreak/>
              <w:t>4</w:t>
            </w:r>
          </w:p>
        </w:tc>
        <w:tc>
          <w:tcPr>
            <w:tcW w:w="2340" w:type="dxa"/>
            <w:vAlign w:val="center"/>
          </w:tcPr>
          <w:p w:rsidR="003A31BD" w:rsidRPr="001916B6" w:rsidRDefault="003A31BD" w:rsidP="00A22CB8">
            <w:pPr>
              <w:rPr>
                <w:lang w:val="uk-UA"/>
              </w:rPr>
            </w:pPr>
            <w:r w:rsidRPr="001916B6">
              <w:rPr>
                <w:lang w:val="uk-UA"/>
              </w:rPr>
              <w:t>-//-</w:t>
            </w:r>
          </w:p>
        </w:tc>
        <w:tc>
          <w:tcPr>
            <w:tcW w:w="2880" w:type="dxa"/>
            <w:vAlign w:val="center"/>
          </w:tcPr>
          <w:p w:rsidR="003A31BD" w:rsidRPr="001916B6" w:rsidRDefault="003A31BD" w:rsidP="00A22CB8">
            <w:pPr>
              <w:rPr>
                <w:lang w:val="uk-UA"/>
              </w:rPr>
            </w:pPr>
            <w:r w:rsidRPr="001916B6">
              <w:rPr>
                <w:lang w:val="uk-UA"/>
              </w:rPr>
              <w:t xml:space="preserve">Залучення сільської молоді до професійного навчання за напрямками, які сприятимуть розвитку фермерського </w:t>
            </w:r>
            <w:proofErr w:type="spellStart"/>
            <w:r w:rsidRPr="001916B6">
              <w:rPr>
                <w:lang w:val="uk-UA"/>
              </w:rPr>
              <w:t>господ-дарства</w:t>
            </w:r>
            <w:proofErr w:type="spellEnd"/>
            <w:r w:rsidRPr="001916B6">
              <w:rPr>
                <w:lang w:val="uk-UA"/>
              </w:rPr>
              <w:t xml:space="preserve"> та малого підприємництва в сільській місцевості</w:t>
            </w:r>
          </w:p>
        </w:tc>
        <w:tc>
          <w:tcPr>
            <w:tcW w:w="1800" w:type="dxa"/>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880" w:type="dxa"/>
            <w:vAlign w:val="center"/>
          </w:tcPr>
          <w:p w:rsidR="003A31BD" w:rsidRPr="001916B6" w:rsidRDefault="003A31BD" w:rsidP="00A22CB8">
            <w:pPr>
              <w:jc w:val="center"/>
              <w:rPr>
                <w:lang w:val="uk-UA"/>
              </w:rPr>
            </w:pPr>
            <w:proofErr w:type="spellStart"/>
            <w:r w:rsidRPr="001916B6">
              <w:rPr>
                <w:lang w:val="uk-UA"/>
              </w:rPr>
              <w:t>Міськрайонний</w:t>
            </w:r>
            <w:proofErr w:type="spellEnd"/>
            <w:r w:rsidRPr="001916B6">
              <w:rPr>
                <w:lang w:val="uk-UA"/>
              </w:rPr>
              <w:t xml:space="preserve"> центр зайнятості</w:t>
            </w:r>
          </w:p>
        </w:tc>
        <w:tc>
          <w:tcPr>
            <w:tcW w:w="2880" w:type="dxa"/>
            <w:vAlign w:val="center"/>
          </w:tcPr>
          <w:p w:rsidR="003A31BD" w:rsidRPr="001916B6" w:rsidRDefault="003A31BD" w:rsidP="00A22CB8">
            <w:pPr>
              <w:jc w:val="center"/>
              <w:rPr>
                <w:lang w:val="uk-UA"/>
              </w:rPr>
            </w:pPr>
            <w:r w:rsidRPr="001916B6">
              <w:rPr>
                <w:lang w:val="uk-UA"/>
              </w:rPr>
              <w:t>Згідно діючого законодавства України</w:t>
            </w:r>
          </w:p>
        </w:tc>
        <w:tc>
          <w:tcPr>
            <w:tcW w:w="1856" w:type="dxa"/>
            <w:vAlign w:val="center"/>
          </w:tcPr>
          <w:p w:rsidR="003A31BD" w:rsidRPr="001916B6" w:rsidRDefault="003A31BD" w:rsidP="00A22CB8">
            <w:pPr>
              <w:jc w:val="center"/>
              <w:rPr>
                <w:lang w:val="uk-UA"/>
              </w:rPr>
            </w:pPr>
            <w:r w:rsidRPr="001916B6">
              <w:rPr>
                <w:lang w:val="uk-UA"/>
              </w:rPr>
              <w:t>В межах виділених коштів</w:t>
            </w:r>
          </w:p>
        </w:tc>
      </w:tr>
      <w:tr w:rsidR="003A31BD" w:rsidRPr="001916B6" w:rsidTr="00A22CB8">
        <w:tc>
          <w:tcPr>
            <w:tcW w:w="540" w:type="dxa"/>
            <w:vAlign w:val="center"/>
          </w:tcPr>
          <w:p w:rsidR="003A31BD" w:rsidRPr="001916B6" w:rsidRDefault="003A31BD" w:rsidP="00A22CB8">
            <w:pPr>
              <w:jc w:val="center"/>
              <w:rPr>
                <w:lang w:val="uk-UA"/>
              </w:rPr>
            </w:pPr>
            <w:r w:rsidRPr="001916B6">
              <w:rPr>
                <w:lang w:val="uk-UA"/>
              </w:rPr>
              <w:t>5</w:t>
            </w:r>
          </w:p>
        </w:tc>
        <w:tc>
          <w:tcPr>
            <w:tcW w:w="2340" w:type="dxa"/>
            <w:vAlign w:val="center"/>
          </w:tcPr>
          <w:p w:rsidR="003A31BD" w:rsidRPr="001916B6" w:rsidRDefault="003A31BD" w:rsidP="00A22CB8">
            <w:pPr>
              <w:rPr>
                <w:lang w:val="uk-UA"/>
              </w:rPr>
            </w:pPr>
            <w:r w:rsidRPr="001916B6">
              <w:rPr>
                <w:lang w:val="uk-UA"/>
              </w:rPr>
              <w:t>Підвищення правової обізнаності підприємців,</w:t>
            </w:r>
          </w:p>
          <w:p w:rsidR="003A31BD" w:rsidRPr="001916B6" w:rsidRDefault="003A31BD" w:rsidP="00A22CB8">
            <w:pPr>
              <w:rPr>
                <w:lang w:val="uk-UA"/>
              </w:rPr>
            </w:pPr>
            <w:r w:rsidRPr="001916B6">
              <w:rPr>
                <w:lang w:val="uk-UA"/>
              </w:rPr>
              <w:t>зростання можливостей захисту їх прав</w:t>
            </w:r>
          </w:p>
        </w:tc>
        <w:tc>
          <w:tcPr>
            <w:tcW w:w="2880" w:type="dxa"/>
            <w:vAlign w:val="center"/>
          </w:tcPr>
          <w:p w:rsidR="003A31BD" w:rsidRPr="001916B6" w:rsidRDefault="003A31BD" w:rsidP="00A22CB8">
            <w:pPr>
              <w:rPr>
                <w:lang w:val="uk-UA"/>
              </w:rPr>
            </w:pPr>
            <w:r w:rsidRPr="001916B6">
              <w:rPr>
                <w:lang w:val="uk-UA"/>
              </w:rPr>
              <w:t>Забезпечення діяльності інформаційної служби з питань підприємництва «Гаряча лінія»</w:t>
            </w:r>
          </w:p>
        </w:tc>
        <w:tc>
          <w:tcPr>
            <w:tcW w:w="1800" w:type="dxa"/>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880" w:type="dxa"/>
            <w:vAlign w:val="center"/>
          </w:tcPr>
          <w:p w:rsidR="003A31BD" w:rsidRPr="001916B6" w:rsidRDefault="003A31BD" w:rsidP="00A22CB8">
            <w:pPr>
              <w:jc w:val="center"/>
              <w:rPr>
                <w:lang w:val="uk-UA"/>
              </w:rPr>
            </w:pPr>
            <w:r w:rsidRPr="001916B6">
              <w:rPr>
                <w:lang w:val="uk-UA"/>
              </w:rPr>
              <w:t>Управління економіки</w:t>
            </w:r>
            <w:r w:rsidRPr="001916B6">
              <w:rPr>
                <w:spacing w:val="-2"/>
                <w:lang w:val="uk-UA"/>
              </w:rPr>
              <w:t xml:space="preserve"> райдержадміністрації, Коломийський б</w:t>
            </w:r>
            <w:r w:rsidRPr="001916B6">
              <w:rPr>
                <w:lang w:val="uk-UA"/>
              </w:rPr>
              <w:t>ізнес-центр, громадські об’єднання підприємців</w:t>
            </w:r>
          </w:p>
        </w:tc>
        <w:tc>
          <w:tcPr>
            <w:tcW w:w="2880" w:type="dxa"/>
            <w:vAlign w:val="center"/>
          </w:tcPr>
          <w:p w:rsidR="003A31BD" w:rsidRPr="001916B6" w:rsidRDefault="003A31BD" w:rsidP="00A22CB8">
            <w:pPr>
              <w:jc w:val="center"/>
              <w:rPr>
                <w:lang w:val="uk-UA"/>
              </w:rPr>
            </w:pPr>
            <w:r w:rsidRPr="00106EAA">
              <w:rPr>
                <w:lang w:val="uk-UA"/>
              </w:rPr>
              <w:t xml:space="preserve">В межах бюджетного фінансування на виконання своїх функціональних </w:t>
            </w:r>
            <w:r>
              <w:rPr>
                <w:lang w:val="uk-UA"/>
              </w:rPr>
              <w:t>повноважень</w:t>
            </w:r>
          </w:p>
        </w:tc>
        <w:tc>
          <w:tcPr>
            <w:tcW w:w="1856" w:type="dxa"/>
            <w:vAlign w:val="center"/>
          </w:tcPr>
          <w:p w:rsidR="003A31BD" w:rsidRPr="001916B6" w:rsidRDefault="003A31BD" w:rsidP="00A22CB8">
            <w:pPr>
              <w:jc w:val="center"/>
              <w:rPr>
                <w:lang w:val="uk-UA"/>
              </w:rPr>
            </w:pPr>
            <w:r>
              <w:rPr>
                <w:lang w:val="uk-UA"/>
              </w:rPr>
              <w:t>-</w:t>
            </w:r>
          </w:p>
        </w:tc>
      </w:tr>
      <w:tr w:rsidR="003A31BD" w:rsidRPr="001916B6" w:rsidTr="00A22CB8">
        <w:tc>
          <w:tcPr>
            <w:tcW w:w="540" w:type="dxa"/>
            <w:vAlign w:val="center"/>
          </w:tcPr>
          <w:p w:rsidR="003A31BD" w:rsidRPr="001916B6" w:rsidRDefault="003A31BD" w:rsidP="00A22CB8">
            <w:pPr>
              <w:jc w:val="center"/>
              <w:rPr>
                <w:lang w:val="uk-UA"/>
              </w:rPr>
            </w:pPr>
            <w:r w:rsidRPr="001916B6">
              <w:rPr>
                <w:lang w:val="uk-UA"/>
              </w:rPr>
              <w:t>6</w:t>
            </w:r>
          </w:p>
        </w:tc>
        <w:tc>
          <w:tcPr>
            <w:tcW w:w="2340" w:type="dxa"/>
            <w:vAlign w:val="center"/>
          </w:tcPr>
          <w:p w:rsidR="003A31BD" w:rsidRPr="001916B6" w:rsidRDefault="003A31BD" w:rsidP="00A22CB8">
            <w:pPr>
              <w:rPr>
                <w:lang w:val="uk-UA"/>
              </w:rPr>
            </w:pPr>
            <w:r w:rsidRPr="001916B6">
              <w:rPr>
                <w:lang w:val="uk-UA"/>
              </w:rPr>
              <w:t>Залучення незайнятого населення гірських районів до туристичної галузі</w:t>
            </w:r>
          </w:p>
        </w:tc>
        <w:tc>
          <w:tcPr>
            <w:tcW w:w="2880" w:type="dxa"/>
            <w:vAlign w:val="center"/>
          </w:tcPr>
          <w:p w:rsidR="003A31BD" w:rsidRPr="001916B6" w:rsidRDefault="003A31BD" w:rsidP="00A22CB8">
            <w:pPr>
              <w:rPr>
                <w:lang w:val="uk-UA"/>
              </w:rPr>
            </w:pPr>
            <w:r w:rsidRPr="001916B6">
              <w:rPr>
                <w:lang w:val="uk-UA"/>
              </w:rPr>
              <w:t>Проведення навчальних семінарів щодо залучення власників сільських приватних садиб до зеленого туризму</w:t>
            </w:r>
          </w:p>
        </w:tc>
        <w:tc>
          <w:tcPr>
            <w:tcW w:w="1800" w:type="dxa"/>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880" w:type="dxa"/>
            <w:vAlign w:val="center"/>
          </w:tcPr>
          <w:p w:rsidR="003A31BD" w:rsidRPr="001916B6" w:rsidRDefault="003A31BD" w:rsidP="00A22CB8">
            <w:pPr>
              <w:jc w:val="center"/>
              <w:rPr>
                <w:lang w:val="uk-UA"/>
              </w:rPr>
            </w:pPr>
            <w:r w:rsidRPr="001916B6">
              <w:rPr>
                <w:lang w:val="uk-UA"/>
              </w:rPr>
              <w:t>Управління економіки райдержадміністрації</w:t>
            </w:r>
          </w:p>
          <w:p w:rsidR="003A31BD" w:rsidRPr="001916B6" w:rsidRDefault="003A31BD" w:rsidP="00A22CB8">
            <w:pPr>
              <w:jc w:val="center"/>
              <w:rPr>
                <w:lang w:val="uk-UA"/>
              </w:rPr>
            </w:pPr>
            <w:r w:rsidRPr="001916B6">
              <w:rPr>
                <w:spacing w:val="-2"/>
                <w:lang w:val="uk-UA"/>
              </w:rPr>
              <w:t>Коломийський</w:t>
            </w:r>
            <w:r w:rsidRPr="001916B6">
              <w:rPr>
                <w:lang w:val="uk-UA"/>
              </w:rPr>
              <w:t xml:space="preserve"> бізнес – центр, </w:t>
            </w:r>
            <w:proofErr w:type="spellStart"/>
            <w:r w:rsidRPr="001916B6">
              <w:rPr>
                <w:lang w:val="uk-UA"/>
              </w:rPr>
              <w:t>Міськрайонний</w:t>
            </w:r>
            <w:proofErr w:type="spellEnd"/>
            <w:r w:rsidRPr="001916B6">
              <w:rPr>
                <w:lang w:val="uk-UA"/>
              </w:rPr>
              <w:t xml:space="preserve"> центр зайнятості</w:t>
            </w:r>
          </w:p>
        </w:tc>
        <w:tc>
          <w:tcPr>
            <w:tcW w:w="2880" w:type="dxa"/>
            <w:vAlign w:val="center"/>
          </w:tcPr>
          <w:p w:rsidR="003A31BD" w:rsidRPr="001916B6" w:rsidRDefault="003A31BD" w:rsidP="00A22CB8">
            <w:pPr>
              <w:jc w:val="center"/>
              <w:rPr>
                <w:lang w:val="uk-UA"/>
              </w:rPr>
            </w:pPr>
            <w:r w:rsidRPr="00106EAA">
              <w:rPr>
                <w:lang w:val="uk-UA"/>
              </w:rPr>
              <w:t xml:space="preserve">В межах бюджетного фінансування на виконання своїх функціональних </w:t>
            </w:r>
            <w:r>
              <w:rPr>
                <w:lang w:val="uk-UA"/>
              </w:rPr>
              <w:t>повноважень</w:t>
            </w:r>
          </w:p>
        </w:tc>
        <w:tc>
          <w:tcPr>
            <w:tcW w:w="1856" w:type="dxa"/>
            <w:vAlign w:val="center"/>
          </w:tcPr>
          <w:p w:rsidR="003A31BD" w:rsidRPr="001916B6" w:rsidRDefault="003A31BD" w:rsidP="00A22CB8">
            <w:pPr>
              <w:jc w:val="center"/>
              <w:rPr>
                <w:lang w:val="uk-UA"/>
              </w:rPr>
            </w:pPr>
            <w:r>
              <w:rPr>
                <w:lang w:val="uk-UA"/>
              </w:rPr>
              <w:t>-</w:t>
            </w:r>
          </w:p>
        </w:tc>
      </w:tr>
      <w:tr w:rsidR="003A31BD" w:rsidRPr="001916B6" w:rsidTr="00A22CB8">
        <w:tc>
          <w:tcPr>
            <w:tcW w:w="540" w:type="dxa"/>
            <w:vAlign w:val="center"/>
          </w:tcPr>
          <w:p w:rsidR="003A31BD" w:rsidRPr="001916B6" w:rsidRDefault="003A31BD" w:rsidP="00A22CB8">
            <w:pPr>
              <w:jc w:val="center"/>
              <w:rPr>
                <w:bCs/>
                <w:lang w:val="uk-UA"/>
              </w:rPr>
            </w:pPr>
            <w:r w:rsidRPr="001916B6">
              <w:rPr>
                <w:bCs/>
                <w:lang w:val="uk-UA"/>
              </w:rPr>
              <w:t>7</w:t>
            </w:r>
          </w:p>
        </w:tc>
        <w:tc>
          <w:tcPr>
            <w:tcW w:w="2340" w:type="dxa"/>
            <w:vAlign w:val="center"/>
          </w:tcPr>
          <w:p w:rsidR="003A31BD" w:rsidRPr="001916B6" w:rsidRDefault="003A31BD" w:rsidP="00A22CB8">
            <w:pPr>
              <w:rPr>
                <w:lang w:val="uk-UA"/>
              </w:rPr>
            </w:pPr>
            <w:r w:rsidRPr="001916B6">
              <w:rPr>
                <w:lang w:val="uk-UA"/>
              </w:rPr>
              <w:t xml:space="preserve">Створення системи підготовки </w:t>
            </w:r>
            <w:proofErr w:type="spellStart"/>
            <w:r w:rsidRPr="001916B6">
              <w:rPr>
                <w:lang w:val="uk-UA"/>
              </w:rPr>
              <w:t>підпри-ємців</w:t>
            </w:r>
            <w:proofErr w:type="spellEnd"/>
            <w:r w:rsidRPr="001916B6">
              <w:rPr>
                <w:lang w:val="uk-UA"/>
              </w:rPr>
              <w:t xml:space="preserve"> - початківців, підготовки та </w:t>
            </w:r>
            <w:proofErr w:type="spellStart"/>
            <w:r w:rsidRPr="001916B6">
              <w:rPr>
                <w:lang w:val="uk-UA"/>
              </w:rPr>
              <w:t>підви-щення</w:t>
            </w:r>
            <w:proofErr w:type="spellEnd"/>
            <w:r w:rsidRPr="001916B6">
              <w:rPr>
                <w:lang w:val="uk-UA"/>
              </w:rPr>
              <w:t xml:space="preserve"> кваліфікації управлінських </w:t>
            </w:r>
            <w:proofErr w:type="spellStart"/>
            <w:r w:rsidRPr="001916B6">
              <w:rPr>
                <w:lang w:val="uk-UA"/>
              </w:rPr>
              <w:t>кад-рів</w:t>
            </w:r>
            <w:proofErr w:type="spellEnd"/>
            <w:r w:rsidRPr="001916B6">
              <w:rPr>
                <w:lang w:val="uk-UA"/>
              </w:rPr>
              <w:t xml:space="preserve"> сфери </w:t>
            </w:r>
            <w:proofErr w:type="spellStart"/>
            <w:r w:rsidRPr="001916B6">
              <w:rPr>
                <w:lang w:val="uk-UA"/>
              </w:rPr>
              <w:t>підприєм-ництва</w:t>
            </w:r>
            <w:proofErr w:type="spellEnd"/>
            <w:r w:rsidRPr="001916B6">
              <w:rPr>
                <w:lang w:val="uk-UA"/>
              </w:rPr>
              <w:t xml:space="preserve"> та </w:t>
            </w:r>
            <w:proofErr w:type="spellStart"/>
            <w:r w:rsidRPr="001916B6">
              <w:rPr>
                <w:lang w:val="uk-UA"/>
              </w:rPr>
              <w:t>держав-них</w:t>
            </w:r>
            <w:proofErr w:type="spellEnd"/>
            <w:r w:rsidRPr="001916B6">
              <w:rPr>
                <w:lang w:val="uk-UA"/>
              </w:rPr>
              <w:t xml:space="preserve"> службовців з основ </w:t>
            </w:r>
            <w:proofErr w:type="spellStart"/>
            <w:r w:rsidRPr="001916B6">
              <w:rPr>
                <w:lang w:val="uk-UA"/>
              </w:rPr>
              <w:t>підприєм-ництва</w:t>
            </w:r>
            <w:proofErr w:type="spellEnd"/>
          </w:p>
        </w:tc>
        <w:tc>
          <w:tcPr>
            <w:tcW w:w="2880" w:type="dxa"/>
            <w:vAlign w:val="center"/>
          </w:tcPr>
          <w:p w:rsidR="003A31BD" w:rsidRPr="001916B6" w:rsidRDefault="003A31BD" w:rsidP="00A22CB8">
            <w:pPr>
              <w:rPr>
                <w:lang w:val="uk-UA"/>
              </w:rPr>
            </w:pPr>
            <w:r w:rsidRPr="001916B6">
              <w:rPr>
                <w:lang w:val="uk-UA"/>
              </w:rPr>
              <w:t xml:space="preserve">Створення умов для незайнятого населення шляхом професійного навчання зареєстрованих безробітних за </w:t>
            </w:r>
            <w:proofErr w:type="spellStart"/>
            <w:r w:rsidRPr="001916B6">
              <w:rPr>
                <w:lang w:val="uk-UA"/>
              </w:rPr>
              <w:t>профе-сіями</w:t>
            </w:r>
            <w:proofErr w:type="spellEnd"/>
            <w:r w:rsidRPr="001916B6">
              <w:rPr>
                <w:lang w:val="uk-UA"/>
              </w:rPr>
              <w:t xml:space="preserve">, що дають змогу займатись </w:t>
            </w:r>
            <w:proofErr w:type="spellStart"/>
            <w:r w:rsidRPr="001916B6">
              <w:rPr>
                <w:lang w:val="uk-UA"/>
              </w:rPr>
              <w:t>підприєм-ницькою</w:t>
            </w:r>
            <w:proofErr w:type="spellEnd"/>
            <w:r w:rsidRPr="001916B6">
              <w:rPr>
                <w:lang w:val="uk-UA"/>
              </w:rPr>
              <w:t xml:space="preserve"> діяльністю, в тому числі в сфері сільського зеленого туризму</w:t>
            </w:r>
          </w:p>
        </w:tc>
        <w:tc>
          <w:tcPr>
            <w:tcW w:w="1800" w:type="dxa"/>
            <w:vAlign w:val="center"/>
          </w:tcPr>
          <w:p w:rsidR="003A31BD" w:rsidRPr="001916B6" w:rsidRDefault="003A31BD" w:rsidP="00A22CB8">
            <w:pPr>
              <w:jc w:val="center"/>
              <w:rPr>
                <w:lang w:val="uk-UA"/>
              </w:rPr>
            </w:pPr>
            <w:r w:rsidRPr="001916B6">
              <w:rPr>
                <w:lang w:val="uk-UA"/>
              </w:rPr>
              <w:t>201</w:t>
            </w:r>
            <w:r>
              <w:rPr>
                <w:lang w:val="uk-UA"/>
              </w:rPr>
              <w:t>7</w:t>
            </w:r>
            <w:r w:rsidRPr="001916B6">
              <w:rPr>
                <w:lang w:val="uk-UA"/>
              </w:rPr>
              <w:t>-201</w:t>
            </w:r>
            <w:r>
              <w:rPr>
                <w:lang w:val="uk-UA"/>
              </w:rPr>
              <w:t>8</w:t>
            </w:r>
            <w:r w:rsidRPr="001916B6">
              <w:rPr>
                <w:lang w:val="uk-UA"/>
              </w:rPr>
              <w:t xml:space="preserve"> роки</w:t>
            </w:r>
          </w:p>
        </w:tc>
        <w:tc>
          <w:tcPr>
            <w:tcW w:w="2880" w:type="dxa"/>
            <w:vAlign w:val="center"/>
          </w:tcPr>
          <w:p w:rsidR="003A31BD" w:rsidRPr="001916B6" w:rsidRDefault="003A31BD" w:rsidP="00A22CB8">
            <w:pPr>
              <w:jc w:val="center"/>
              <w:rPr>
                <w:lang w:val="uk-UA"/>
              </w:rPr>
            </w:pPr>
            <w:proofErr w:type="spellStart"/>
            <w:r w:rsidRPr="001916B6">
              <w:rPr>
                <w:lang w:val="uk-UA"/>
              </w:rPr>
              <w:t>Міськрайонний</w:t>
            </w:r>
            <w:proofErr w:type="spellEnd"/>
            <w:r w:rsidRPr="001916B6">
              <w:rPr>
                <w:lang w:val="uk-UA"/>
              </w:rPr>
              <w:t xml:space="preserve"> центр зайнятості</w:t>
            </w:r>
          </w:p>
        </w:tc>
        <w:tc>
          <w:tcPr>
            <w:tcW w:w="2880" w:type="dxa"/>
            <w:vAlign w:val="center"/>
          </w:tcPr>
          <w:p w:rsidR="003A31BD" w:rsidRPr="001916B6" w:rsidRDefault="003A31BD" w:rsidP="00A22CB8">
            <w:pPr>
              <w:jc w:val="center"/>
              <w:rPr>
                <w:lang w:val="uk-UA"/>
              </w:rPr>
            </w:pPr>
            <w:r w:rsidRPr="001916B6">
              <w:rPr>
                <w:lang w:val="uk-UA"/>
              </w:rPr>
              <w:t>Згідно діючого законодавства України</w:t>
            </w:r>
          </w:p>
        </w:tc>
        <w:tc>
          <w:tcPr>
            <w:tcW w:w="1856" w:type="dxa"/>
            <w:vAlign w:val="center"/>
          </w:tcPr>
          <w:p w:rsidR="003A31BD" w:rsidRPr="001916B6" w:rsidRDefault="003A31BD" w:rsidP="00A22CB8">
            <w:pPr>
              <w:jc w:val="center"/>
              <w:rPr>
                <w:lang w:val="uk-UA"/>
              </w:rPr>
            </w:pPr>
            <w:r w:rsidRPr="001916B6">
              <w:rPr>
                <w:lang w:val="uk-UA"/>
              </w:rPr>
              <w:t>В межах виділених коштів</w:t>
            </w:r>
          </w:p>
        </w:tc>
      </w:tr>
      <w:tr w:rsidR="003A31BD" w:rsidRPr="001916B6" w:rsidTr="00A22CB8">
        <w:tc>
          <w:tcPr>
            <w:tcW w:w="540" w:type="dxa"/>
            <w:vAlign w:val="center"/>
          </w:tcPr>
          <w:p w:rsidR="003A31BD" w:rsidRPr="001916B6" w:rsidRDefault="003A31BD" w:rsidP="00A22CB8">
            <w:pPr>
              <w:jc w:val="center"/>
              <w:rPr>
                <w:bCs/>
                <w:color w:val="000000"/>
                <w:lang w:val="uk-UA"/>
              </w:rPr>
            </w:pPr>
            <w:r w:rsidRPr="001916B6">
              <w:rPr>
                <w:bCs/>
                <w:color w:val="000000"/>
                <w:lang w:val="uk-UA"/>
              </w:rPr>
              <w:t>8</w:t>
            </w:r>
          </w:p>
        </w:tc>
        <w:tc>
          <w:tcPr>
            <w:tcW w:w="2340" w:type="dxa"/>
            <w:vAlign w:val="center"/>
          </w:tcPr>
          <w:p w:rsidR="003A31BD" w:rsidRPr="001916B6" w:rsidRDefault="003A31BD" w:rsidP="00A22CB8">
            <w:pPr>
              <w:jc w:val="center"/>
              <w:rPr>
                <w:lang w:val="uk-UA"/>
              </w:rPr>
            </w:pPr>
            <w:r w:rsidRPr="001916B6">
              <w:rPr>
                <w:lang w:val="uk-UA"/>
              </w:rPr>
              <w:t>-//-</w:t>
            </w:r>
          </w:p>
        </w:tc>
        <w:tc>
          <w:tcPr>
            <w:tcW w:w="2880" w:type="dxa"/>
            <w:vAlign w:val="center"/>
          </w:tcPr>
          <w:p w:rsidR="003A31BD" w:rsidRPr="001916B6" w:rsidRDefault="003A31BD" w:rsidP="00A22CB8">
            <w:pPr>
              <w:rPr>
                <w:lang w:val="uk-UA"/>
              </w:rPr>
            </w:pPr>
            <w:r w:rsidRPr="001916B6">
              <w:rPr>
                <w:lang w:val="uk-UA"/>
              </w:rPr>
              <w:t xml:space="preserve">Забезпечення та </w:t>
            </w:r>
            <w:proofErr w:type="spellStart"/>
            <w:r w:rsidRPr="001916B6">
              <w:rPr>
                <w:lang w:val="uk-UA"/>
              </w:rPr>
              <w:t>органі-зація</w:t>
            </w:r>
            <w:proofErr w:type="spellEnd"/>
            <w:r w:rsidRPr="001916B6">
              <w:rPr>
                <w:lang w:val="uk-UA"/>
              </w:rPr>
              <w:t xml:space="preserve"> професійної </w:t>
            </w:r>
            <w:proofErr w:type="spellStart"/>
            <w:r w:rsidRPr="001916B6">
              <w:rPr>
                <w:lang w:val="uk-UA"/>
              </w:rPr>
              <w:t>підго-</w:t>
            </w:r>
            <w:r w:rsidRPr="001916B6">
              <w:rPr>
                <w:lang w:val="uk-UA"/>
              </w:rPr>
              <w:lastRenderedPageBreak/>
              <w:t>товки</w:t>
            </w:r>
            <w:proofErr w:type="spellEnd"/>
            <w:r w:rsidRPr="001916B6">
              <w:rPr>
                <w:lang w:val="uk-UA"/>
              </w:rPr>
              <w:t xml:space="preserve">, перепідготовки та підвищення кваліфікації безробітних за </w:t>
            </w:r>
            <w:proofErr w:type="spellStart"/>
            <w:r w:rsidRPr="001916B6">
              <w:rPr>
                <w:lang w:val="uk-UA"/>
              </w:rPr>
              <w:t>замовлен-ням</w:t>
            </w:r>
            <w:proofErr w:type="spellEnd"/>
            <w:r w:rsidRPr="001916B6">
              <w:rPr>
                <w:lang w:val="uk-UA"/>
              </w:rPr>
              <w:t xml:space="preserve"> суб’єктів підприємницької діяльності</w:t>
            </w:r>
          </w:p>
        </w:tc>
        <w:tc>
          <w:tcPr>
            <w:tcW w:w="1800" w:type="dxa"/>
            <w:vAlign w:val="center"/>
          </w:tcPr>
          <w:p w:rsidR="003A31BD" w:rsidRPr="001916B6" w:rsidRDefault="003A31BD" w:rsidP="00A22CB8">
            <w:pPr>
              <w:jc w:val="center"/>
              <w:rPr>
                <w:lang w:val="uk-UA"/>
              </w:rPr>
            </w:pPr>
            <w:r w:rsidRPr="001916B6">
              <w:rPr>
                <w:lang w:val="uk-UA"/>
              </w:rPr>
              <w:lastRenderedPageBreak/>
              <w:t>201</w:t>
            </w:r>
            <w:r>
              <w:rPr>
                <w:lang w:val="uk-UA"/>
              </w:rPr>
              <w:t>7</w:t>
            </w:r>
            <w:r w:rsidRPr="001916B6">
              <w:rPr>
                <w:lang w:val="uk-UA"/>
              </w:rPr>
              <w:t>-201</w:t>
            </w:r>
            <w:r>
              <w:rPr>
                <w:lang w:val="uk-UA"/>
              </w:rPr>
              <w:t>8</w:t>
            </w:r>
            <w:r w:rsidRPr="001916B6">
              <w:rPr>
                <w:lang w:val="uk-UA"/>
              </w:rPr>
              <w:t xml:space="preserve"> роки</w:t>
            </w:r>
          </w:p>
        </w:tc>
        <w:tc>
          <w:tcPr>
            <w:tcW w:w="2880" w:type="dxa"/>
            <w:vAlign w:val="center"/>
          </w:tcPr>
          <w:p w:rsidR="003A31BD" w:rsidRPr="001916B6" w:rsidRDefault="003A31BD" w:rsidP="00A22CB8">
            <w:pPr>
              <w:jc w:val="center"/>
              <w:rPr>
                <w:lang w:val="uk-UA"/>
              </w:rPr>
            </w:pPr>
            <w:proofErr w:type="spellStart"/>
            <w:r w:rsidRPr="001916B6">
              <w:rPr>
                <w:lang w:val="uk-UA"/>
              </w:rPr>
              <w:t>Міськрайонний</w:t>
            </w:r>
            <w:proofErr w:type="spellEnd"/>
            <w:r w:rsidRPr="001916B6">
              <w:rPr>
                <w:lang w:val="uk-UA"/>
              </w:rPr>
              <w:t xml:space="preserve"> центр зайнятості</w:t>
            </w:r>
          </w:p>
        </w:tc>
        <w:tc>
          <w:tcPr>
            <w:tcW w:w="2880" w:type="dxa"/>
            <w:vAlign w:val="center"/>
          </w:tcPr>
          <w:p w:rsidR="003A31BD" w:rsidRPr="001916B6" w:rsidRDefault="003A31BD" w:rsidP="00A22CB8">
            <w:pPr>
              <w:jc w:val="center"/>
              <w:rPr>
                <w:lang w:val="uk-UA"/>
              </w:rPr>
            </w:pPr>
            <w:r w:rsidRPr="001916B6">
              <w:rPr>
                <w:lang w:val="uk-UA"/>
              </w:rPr>
              <w:t>Згідно діючого законодавства України</w:t>
            </w:r>
          </w:p>
        </w:tc>
        <w:tc>
          <w:tcPr>
            <w:tcW w:w="1856" w:type="dxa"/>
            <w:vAlign w:val="center"/>
          </w:tcPr>
          <w:p w:rsidR="003A31BD" w:rsidRPr="001916B6" w:rsidRDefault="003A31BD" w:rsidP="00A22CB8">
            <w:pPr>
              <w:jc w:val="center"/>
              <w:rPr>
                <w:lang w:val="uk-UA"/>
              </w:rPr>
            </w:pPr>
            <w:r w:rsidRPr="001916B6">
              <w:rPr>
                <w:color w:val="000000"/>
                <w:lang w:val="uk-UA"/>
              </w:rPr>
              <w:t xml:space="preserve">В межах виділених </w:t>
            </w:r>
            <w:r w:rsidRPr="001916B6">
              <w:rPr>
                <w:color w:val="000000"/>
                <w:lang w:val="uk-UA"/>
              </w:rPr>
              <w:lastRenderedPageBreak/>
              <w:t>коштів</w:t>
            </w:r>
          </w:p>
        </w:tc>
      </w:tr>
    </w:tbl>
    <w:p w:rsidR="003A31BD" w:rsidRPr="00690815" w:rsidRDefault="003A31BD" w:rsidP="003A31BD">
      <w:pPr>
        <w:shd w:val="clear" w:color="auto" w:fill="FFFFFF"/>
        <w:rPr>
          <w:b/>
          <w:color w:val="000000"/>
          <w:sz w:val="28"/>
          <w:szCs w:val="28"/>
          <w:lang w:val="uk-UA"/>
        </w:rPr>
      </w:pPr>
    </w:p>
    <w:p w:rsidR="003A31BD" w:rsidRPr="00690815" w:rsidRDefault="003A31BD" w:rsidP="003A31BD">
      <w:pPr>
        <w:shd w:val="clear" w:color="auto" w:fill="FFFFFF"/>
        <w:rPr>
          <w:b/>
          <w:color w:val="000000"/>
          <w:sz w:val="28"/>
          <w:szCs w:val="28"/>
          <w:lang w:val="uk-UA"/>
        </w:rPr>
      </w:pPr>
    </w:p>
    <w:p w:rsidR="003A31BD" w:rsidRPr="00690815" w:rsidRDefault="003A31BD" w:rsidP="003A31BD">
      <w:pPr>
        <w:shd w:val="clear" w:color="auto" w:fill="FFFFFF"/>
        <w:rPr>
          <w:b/>
          <w:color w:val="000000"/>
          <w:sz w:val="28"/>
          <w:szCs w:val="28"/>
          <w:lang w:val="uk-UA"/>
        </w:rPr>
      </w:pPr>
    </w:p>
    <w:p w:rsidR="003A31BD" w:rsidRPr="00690815" w:rsidRDefault="003A31BD" w:rsidP="003A31BD">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3A31BD" w:rsidRPr="00690815" w:rsidRDefault="003A31BD" w:rsidP="003A31BD">
      <w:pPr>
        <w:jc w:val="both"/>
        <w:rPr>
          <w:b/>
          <w:sz w:val="28"/>
          <w:szCs w:val="28"/>
          <w:lang w:val="uk-UA"/>
        </w:rPr>
      </w:pPr>
    </w:p>
    <w:p w:rsidR="003A31BD" w:rsidRPr="00690815" w:rsidRDefault="003A31BD" w:rsidP="003A31BD">
      <w:pPr>
        <w:jc w:val="both"/>
        <w:rPr>
          <w:b/>
          <w:sz w:val="28"/>
          <w:szCs w:val="28"/>
          <w:lang w:val="uk-UA"/>
        </w:rPr>
      </w:pPr>
      <w:r w:rsidRPr="00690815">
        <w:rPr>
          <w:b/>
          <w:sz w:val="28"/>
          <w:szCs w:val="28"/>
          <w:lang w:val="uk-UA"/>
        </w:rPr>
        <w:t xml:space="preserve">Керівник програми                                                                                                                                Любов </w:t>
      </w:r>
      <w:proofErr w:type="spellStart"/>
      <w:r w:rsidRPr="00690815">
        <w:rPr>
          <w:b/>
          <w:sz w:val="28"/>
          <w:szCs w:val="28"/>
          <w:lang w:val="uk-UA"/>
        </w:rPr>
        <w:t>Михайлишин</w:t>
      </w:r>
      <w:proofErr w:type="spellEnd"/>
    </w:p>
    <w:p w:rsidR="003A31BD" w:rsidRDefault="003A31BD" w:rsidP="003A31BD">
      <w:pPr>
        <w:rPr>
          <w:lang w:val="uk-UA"/>
        </w:rPr>
      </w:pPr>
    </w:p>
    <w:p w:rsidR="003A31BD" w:rsidRDefault="003A31BD" w:rsidP="003A31BD">
      <w:pPr>
        <w:rPr>
          <w:lang w:val="uk-UA"/>
        </w:rPr>
      </w:pPr>
    </w:p>
    <w:p w:rsidR="003A31BD" w:rsidRPr="005B04CC" w:rsidRDefault="003A31BD" w:rsidP="003A31BD">
      <w:pPr>
        <w:rPr>
          <w:lang w:val="uk-UA"/>
        </w:rPr>
      </w:pPr>
    </w:p>
    <w:p w:rsidR="00925E32" w:rsidRDefault="00925E32"/>
    <w:sectPr w:rsidR="00925E32" w:rsidSect="005B04CC">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00"/>
    <w:family w:val="roman"/>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5E" w:rsidRDefault="003A31BD" w:rsidP="009638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0E5E" w:rsidRDefault="003A31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07822CC5"/>
    <w:multiLevelType w:val="hybridMultilevel"/>
    <w:tmpl w:val="CF4A060A"/>
    <w:lvl w:ilvl="0" w:tplc="7B284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7D10BBC"/>
    <w:multiLevelType w:val="hybridMultilevel"/>
    <w:tmpl w:val="5CD49F86"/>
    <w:lvl w:ilvl="0" w:tplc="8932A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7C0224"/>
    <w:multiLevelType w:val="hybridMultilevel"/>
    <w:tmpl w:val="034A978A"/>
    <w:lvl w:ilvl="0" w:tplc="95AEB2DA">
      <w:start w:val="1"/>
      <w:numFmt w:val="decimal"/>
      <w:lvlText w:val="%1."/>
      <w:lvlJc w:val="left"/>
      <w:pPr>
        <w:tabs>
          <w:tab w:val="num" w:pos="2115"/>
        </w:tabs>
        <w:ind w:left="2115" w:hanging="121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106D54A4"/>
    <w:multiLevelType w:val="multilevel"/>
    <w:tmpl w:val="B60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B0841"/>
    <w:multiLevelType w:val="hybridMultilevel"/>
    <w:tmpl w:val="579C7BEE"/>
    <w:lvl w:ilvl="0" w:tplc="35A6846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B32527"/>
    <w:multiLevelType w:val="hybridMultilevel"/>
    <w:tmpl w:val="64162466"/>
    <w:lvl w:ilvl="0" w:tplc="8D0EBFF4">
      <w:start w:val="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D95C1B"/>
    <w:multiLevelType w:val="hybridMultilevel"/>
    <w:tmpl w:val="FE6AB378"/>
    <w:lvl w:ilvl="0" w:tplc="C1F08AD2">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B025542"/>
    <w:multiLevelType w:val="hybridMultilevel"/>
    <w:tmpl w:val="50E6D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2047C4"/>
    <w:multiLevelType w:val="hybridMultilevel"/>
    <w:tmpl w:val="7FAA1A76"/>
    <w:lvl w:ilvl="0" w:tplc="EEC6C5A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6A11BCA"/>
    <w:multiLevelType w:val="hybridMultilevel"/>
    <w:tmpl w:val="B944FA18"/>
    <w:lvl w:ilvl="0" w:tplc="D42420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F62EF7"/>
    <w:multiLevelType w:val="hybridMultilevel"/>
    <w:tmpl w:val="859E8CF2"/>
    <w:lvl w:ilvl="0" w:tplc="C7A0FA1C">
      <w:start w:val="7"/>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nsid w:val="2BFA6124"/>
    <w:multiLevelType w:val="hybridMultilevel"/>
    <w:tmpl w:val="6F3CEECE"/>
    <w:lvl w:ilvl="0" w:tplc="69B842A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216DBC"/>
    <w:multiLevelType w:val="multilevel"/>
    <w:tmpl w:val="41C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5218D"/>
    <w:multiLevelType w:val="hybridMultilevel"/>
    <w:tmpl w:val="5A946EF4"/>
    <w:lvl w:ilvl="0" w:tplc="99A6E9A0">
      <w:start w:val="2"/>
      <w:numFmt w:val="decimal"/>
      <w:lvlText w:val="%1."/>
      <w:lvlJc w:val="left"/>
      <w:pPr>
        <w:tabs>
          <w:tab w:val="num" w:pos="1440"/>
        </w:tabs>
        <w:ind w:left="1440" w:hanging="36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6D12D6A"/>
    <w:multiLevelType w:val="hybridMultilevel"/>
    <w:tmpl w:val="3C0CEB78"/>
    <w:lvl w:ilvl="0" w:tplc="00B0A72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3926988"/>
    <w:multiLevelType w:val="hybridMultilevel"/>
    <w:tmpl w:val="185CC12C"/>
    <w:lvl w:ilvl="0" w:tplc="7D62BD48">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263D5A"/>
    <w:multiLevelType w:val="hybridMultilevel"/>
    <w:tmpl w:val="5A169336"/>
    <w:lvl w:ilvl="0" w:tplc="ABCE9CDE">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EB47D26"/>
    <w:multiLevelType w:val="hybridMultilevel"/>
    <w:tmpl w:val="220A3BDC"/>
    <w:lvl w:ilvl="0" w:tplc="7D024406">
      <w:start w:val="7"/>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FBC709C"/>
    <w:multiLevelType w:val="hybridMultilevel"/>
    <w:tmpl w:val="57A8440C"/>
    <w:lvl w:ilvl="0" w:tplc="8B607D3E">
      <w:start w:val="7"/>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1">
    <w:nsid w:val="67F1446D"/>
    <w:multiLevelType w:val="multilevel"/>
    <w:tmpl w:val="3EF49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8090080"/>
    <w:multiLevelType w:val="hybridMultilevel"/>
    <w:tmpl w:val="C2C6B3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4F7944"/>
    <w:multiLevelType w:val="hybridMultilevel"/>
    <w:tmpl w:val="0A0CE4CC"/>
    <w:lvl w:ilvl="0" w:tplc="35427000">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4EA0491"/>
    <w:multiLevelType w:val="hybridMultilevel"/>
    <w:tmpl w:val="8A66F1DA"/>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A706AF"/>
    <w:multiLevelType w:val="hybridMultilevel"/>
    <w:tmpl w:val="1CB840D0"/>
    <w:lvl w:ilvl="0" w:tplc="72C08956">
      <w:start w:val="1"/>
      <w:numFmt w:val="bullet"/>
      <w:lvlText w:val=""/>
      <w:lvlJc w:val="left"/>
      <w:pPr>
        <w:tabs>
          <w:tab w:val="num" w:pos="2145"/>
        </w:tabs>
        <w:ind w:left="2145" w:hanging="1245"/>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C134B53"/>
    <w:multiLevelType w:val="hybridMultilevel"/>
    <w:tmpl w:val="C4102E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2"/>
  </w:num>
  <w:num w:numId="4">
    <w:abstractNumId w:val="20"/>
  </w:num>
  <w:num w:numId="5">
    <w:abstractNumId w:val="8"/>
  </w:num>
  <w:num w:numId="6">
    <w:abstractNumId w:val="25"/>
  </w:num>
  <w:num w:numId="7">
    <w:abstractNumId w:val="24"/>
  </w:num>
  <w:num w:numId="8">
    <w:abstractNumId w:val="23"/>
  </w:num>
  <w:num w:numId="9">
    <w:abstractNumId w:val="16"/>
  </w:num>
  <w:num w:numId="10">
    <w:abstractNumId w:val="22"/>
  </w:num>
  <w:num w:numId="11">
    <w:abstractNumId w:val="21"/>
  </w:num>
  <w:num w:numId="12">
    <w:abstractNumId w:val="4"/>
  </w:num>
  <w:num w:numId="13">
    <w:abstractNumId w:val="10"/>
  </w:num>
  <w:num w:numId="14">
    <w:abstractNumId w:val="15"/>
  </w:num>
  <w:num w:numId="15">
    <w:abstractNumId w:val="13"/>
  </w:num>
  <w:num w:numId="16">
    <w:abstractNumId w:val="3"/>
  </w:num>
  <w:num w:numId="17">
    <w:abstractNumId w:val="1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4"/>
  </w:num>
  <w:num w:numId="22">
    <w:abstractNumId w:val="5"/>
  </w:num>
  <w:num w:numId="23">
    <w:abstractNumId w:val="26"/>
  </w:num>
  <w:num w:numId="24">
    <w:abstractNumId w:val="11"/>
  </w:num>
  <w:num w:numId="25">
    <w:abstractNumId w:val="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BD"/>
    <w:rsid w:val="003A31BD"/>
    <w:rsid w:val="0068735E"/>
    <w:rsid w:val="00925E32"/>
    <w:rsid w:val="00D41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B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A31B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A31BD"/>
    <w:pPr>
      <w:keepNext/>
      <w:tabs>
        <w:tab w:val="left" w:pos="5660"/>
      </w:tabs>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1BD"/>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3A31BD"/>
    <w:rPr>
      <w:rFonts w:ascii="Times New Roman" w:eastAsia="Times New Roman" w:hAnsi="Times New Roman" w:cs="Times New Roman"/>
      <w:b/>
      <w:bCs/>
      <w:sz w:val="28"/>
      <w:szCs w:val="24"/>
      <w:lang w:eastAsia="ru-RU"/>
    </w:rPr>
  </w:style>
  <w:style w:type="table" w:styleId="a3">
    <w:name w:val="Table Grid"/>
    <w:basedOn w:val="a1"/>
    <w:uiPriority w:val="59"/>
    <w:rsid w:val="003A31B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31BD"/>
    <w:pPr>
      <w:spacing w:after="200" w:line="276" w:lineRule="auto"/>
      <w:ind w:left="720"/>
      <w:contextualSpacing/>
    </w:pPr>
    <w:rPr>
      <w:rFonts w:ascii="Calibri" w:eastAsia="Calibri" w:hAnsi="Calibri"/>
      <w:sz w:val="22"/>
      <w:szCs w:val="22"/>
      <w:lang w:eastAsia="en-US"/>
    </w:rPr>
  </w:style>
  <w:style w:type="paragraph" w:styleId="a5">
    <w:name w:val="Title"/>
    <w:basedOn w:val="a"/>
    <w:link w:val="a6"/>
    <w:qFormat/>
    <w:rsid w:val="003A31BD"/>
    <w:pPr>
      <w:jc w:val="center"/>
    </w:pPr>
    <w:rPr>
      <w:sz w:val="32"/>
      <w:szCs w:val="20"/>
      <w:lang w:val="uk-UA"/>
    </w:rPr>
  </w:style>
  <w:style w:type="character" w:customStyle="1" w:styleId="a6">
    <w:name w:val="Название Знак"/>
    <w:basedOn w:val="a0"/>
    <w:link w:val="a5"/>
    <w:rsid w:val="003A31BD"/>
    <w:rPr>
      <w:rFonts w:ascii="Times New Roman" w:eastAsia="Times New Roman" w:hAnsi="Times New Roman" w:cs="Times New Roman"/>
      <w:sz w:val="32"/>
      <w:szCs w:val="20"/>
      <w:lang w:eastAsia="ru-RU"/>
    </w:rPr>
  </w:style>
  <w:style w:type="paragraph" w:styleId="a7">
    <w:name w:val="header"/>
    <w:basedOn w:val="a"/>
    <w:link w:val="a8"/>
    <w:rsid w:val="003A31BD"/>
    <w:pPr>
      <w:tabs>
        <w:tab w:val="center" w:pos="4677"/>
        <w:tab w:val="right" w:pos="9355"/>
      </w:tabs>
    </w:pPr>
  </w:style>
  <w:style w:type="character" w:customStyle="1" w:styleId="a8">
    <w:name w:val="Верхний колонтитул Знак"/>
    <w:basedOn w:val="a0"/>
    <w:link w:val="a7"/>
    <w:rsid w:val="003A31BD"/>
    <w:rPr>
      <w:rFonts w:ascii="Times New Roman" w:eastAsia="Times New Roman" w:hAnsi="Times New Roman" w:cs="Times New Roman"/>
      <w:sz w:val="24"/>
      <w:szCs w:val="24"/>
      <w:lang w:val="ru-RU" w:eastAsia="ru-RU"/>
    </w:rPr>
  </w:style>
  <w:style w:type="character" w:styleId="a9">
    <w:name w:val="page number"/>
    <w:basedOn w:val="a0"/>
    <w:rsid w:val="003A31BD"/>
  </w:style>
  <w:style w:type="character" w:styleId="aa">
    <w:name w:val="Strong"/>
    <w:qFormat/>
    <w:rsid w:val="003A31BD"/>
    <w:rPr>
      <w:b/>
      <w:bCs/>
    </w:rPr>
  </w:style>
  <w:style w:type="paragraph" w:styleId="ab">
    <w:name w:val="Normal (Web)"/>
    <w:basedOn w:val="a"/>
    <w:rsid w:val="003A31BD"/>
    <w:pPr>
      <w:spacing w:before="100" w:beforeAutospacing="1" w:after="100" w:afterAutospacing="1"/>
    </w:pPr>
  </w:style>
  <w:style w:type="paragraph" w:styleId="ac">
    <w:name w:val="Plain Text"/>
    <w:basedOn w:val="a"/>
    <w:link w:val="ad"/>
    <w:rsid w:val="003A31BD"/>
    <w:rPr>
      <w:rFonts w:ascii="Courier New" w:hAnsi="Courier New" w:cs="Courier New"/>
      <w:sz w:val="20"/>
      <w:szCs w:val="20"/>
    </w:rPr>
  </w:style>
  <w:style w:type="character" w:customStyle="1" w:styleId="ad">
    <w:name w:val="Текст Знак"/>
    <w:basedOn w:val="a0"/>
    <w:link w:val="ac"/>
    <w:rsid w:val="003A31BD"/>
    <w:rPr>
      <w:rFonts w:ascii="Courier New" w:eastAsia="Times New Roman" w:hAnsi="Courier New" w:cs="Courier New"/>
      <w:sz w:val="20"/>
      <w:szCs w:val="20"/>
      <w:lang w:val="ru-RU" w:eastAsia="ru-RU"/>
    </w:rPr>
  </w:style>
  <w:style w:type="paragraph" w:styleId="ae">
    <w:name w:val="footer"/>
    <w:basedOn w:val="a"/>
    <w:link w:val="af"/>
    <w:rsid w:val="003A31BD"/>
    <w:pPr>
      <w:tabs>
        <w:tab w:val="center" w:pos="4677"/>
        <w:tab w:val="right" w:pos="9355"/>
      </w:tabs>
    </w:pPr>
    <w:rPr>
      <w:lang w:val="uk-UA"/>
    </w:rPr>
  </w:style>
  <w:style w:type="character" w:customStyle="1" w:styleId="af">
    <w:name w:val="Нижний колонтитул Знак"/>
    <w:basedOn w:val="a0"/>
    <w:link w:val="ae"/>
    <w:rsid w:val="003A31BD"/>
    <w:rPr>
      <w:rFonts w:ascii="Times New Roman" w:eastAsia="Times New Roman" w:hAnsi="Times New Roman" w:cs="Times New Roman"/>
      <w:sz w:val="24"/>
      <w:szCs w:val="24"/>
      <w:lang w:eastAsia="ru-RU"/>
    </w:rPr>
  </w:style>
  <w:style w:type="paragraph" w:styleId="3">
    <w:name w:val="Body Text 3"/>
    <w:basedOn w:val="a"/>
    <w:link w:val="30"/>
    <w:rsid w:val="003A31BD"/>
    <w:rPr>
      <w:sz w:val="22"/>
      <w:szCs w:val="28"/>
    </w:rPr>
  </w:style>
  <w:style w:type="character" w:customStyle="1" w:styleId="30">
    <w:name w:val="Основной текст 3 Знак"/>
    <w:basedOn w:val="a0"/>
    <w:link w:val="3"/>
    <w:rsid w:val="003A31BD"/>
    <w:rPr>
      <w:rFonts w:ascii="Times New Roman" w:eastAsia="Times New Roman" w:hAnsi="Times New Roman" w:cs="Times New Roman"/>
      <w:szCs w:val="28"/>
      <w:lang w:val="ru-RU" w:eastAsia="ru-RU"/>
    </w:rPr>
  </w:style>
  <w:style w:type="paragraph" w:styleId="af0">
    <w:name w:val="Body Text"/>
    <w:basedOn w:val="a"/>
    <w:link w:val="af1"/>
    <w:rsid w:val="003A31BD"/>
    <w:pPr>
      <w:spacing w:after="120"/>
    </w:pPr>
  </w:style>
  <w:style w:type="character" w:customStyle="1" w:styleId="af1">
    <w:name w:val="Основной текст Знак"/>
    <w:basedOn w:val="a0"/>
    <w:link w:val="af0"/>
    <w:rsid w:val="003A31BD"/>
    <w:rPr>
      <w:rFonts w:ascii="Times New Roman" w:eastAsia="Times New Roman" w:hAnsi="Times New Roman" w:cs="Times New Roman"/>
      <w:sz w:val="24"/>
      <w:szCs w:val="24"/>
      <w:lang w:val="ru-RU" w:eastAsia="ru-RU"/>
    </w:rPr>
  </w:style>
  <w:style w:type="paragraph" w:styleId="21">
    <w:name w:val="Body Text 2"/>
    <w:basedOn w:val="a"/>
    <w:link w:val="22"/>
    <w:rsid w:val="003A31BD"/>
    <w:rPr>
      <w:b/>
      <w:sz w:val="28"/>
      <w:szCs w:val="28"/>
      <w:lang w:val="uk-UA"/>
    </w:rPr>
  </w:style>
  <w:style w:type="character" w:customStyle="1" w:styleId="22">
    <w:name w:val="Основной текст 2 Знак"/>
    <w:basedOn w:val="a0"/>
    <w:link w:val="21"/>
    <w:rsid w:val="003A31BD"/>
    <w:rPr>
      <w:rFonts w:ascii="Times New Roman" w:eastAsia="Times New Roman" w:hAnsi="Times New Roman" w:cs="Times New Roman"/>
      <w:b/>
      <w:sz w:val="28"/>
      <w:szCs w:val="28"/>
      <w:lang w:eastAsia="ru-RU"/>
    </w:rPr>
  </w:style>
  <w:style w:type="paragraph" w:styleId="af2">
    <w:name w:val="Body Text Indent"/>
    <w:basedOn w:val="a"/>
    <w:link w:val="af3"/>
    <w:rsid w:val="003A31BD"/>
    <w:pPr>
      <w:spacing w:after="120"/>
      <w:ind w:left="283"/>
    </w:pPr>
    <w:rPr>
      <w:lang w:val="uk-UA"/>
    </w:rPr>
  </w:style>
  <w:style w:type="character" w:customStyle="1" w:styleId="af3">
    <w:name w:val="Основной текст с отступом Знак"/>
    <w:basedOn w:val="a0"/>
    <w:link w:val="af2"/>
    <w:rsid w:val="003A31BD"/>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3A31BD"/>
    <w:rPr>
      <w:rFonts w:ascii="Tahoma" w:hAnsi="Tahoma" w:cs="Tahoma"/>
      <w:sz w:val="16"/>
      <w:szCs w:val="16"/>
    </w:rPr>
  </w:style>
  <w:style w:type="character" w:customStyle="1" w:styleId="af5">
    <w:name w:val="Текст выноски Знак"/>
    <w:basedOn w:val="a0"/>
    <w:link w:val="af4"/>
    <w:uiPriority w:val="99"/>
    <w:semiHidden/>
    <w:rsid w:val="003A31BD"/>
    <w:rPr>
      <w:rFonts w:ascii="Tahoma" w:eastAsia="Times New Roman" w:hAnsi="Tahoma" w:cs="Tahoma"/>
      <w:sz w:val="16"/>
      <w:szCs w:val="16"/>
      <w:lang w:val="ru-RU" w:eastAsia="ru-RU"/>
    </w:rPr>
  </w:style>
  <w:style w:type="paragraph" w:styleId="af6">
    <w:name w:val="No Spacing"/>
    <w:uiPriority w:val="1"/>
    <w:qFormat/>
    <w:rsid w:val="003A31BD"/>
    <w:pPr>
      <w:spacing w:after="0"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3A31BD"/>
    <w:pPr>
      <w:spacing w:after="0" w:line="240" w:lineRule="auto"/>
    </w:pPr>
    <w:rPr>
      <w:rFonts w:ascii="Calibri" w:eastAsia="Times New Roman" w:hAnsi="Calibri" w:cs="Times New Roman"/>
    </w:rPr>
  </w:style>
  <w:style w:type="character" w:styleId="af7">
    <w:name w:val="Emphasis"/>
    <w:qFormat/>
    <w:rsid w:val="003A31B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B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A31B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A31BD"/>
    <w:pPr>
      <w:keepNext/>
      <w:tabs>
        <w:tab w:val="left" w:pos="5660"/>
      </w:tabs>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1BD"/>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3A31BD"/>
    <w:rPr>
      <w:rFonts w:ascii="Times New Roman" w:eastAsia="Times New Roman" w:hAnsi="Times New Roman" w:cs="Times New Roman"/>
      <w:b/>
      <w:bCs/>
      <w:sz w:val="28"/>
      <w:szCs w:val="24"/>
      <w:lang w:eastAsia="ru-RU"/>
    </w:rPr>
  </w:style>
  <w:style w:type="table" w:styleId="a3">
    <w:name w:val="Table Grid"/>
    <w:basedOn w:val="a1"/>
    <w:uiPriority w:val="59"/>
    <w:rsid w:val="003A31B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31BD"/>
    <w:pPr>
      <w:spacing w:after="200" w:line="276" w:lineRule="auto"/>
      <w:ind w:left="720"/>
      <w:contextualSpacing/>
    </w:pPr>
    <w:rPr>
      <w:rFonts w:ascii="Calibri" w:eastAsia="Calibri" w:hAnsi="Calibri"/>
      <w:sz w:val="22"/>
      <w:szCs w:val="22"/>
      <w:lang w:eastAsia="en-US"/>
    </w:rPr>
  </w:style>
  <w:style w:type="paragraph" w:styleId="a5">
    <w:name w:val="Title"/>
    <w:basedOn w:val="a"/>
    <w:link w:val="a6"/>
    <w:qFormat/>
    <w:rsid w:val="003A31BD"/>
    <w:pPr>
      <w:jc w:val="center"/>
    </w:pPr>
    <w:rPr>
      <w:sz w:val="32"/>
      <w:szCs w:val="20"/>
      <w:lang w:val="uk-UA"/>
    </w:rPr>
  </w:style>
  <w:style w:type="character" w:customStyle="1" w:styleId="a6">
    <w:name w:val="Название Знак"/>
    <w:basedOn w:val="a0"/>
    <w:link w:val="a5"/>
    <w:rsid w:val="003A31BD"/>
    <w:rPr>
      <w:rFonts w:ascii="Times New Roman" w:eastAsia="Times New Roman" w:hAnsi="Times New Roman" w:cs="Times New Roman"/>
      <w:sz w:val="32"/>
      <w:szCs w:val="20"/>
      <w:lang w:eastAsia="ru-RU"/>
    </w:rPr>
  </w:style>
  <w:style w:type="paragraph" w:styleId="a7">
    <w:name w:val="header"/>
    <w:basedOn w:val="a"/>
    <w:link w:val="a8"/>
    <w:rsid w:val="003A31BD"/>
    <w:pPr>
      <w:tabs>
        <w:tab w:val="center" w:pos="4677"/>
        <w:tab w:val="right" w:pos="9355"/>
      </w:tabs>
    </w:pPr>
  </w:style>
  <w:style w:type="character" w:customStyle="1" w:styleId="a8">
    <w:name w:val="Верхний колонтитул Знак"/>
    <w:basedOn w:val="a0"/>
    <w:link w:val="a7"/>
    <w:rsid w:val="003A31BD"/>
    <w:rPr>
      <w:rFonts w:ascii="Times New Roman" w:eastAsia="Times New Roman" w:hAnsi="Times New Roman" w:cs="Times New Roman"/>
      <w:sz w:val="24"/>
      <w:szCs w:val="24"/>
      <w:lang w:val="ru-RU" w:eastAsia="ru-RU"/>
    </w:rPr>
  </w:style>
  <w:style w:type="character" w:styleId="a9">
    <w:name w:val="page number"/>
    <w:basedOn w:val="a0"/>
    <w:rsid w:val="003A31BD"/>
  </w:style>
  <w:style w:type="character" w:styleId="aa">
    <w:name w:val="Strong"/>
    <w:qFormat/>
    <w:rsid w:val="003A31BD"/>
    <w:rPr>
      <w:b/>
      <w:bCs/>
    </w:rPr>
  </w:style>
  <w:style w:type="paragraph" w:styleId="ab">
    <w:name w:val="Normal (Web)"/>
    <w:basedOn w:val="a"/>
    <w:rsid w:val="003A31BD"/>
    <w:pPr>
      <w:spacing w:before="100" w:beforeAutospacing="1" w:after="100" w:afterAutospacing="1"/>
    </w:pPr>
  </w:style>
  <w:style w:type="paragraph" w:styleId="ac">
    <w:name w:val="Plain Text"/>
    <w:basedOn w:val="a"/>
    <w:link w:val="ad"/>
    <w:rsid w:val="003A31BD"/>
    <w:rPr>
      <w:rFonts w:ascii="Courier New" w:hAnsi="Courier New" w:cs="Courier New"/>
      <w:sz w:val="20"/>
      <w:szCs w:val="20"/>
    </w:rPr>
  </w:style>
  <w:style w:type="character" w:customStyle="1" w:styleId="ad">
    <w:name w:val="Текст Знак"/>
    <w:basedOn w:val="a0"/>
    <w:link w:val="ac"/>
    <w:rsid w:val="003A31BD"/>
    <w:rPr>
      <w:rFonts w:ascii="Courier New" w:eastAsia="Times New Roman" w:hAnsi="Courier New" w:cs="Courier New"/>
      <w:sz w:val="20"/>
      <w:szCs w:val="20"/>
      <w:lang w:val="ru-RU" w:eastAsia="ru-RU"/>
    </w:rPr>
  </w:style>
  <w:style w:type="paragraph" w:styleId="ae">
    <w:name w:val="footer"/>
    <w:basedOn w:val="a"/>
    <w:link w:val="af"/>
    <w:rsid w:val="003A31BD"/>
    <w:pPr>
      <w:tabs>
        <w:tab w:val="center" w:pos="4677"/>
        <w:tab w:val="right" w:pos="9355"/>
      </w:tabs>
    </w:pPr>
    <w:rPr>
      <w:lang w:val="uk-UA"/>
    </w:rPr>
  </w:style>
  <w:style w:type="character" w:customStyle="1" w:styleId="af">
    <w:name w:val="Нижний колонтитул Знак"/>
    <w:basedOn w:val="a0"/>
    <w:link w:val="ae"/>
    <w:rsid w:val="003A31BD"/>
    <w:rPr>
      <w:rFonts w:ascii="Times New Roman" w:eastAsia="Times New Roman" w:hAnsi="Times New Roman" w:cs="Times New Roman"/>
      <w:sz w:val="24"/>
      <w:szCs w:val="24"/>
      <w:lang w:eastAsia="ru-RU"/>
    </w:rPr>
  </w:style>
  <w:style w:type="paragraph" w:styleId="3">
    <w:name w:val="Body Text 3"/>
    <w:basedOn w:val="a"/>
    <w:link w:val="30"/>
    <w:rsid w:val="003A31BD"/>
    <w:rPr>
      <w:sz w:val="22"/>
      <w:szCs w:val="28"/>
    </w:rPr>
  </w:style>
  <w:style w:type="character" w:customStyle="1" w:styleId="30">
    <w:name w:val="Основной текст 3 Знак"/>
    <w:basedOn w:val="a0"/>
    <w:link w:val="3"/>
    <w:rsid w:val="003A31BD"/>
    <w:rPr>
      <w:rFonts w:ascii="Times New Roman" w:eastAsia="Times New Roman" w:hAnsi="Times New Roman" w:cs="Times New Roman"/>
      <w:szCs w:val="28"/>
      <w:lang w:val="ru-RU" w:eastAsia="ru-RU"/>
    </w:rPr>
  </w:style>
  <w:style w:type="paragraph" w:styleId="af0">
    <w:name w:val="Body Text"/>
    <w:basedOn w:val="a"/>
    <w:link w:val="af1"/>
    <w:rsid w:val="003A31BD"/>
    <w:pPr>
      <w:spacing w:after="120"/>
    </w:pPr>
  </w:style>
  <w:style w:type="character" w:customStyle="1" w:styleId="af1">
    <w:name w:val="Основной текст Знак"/>
    <w:basedOn w:val="a0"/>
    <w:link w:val="af0"/>
    <w:rsid w:val="003A31BD"/>
    <w:rPr>
      <w:rFonts w:ascii="Times New Roman" w:eastAsia="Times New Roman" w:hAnsi="Times New Roman" w:cs="Times New Roman"/>
      <w:sz w:val="24"/>
      <w:szCs w:val="24"/>
      <w:lang w:val="ru-RU" w:eastAsia="ru-RU"/>
    </w:rPr>
  </w:style>
  <w:style w:type="paragraph" w:styleId="21">
    <w:name w:val="Body Text 2"/>
    <w:basedOn w:val="a"/>
    <w:link w:val="22"/>
    <w:rsid w:val="003A31BD"/>
    <w:rPr>
      <w:b/>
      <w:sz w:val="28"/>
      <w:szCs w:val="28"/>
      <w:lang w:val="uk-UA"/>
    </w:rPr>
  </w:style>
  <w:style w:type="character" w:customStyle="1" w:styleId="22">
    <w:name w:val="Основной текст 2 Знак"/>
    <w:basedOn w:val="a0"/>
    <w:link w:val="21"/>
    <w:rsid w:val="003A31BD"/>
    <w:rPr>
      <w:rFonts w:ascii="Times New Roman" w:eastAsia="Times New Roman" w:hAnsi="Times New Roman" w:cs="Times New Roman"/>
      <w:b/>
      <w:sz w:val="28"/>
      <w:szCs w:val="28"/>
      <w:lang w:eastAsia="ru-RU"/>
    </w:rPr>
  </w:style>
  <w:style w:type="paragraph" w:styleId="af2">
    <w:name w:val="Body Text Indent"/>
    <w:basedOn w:val="a"/>
    <w:link w:val="af3"/>
    <w:rsid w:val="003A31BD"/>
    <w:pPr>
      <w:spacing w:after="120"/>
      <w:ind w:left="283"/>
    </w:pPr>
    <w:rPr>
      <w:lang w:val="uk-UA"/>
    </w:rPr>
  </w:style>
  <w:style w:type="character" w:customStyle="1" w:styleId="af3">
    <w:name w:val="Основной текст с отступом Знак"/>
    <w:basedOn w:val="a0"/>
    <w:link w:val="af2"/>
    <w:rsid w:val="003A31BD"/>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3A31BD"/>
    <w:rPr>
      <w:rFonts w:ascii="Tahoma" w:hAnsi="Tahoma" w:cs="Tahoma"/>
      <w:sz w:val="16"/>
      <w:szCs w:val="16"/>
    </w:rPr>
  </w:style>
  <w:style w:type="character" w:customStyle="1" w:styleId="af5">
    <w:name w:val="Текст выноски Знак"/>
    <w:basedOn w:val="a0"/>
    <w:link w:val="af4"/>
    <w:uiPriority w:val="99"/>
    <w:semiHidden/>
    <w:rsid w:val="003A31BD"/>
    <w:rPr>
      <w:rFonts w:ascii="Tahoma" w:eastAsia="Times New Roman" w:hAnsi="Tahoma" w:cs="Tahoma"/>
      <w:sz w:val="16"/>
      <w:szCs w:val="16"/>
      <w:lang w:val="ru-RU" w:eastAsia="ru-RU"/>
    </w:rPr>
  </w:style>
  <w:style w:type="paragraph" w:styleId="af6">
    <w:name w:val="No Spacing"/>
    <w:uiPriority w:val="1"/>
    <w:qFormat/>
    <w:rsid w:val="003A31BD"/>
    <w:pPr>
      <w:spacing w:after="0"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3A31BD"/>
    <w:pPr>
      <w:spacing w:after="0" w:line="240" w:lineRule="auto"/>
    </w:pPr>
    <w:rPr>
      <w:rFonts w:ascii="Calibri" w:eastAsia="Times New Roman" w:hAnsi="Calibri" w:cs="Times New Roman"/>
    </w:rPr>
  </w:style>
  <w:style w:type="character" w:styleId="af7">
    <w:name w:val="Emphasis"/>
    <w:qFormat/>
    <w:rsid w:val="003A31B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31035</Words>
  <Characters>17691</Characters>
  <Application>Microsoft Office Word</Application>
  <DocSecurity>0</DocSecurity>
  <Lines>147</Lines>
  <Paragraphs>97</Paragraphs>
  <ScaleCrop>false</ScaleCrop>
  <Company/>
  <LinksUpToDate>false</LinksUpToDate>
  <CharactersWithSpaces>48629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2016-11-22T07:09:00Z</dcterms:created>
  <dcterms:modified xsi:type="dcterms:W3CDTF">2016-11-22T07:11:00Z</dcterms:modified>
</cp:coreProperties>
</file>