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1" w:rsidRPr="00C025FF" w:rsidRDefault="00123921" w:rsidP="00C2430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025F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-90170</wp:posOffset>
            </wp:positionV>
            <wp:extent cx="514350" cy="619125"/>
            <wp:effectExtent l="1905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5FF" w:rsidRPr="00C025FF">
        <w:rPr>
          <w:rFonts w:ascii="Times New Roman" w:hAnsi="Times New Roman"/>
          <w:color w:val="000000"/>
          <w:sz w:val="28"/>
          <w:szCs w:val="28"/>
          <w:lang w:val="uk-UA" w:eastAsia="ru-RU"/>
        </w:rPr>
        <w:t>Проект</w:t>
      </w:r>
    </w:p>
    <w:p w:rsidR="00123921" w:rsidRPr="00C2430D" w:rsidRDefault="00123921" w:rsidP="00C2430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КОЛОМИЙСЬКА РАЙОННА ДЕРЖАВНА АДМІНІСТРАЦІЯ</w:t>
      </w: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Колегія районної державної адміністрації</w:t>
      </w: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23921" w:rsidRPr="00C2430D" w:rsidRDefault="00123921" w:rsidP="00C025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 _____________                   </w:t>
      </w:r>
      <w:r w:rsidR="004F02A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C2430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м. Коломия                                  №________</w:t>
      </w:r>
    </w:p>
    <w:p w:rsidR="00123921" w:rsidRPr="00D823C9" w:rsidRDefault="00123921" w:rsidP="00C243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32"/>
          <w:szCs w:val="32"/>
          <w:lang w:val="uk-UA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F02A8" w:rsidTr="004F02A8">
        <w:tc>
          <w:tcPr>
            <w:tcW w:w="5353" w:type="dxa"/>
          </w:tcPr>
          <w:p w:rsidR="004F02A8" w:rsidRDefault="008D5BE5" w:rsidP="008D5B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рограми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соц</w:t>
            </w:r>
            <w:proofErr w:type="gramEnd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іально-економічного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та ку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льтурного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району за  2017 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  <w:r w:rsidR="004F02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 проект п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рограм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соціально-економічного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та культурного 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розвитку</w:t>
            </w:r>
            <w:proofErr w:type="spellEnd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 xml:space="preserve"> району на 2018 </w:t>
            </w:r>
            <w:proofErr w:type="spellStart"/>
            <w:r w:rsidR="004F02A8" w:rsidRPr="00C2430D">
              <w:rPr>
                <w:rFonts w:ascii="Times New Roman" w:hAnsi="Times New Roman"/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:rsidR="004F02A8" w:rsidRPr="00D823C9" w:rsidRDefault="004F02A8" w:rsidP="00C2430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C96008" w:rsidRPr="00C2430D" w:rsidRDefault="006217D0" w:rsidP="00C2430D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D70AC">
        <w:rPr>
          <w:rStyle w:val="a6"/>
          <w:b w:val="0"/>
          <w:sz w:val="28"/>
          <w:szCs w:val="28"/>
        </w:rPr>
        <w:t>Основні</w:t>
      </w:r>
      <w:proofErr w:type="spellEnd"/>
      <w:r w:rsidRPr="005D70AC">
        <w:rPr>
          <w:rStyle w:val="a6"/>
          <w:b w:val="0"/>
          <w:sz w:val="28"/>
          <w:szCs w:val="28"/>
        </w:rPr>
        <w:t xml:space="preserve"> </w:t>
      </w:r>
      <w:proofErr w:type="spellStart"/>
      <w:r w:rsidRPr="005D70AC">
        <w:rPr>
          <w:rStyle w:val="a6"/>
          <w:b w:val="0"/>
          <w:sz w:val="28"/>
          <w:szCs w:val="28"/>
        </w:rPr>
        <w:t>напрям</w:t>
      </w:r>
      <w:proofErr w:type="spellEnd"/>
      <w:r w:rsidR="005D70AC" w:rsidRPr="005D70AC">
        <w:rPr>
          <w:rStyle w:val="a6"/>
          <w:b w:val="0"/>
          <w:sz w:val="28"/>
          <w:szCs w:val="28"/>
          <w:lang w:val="uk-UA"/>
        </w:rPr>
        <w:t xml:space="preserve">и роботи районної державної адміністрації протягом </w:t>
      </w:r>
      <w:r w:rsidR="000D3BEA">
        <w:rPr>
          <w:rStyle w:val="a6"/>
          <w:b w:val="0"/>
          <w:sz w:val="28"/>
          <w:szCs w:val="28"/>
          <w:lang w:val="uk-UA"/>
        </w:rPr>
        <w:t xml:space="preserve">         </w:t>
      </w:r>
      <w:r w:rsidR="005D70AC" w:rsidRPr="005D70AC">
        <w:rPr>
          <w:rStyle w:val="a6"/>
          <w:b w:val="0"/>
          <w:sz w:val="28"/>
          <w:szCs w:val="28"/>
          <w:lang w:val="uk-UA"/>
        </w:rPr>
        <w:t xml:space="preserve">2017 року були спрямовані на забезпечення </w:t>
      </w:r>
      <w:r w:rsidR="005D70AC" w:rsidRPr="005D70AC">
        <w:rPr>
          <w:sz w:val="28"/>
          <w:szCs w:val="28"/>
          <w:lang w:val="uk-UA"/>
        </w:rPr>
        <w:t>позитивної динаміки</w:t>
      </w:r>
      <w:r w:rsidR="000D3BEA">
        <w:rPr>
          <w:sz w:val="28"/>
          <w:szCs w:val="28"/>
          <w:lang w:val="uk-UA"/>
        </w:rPr>
        <w:t xml:space="preserve"> виконання основних показників п</w:t>
      </w:r>
      <w:r w:rsidR="00123921" w:rsidRPr="005D70AC">
        <w:rPr>
          <w:sz w:val="28"/>
          <w:szCs w:val="28"/>
          <w:lang w:val="uk-UA"/>
        </w:rPr>
        <w:t xml:space="preserve">рограми </w:t>
      </w:r>
      <w:proofErr w:type="gramStart"/>
      <w:r w:rsidR="00123921" w:rsidRPr="005D70AC">
        <w:rPr>
          <w:sz w:val="28"/>
          <w:szCs w:val="28"/>
          <w:lang w:val="uk-UA"/>
        </w:rPr>
        <w:t>соц</w:t>
      </w:r>
      <w:proofErr w:type="gramEnd"/>
      <w:r w:rsidR="00123921" w:rsidRPr="005D70AC">
        <w:rPr>
          <w:sz w:val="28"/>
          <w:szCs w:val="28"/>
          <w:lang w:val="uk-UA"/>
        </w:rPr>
        <w:t>іально-економічного та культурного розвитку району</w:t>
      </w:r>
      <w:r w:rsidR="00472FC0" w:rsidRPr="005D70AC">
        <w:rPr>
          <w:sz w:val="28"/>
          <w:szCs w:val="28"/>
          <w:lang w:val="uk-UA"/>
        </w:rPr>
        <w:t>. За підсумками проведеного моніторингу</w:t>
      </w:r>
      <w:r w:rsidR="00472FC0" w:rsidRPr="00C2430D">
        <w:rPr>
          <w:sz w:val="28"/>
          <w:szCs w:val="28"/>
          <w:lang w:val="uk-UA"/>
        </w:rPr>
        <w:t xml:space="preserve"> результатів соціально-економічного розвитку за 9 місяців 2017 року серед 14 районів  області,  Коломийський район займає другу позицію за напрямками соціально-економічної частини. </w:t>
      </w:r>
      <w:r w:rsidR="00123921" w:rsidRPr="00C2430D">
        <w:rPr>
          <w:sz w:val="28"/>
          <w:szCs w:val="28"/>
          <w:lang w:val="uk-UA"/>
        </w:rPr>
        <w:t>Пріоритетними напрямками роз</w:t>
      </w:r>
      <w:r w:rsidR="00C96008" w:rsidRPr="00C2430D">
        <w:rPr>
          <w:sz w:val="28"/>
          <w:szCs w:val="28"/>
          <w:lang w:val="uk-UA"/>
        </w:rPr>
        <w:t>витку економіки району продовжують</w:t>
      </w:r>
      <w:r w:rsidR="00123921" w:rsidRPr="00C2430D">
        <w:rPr>
          <w:sz w:val="28"/>
          <w:szCs w:val="28"/>
          <w:lang w:val="uk-UA"/>
        </w:rPr>
        <w:t xml:space="preserve"> залишатися </w:t>
      </w:r>
      <w:proofErr w:type="spellStart"/>
      <w:r w:rsidR="004239E1" w:rsidRPr="00C2430D">
        <w:rPr>
          <w:sz w:val="28"/>
          <w:szCs w:val="28"/>
        </w:rPr>
        <w:t>зростання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обсягів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сільськогосподарського</w:t>
      </w:r>
      <w:proofErr w:type="spellEnd"/>
      <w:r w:rsidR="004239E1" w:rsidRPr="00C2430D">
        <w:rPr>
          <w:sz w:val="28"/>
          <w:szCs w:val="28"/>
        </w:rPr>
        <w:t xml:space="preserve"> та </w:t>
      </w:r>
      <w:proofErr w:type="spellStart"/>
      <w:r w:rsidR="004239E1" w:rsidRPr="00C2430D">
        <w:rPr>
          <w:sz w:val="28"/>
          <w:szCs w:val="28"/>
        </w:rPr>
        <w:t>промислового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виробництва</w:t>
      </w:r>
      <w:proofErr w:type="spellEnd"/>
      <w:r w:rsidR="004239E1" w:rsidRPr="00C2430D">
        <w:rPr>
          <w:sz w:val="28"/>
          <w:szCs w:val="28"/>
        </w:rPr>
        <w:t xml:space="preserve">, </w:t>
      </w:r>
      <w:proofErr w:type="spellStart"/>
      <w:r w:rsidR="004239E1" w:rsidRPr="00C2430D">
        <w:rPr>
          <w:sz w:val="28"/>
          <w:szCs w:val="28"/>
        </w:rPr>
        <w:t>залучення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інвестиційних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коштів</w:t>
      </w:r>
      <w:proofErr w:type="spellEnd"/>
      <w:r w:rsidR="004239E1" w:rsidRPr="00C2430D">
        <w:rPr>
          <w:sz w:val="28"/>
          <w:szCs w:val="28"/>
        </w:rPr>
        <w:t xml:space="preserve">,  </w:t>
      </w:r>
      <w:proofErr w:type="spellStart"/>
      <w:r w:rsidR="004239E1" w:rsidRPr="00C2430D">
        <w:rPr>
          <w:sz w:val="28"/>
          <w:szCs w:val="28"/>
        </w:rPr>
        <w:t>завершення</w:t>
      </w:r>
      <w:proofErr w:type="spellEnd"/>
      <w:r w:rsidR="004239E1" w:rsidRPr="00C2430D">
        <w:rPr>
          <w:sz w:val="28"/>
          <w:szCs w:val="28"/>
        </w:rPr>
        <w:t xml:space="preserve"> та </w:t>
      </w:r>
      <w:proofErr w:type="spellStart"/>
      <w:r w:rsidR="004239E1" w:rsidRPr="00C2430D">
        <w:rPr>
          <w:sz w:val="28"/>
          <w:szCs w:val="28"/>
        </w:rPr>
        <w:t>продовження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будівельних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робіт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об’єктів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соціальної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сфери</w:t>
      </w:r>
      <w:proofErr w:type="spellEnd"/>
      <w:r w:rsidR="004239E1" w:rsidRPr="00C2430D">
        <w:rPr>
          <w:sz w:val="28"/>
          <w:szCs w:val="28"/>
        </w:rPr>
        <w:t xml:space="preserve">,  </w:t>
      </w:r>
      <w:proofErr w:type="spellStart"/>
      <w:r w:rsidR="004239E1" w:rsidRPr="00C2430D">
        <w:rPr>
          <w:sz w:val="28"/>
          <w:szCs w:val="28"/>
        </w:rPr>
        <w:t>впровадження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енергозберігаючих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технологій</w:t>
      </w:r>
      <w:proofErr w:type="spellEnd"/>
      <w:r w:rsidR="004239E1" w:rsidRPr="00C2430D">
        <w:rPr>
          <w:sz w:val="28"/>
          <w:szCs w:val="28"/>
        </w:rPr>
        <w:t xml:space="preserve">, </w:t>
      </w:r>
      <w:proofErr w:type="spellStart"/>
      <w:r w:rsidR="004239E1" w:rsidRPr="00C2430D">
        <w:rPr>
          <w:sz w:val="28"/>
          <w:szCs w:val="28"/>
        </w:rPr>
        <w:t>покращення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рівня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життя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мешканців</w:t>
      </w:r>
      <w:proofErr w:type="spellEnd"/>
      <w:r w:rsidR="004239E1" w:rsidRPr="00C2430D">
        <w:rPr>
          <w:sz w:val="28"/>
          <w:szCs w:val="28"/>
        </w:rPr>
        <w:t xml:space="preserve"> району, </w:t>
      </w:r>
      <w:proofErr w:type="spellStart"/>
      <w:r w:rsidR="004239E1" w:rsidRPr="00C2430D">
        <w:rPr>
          <w:sz w:val="28"/>
          <w:szCs w:val="28"/>
        </w:rPr>
        <w:t>забезпечення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їх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соціального</w:t>
      </w:r>
      <w:proofErr w:type="spellEnd"/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захисту</w:t>
      </w:r>
      <w:proofErr w:type="spellEnd"/>
      <w:r w:rsidR="000D3BEA">
        <w:rPr>
          <w:sz w:val="28"/>
          <w:szCs w:val="28"/>
          <w:lang w:val="uk-UA"/>
        </w:rPr>
        <w:t>,</w:t>
      </w:r>
      <w:r w:rsidR="004239E1" w:rsidRPr="00C2430D">
        <w:rPr>
          <w:sz w:val="28"/>
          <w:szCs w:val="28"/>
        </w:rPr>
        <w:t xml:space="preserve"> </w:t>
      </w:r>
      <w:proofErr w:type="spellStart"/>
      <w:r w:rsidR="004239E1" w:rsidRPr="00C2430D">
        <w:rPr>
          <w:sz w:val="28"/>
          <w:szCs w:val="28"/>
        </w:rPr>
        <w:t>тощо</w:t>
      </w:r>
      <w:proofErr w:type="spellEnd"/>
      <w:r w:rsidR="004239E1" w:rsidRPr="00C2430D">
        <w:rPr>
          <w:sz w:val="28"/>
          <w:szCs w:val="28"/>
        </w:rPr>
        <w:t>.</w:t>
      </w:r>
    </w:p>
    <w:p w:rsidR="00123921" w:rsidRPr="00C2430D" w:rsidRDefault="00C96008" w:rsidP="00C2430D">
      <w:pPr>
        <w:pStyle w:val="rvps2"/>
        <w:shd w:val="clear" w:color="auto" w:fill="FFFFFF"/>
        <w:spacing w:before="0" w:beforeAutospacing="0" w:after="0" w:afterAutospacing="0"/>
        <w:ind w:right="-6" w:firstLine="709"/>
        <w:jc w:val="both"/>
        <w:textAlignment w:val="baseline"/>
        <w:rPr>
          <w:sz w:val="28"/>
          <w:szCs w:val="28"/>
          <w:lang w:val="uk-UA"/>
        </w:rPr>
      </w:pPr>
      <w:r w:rsidRPr="00C2430D">
        <w:rPr>
          <w:sz w:val="28"/>
          <w:szCs w:val="28"/>
          <w:lang w:val="uk-UA"/>
        </w:rPr>
        <w:t xml:space="preserve">З </w:t>
      </w:r>
      <w:r w:rsidRPr="00C2430D">
        <w:rPr>
          <w:sz w:val="28"/>
          <w:szCs w:val="28"/>
        </w:rPr>
        <w:t>метою</w:t>
      </w:r>
      <w:r w:rsidR="000D3BEA">
        <w:rPr>
          <w:sz w:val="28"/>
          <w:szCs w:val="28"/>
          <w:lang w:val="uk-UA"/>
        </w:rPr>
        <w:t xml:space="preserve"> </w:t>
      </w:r>
      <w:proofErr w:type="spellStart"/>
      <w:r w:rsidRPr="00C2430D">
        <w:rPr>
          <w:sz w:val="28"/>
          <w:szCs w:val="28"/>
        </w:rPr>
        <w:t>закріплення</w:t>
      </w:r>
      <w:proofErr w:type="spellEnd"/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позитивних</w:t>
      </w:r>
      <w:proofErr w:type="spellEnd"/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тенденцій</w:t>
      </w:r>
      <w:proofErr w:type="spellEnd"/>
      <w:r w:rsidR="000D3BEA">
        <w:rPr>
          <w:sz w:val="28"/>
          <w:szCs w:val="28"/>
          <w:lang w:val="uk-UA"/>
        </w:rPr>
        <w:t xml:space="preserve"> </w:t>
      </w:r>
      <w:proofErr w:type="spellStart"/>
      <w:r w:rsidR="000D3BEA" w:rsidRPr="00C2430D">
        <w:rPr>
          <w:sz w:val="28"/>
          <w:szCs w:val="28"/>
        </w:rPr>
        <w:t>соціально-економічного</w:t>
      </w:r>
      <w:proofErr w:type="spellEnd"/>
      <w:r w:rsidR="000D3BEA" w:rsidRPr="00C2430D">
        <w:rPr>
          <w:sz w:val="28"/>
          <w:szCs w:val="28"/>
        </w:rPr>
        <w:t xml:space="preserve"> </w:t>
      </w:r>
      <w:proofErr w:type="spellStart"/>
      <w:r w:rsidR="000D3BEA" w:rsidRPr="00C2430D">
        <w:rPr>
          <w:sz w:val="28"/>
          <w:szCs w:val="28"/>
        </w:rPr>
        <w:t>розвитку</w:t>
      </w:r>
      <w:proofErr w:type="spellEnd"/>
      <w:r w:rsidR="000D3BEA" w:rsidRPr="00C2430D">
        <w:rPr>
          <w:sz w:val="28"/>
          <w:szCs w:val="28"/>
        </w:rPr>
        <w:t xml:space="preserve"> району</w:t>
      </w:r>
      <w:r w:rsidRPr="00C2430D">
        <w:rPr>
          <w:sz w:val="28"/>
          <w:szCs w:val="28"/>
        </w:rPr>
        <w:t xml:space="preserve"> в </w:t>
      </w:r>
      <w:proofErr w:type="spellStart"/>
      <w:r w:rsidRPr="00C2430D">
        <w:rPr>
          <w:sz w:val="28"/>
          <w:szCs w:val="28"/>
        </w:rPr>
        <w:t>різних</w:t>
      </w:r>
      <w:proofErr w:type="spellEnd"/>
      <w:r w:rsidRPr="00C2430D">
        <w:rPr>
          <w:sz w:val="28"/>
          <w:szCs w:val="28"/>
        </w:rPr>
        <w:t xml:space="preserve"> сферах </w:t>
      </w:r>
      <w:proofErr w:type="spellStart"/>
      <w:r w:rsidRPr="00C2430D">
        <w:rPr>
          <w:sz w:val="28"/>
          <w:szCs w:val="28"/>
        </w:rPr>
        <w:t>його</w:t>
      </w:r>
      <w:proofErr w:type="spellEnd"/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життєдіяльності</w:t>
      </w:r>
      <w:proofErr w:type="spellEnd"/>
      <w:r w:rsidRPr="00C2430D">
        <w:rPr>
          <w:sz w:val="28"/>
          <w:szCs w:val="28"/>
        </w:rPr>
        <w:t xml:space="preserve">,  </w:t>
      </w:r>
      <w:proofErr w:type="spellStart"/>
      <w:r w:rsidRPr="00C2430D">
        <w:rPr>
          <w:sz w:val="28"/>
          <w:szCs w:val="28"/>
        </w:rPr>
        <w:t>покращення</w:t>
      </w:r>
      <w:proofErr w:type="spellEnd"/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добробуту</w:t>
      </w:r>
      <w:proofErr w:type="spellEnd"/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населення</w:t>
      </w:r>
      <w:proofErr w:type="spellEnd"/>
      <w:r w:rsidRPr="00C2430D">
        <w:rPr>
          <w:sz w:val="28"/>
          <w:szCs w:val="28"/>
        </w:rPr>
        <w:t xml:space="preserve"> та </w:t>
      </w:r>
      <w:proofErr w:type="spellStart"/>
      <w:r w:rsidRPr="00C2430D">
        <w:rPr>
          <w:sz w:val="28"/>
          <w:szCs w:val="28"/>
        </w:rPr>
        <w:t>зр</w:t>
      </w:r>
      <w:r w:rsidR="000D3BEA">
        <w:rPr>
          <w:sz w:val="28"/>
          <w:szCs w:val="28"/>
        </w:rPr>
        <w:t>остання</w:t>
      </w:r>
      <w:proofErr w:type="spellEnd"/>
      <w:r w:rsidR="000D3BEA">
        <w:rPr>
          <w:sz w:val="28"/>
          <w:szCs w:val="28"/>
        </w:rPr>
        <w:t xml:space="preserve"> </w:t>
      </w:r>
      <w:proofErr w:type="spellStart"/>
      <w:r w:rsidR="000D3BEA">
        <w:rPr>
          <w:sz w:val="28"/>
          <w:szCs w:val="28"/>
        </w:rPr>
        <w:t>соціальних</w:t>
      </w:r>
      <w:proofErr w:type="spellEnd"/>
      <w:r w:rsidR="000D3BEA">
        <w:rPr>
          <w:sz w:val="28"/>
          <w:szCs w:val="28"/>
        </w:rPr>
        <w:t xml:space="preserve"> </w:t>
      </w:r>
      <w:proofErr w:type="spellStart"/>
      <w:r w:rsidR="000D3BEA">
        <w:rPr>
          <w:sz w:val="28"/>
          <w:szCs w:val="28"/>
        </w:rPr>
        <w:t>стандартів</w:t>
      </w:r>
      <w:proofErr w:type="spellEnd"/>
      <w:r w:rsidR="000D3BEA">
        <w:rPr>
          <w:sz w:val="28"/>
          <w:szCs w:val="28"/>
        </w:rPr>
        <w:t xml:space="preserve"> у</w:t>
      </w:r>
      <w:r w:rsidR="000D3BEA">
        <w:rPr>
          <w:sz w:val="28"/>
          <w:szCs w:val="28"/>
          <w:lang w:val="uk-UA"/>
        </w:rPr>
        <w:t xml:space="preserve"> </w:t>
      </w:r>
      <w:r w:rsidRPr="00C2430D">
        <w:rPr>
          <w:sz w:val="28"/>
          <w:szCs w:val="28"/>
        </w:rPr>
        <w:t>201</w:t>
      </w:r>
      <w:r w:rsidRPr="00C2430D">
        <w:rPr>
          <w:sz w:val="28"/>
          <w:szCs w:val="28"/>
          <w:lang w:val="uk-UA"/>
        </w:rPr>
        <w:t>8</w:t>
      </w:r>
      <w:r w:rsidRPr="00C2430D">
        <w:rPr>
          <w:sz w:val="28"/>
          <w:szCs w:val="28"/>
        </w:rPr>
        <w:t xml:space="preserve"> </w:t>
      </w:r>
      <w:proofErr w:type="spellStart"/>
      <w:r w:rsidRPr="00C2430D">
        <w:rPr>
          <w:sz w:val="28"/>
          <w:szCs w:val="28"/>
        </w:rPr>
        <w:t>році</w:t>
      </w:r>
      <w:proofErr w:type="spellEnd"/>
      <w:r w:rsidR="00123921" w:rsidRPr="00C2430D">
        <w:rPr>
          <w:sz w:val="28"/>
          <w:szCs w:val="28"/>
        </w:rPr>
        <w:t xml:space="preserve">, </w:t>
      </w:r>
      <w:proofErr w:type="spellStart"/>
      <w:r w:rsidR="00123921" w:rsidRPr="00C2430D">
        <w:rPr>
          <w:b/>
          <w:sz w:val="28"/>
          <w:szCs w:val="28"/>
        </w:rPr>
        <w:t>колегія</w:t>
      </w:r>
      <w:proofErr w:type="spellEnd"/>
      <w:r w:rsidR="00123921" w:rsidRPr="00C2430D">
        <w:rPr>
          <w:b/>
          <w:sz w:val="28"/>
          <w:szCs w:val="28"/>
        </w:rPr>
        <w:t xml:space="preserve"> </w:t>
      </w:r>
      <w:proofErr w:type="spellStart"/>
      <w:r w:rsidR="00123921" w:rsidRPr="00C2430D">
        <w:rPr>
          <w:b/>
          <w:sz w:val="28"/>
          <w:szCs w:val="28"/>
        </w:rPr>
        <w:t>районної</w:t>
      </w:r>
      <w:proofErr w:type="spellEnd"/>
      <w:r w:rsidR="00123921" w:rsidRPr="00C2430D">
        <w:rPr>
          <w:b/>
          <w:sz w:val="28"/>
          <w:szCs w:val="28"/>
        </w:rPr>
        <w:t xml:space="preserve"> </w:t>
      </w:r>
      <w:proofErr w:type="spellStart"/>
      <w:r w:rsidR="00123921" w:rsidRPr="00C2430D">
        <w:rPr>
          <w:b/>
          <w:sz w:val="28"/>
          <w:szCs w:val="28"/>
        </w:rPr>
        <w:t>державної</w:t>
      </w:r>
      <w:proofErr w:type="spellEnd"/>
      <w:r w:rsidR="00123921" w:rsidRPr="00C2430D">
        <w:rPr>
          <w:b/>
          <w:sz w:val="28"/>
          <w:szCs w:val="28"/>
        </w:rPr>
        <w:t xml:space="preserve"> </w:t>
      </w:r>
      <w:proofErr w:type="spellStart"/>
      <w:r w:rsidR="00123921" w:rsidRPr="00C2430D">
        <w:rPr>
          <w:b/>
          <w:sz w:val="28"/>
          <w:szCs w:val="28"/>
        </w:rPr>
        <w:t>адміністрації</w:t>
      </w:r>
      <w:proofErr w:type="spellEnd"/>
      <w:r w:rsidR="00123921" w:rsidRPr="00C2430D">
        <w:rPr>
          <w:b/>
          <w:sz w:val="28"/>
          <w:szCs w:val="28"/>
        </w:rPr>
        <w:t xml:space="preserve"> </w:t>
      </w:r>
      <w:proofErr w:type="spellStart"/>
      <w:r w:rsidR="00123921" w:rsidRPr="00C2430D">
        <w:rPr>
          <w:b/>
          <w:sz w:val="28"/>
          <w:szCs w:val="28"/>
        </w:rPr>
        <w:t>вирішила</w:t>
      </w:r>
      <w:proofErr w:type="spellEnd"/>
      <w:r w:rsidR="00C025FF">
        <w:rPr>
          <w:b/>
          <w:sz w:val="28"/>
          <w:szCs w:val="28"/>
          <w:lang w:val="uk-UA"/>
        </w:rPr>
        <w:t xml:space="preserve"> рекомендувати</w:t>
      </w:r>
      <w:r w:rsidR="00123921" w:rsidRPr="00C2430D">
        <w:rPr>
          <w:sz w:val="28"/>
          <w:szCs w:val="28"/>
        </w:rPr>
        <w:t>:</w:t>
      </w:r>
    </w:p>
    <w:p w:rsidR="00123921" w:rsidRPr="00C2430D" w:rsidRDefault="009D3C8A" w:rsidP="00F05F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Інформацію про виконання п</w:t>
      </w:r>
      <w:r w:rsidR="00123921" w:rsidRPr="00C2430D">
        <w:rPr>
          <w:rFonts w:ascii="Times New Roman" w:hAnsi="Times New Roman"/>
          <w:sz w:val="28"/>
          <w:szCs w:val="28"/>
          <w:lang w:val="uk-UA" w:eastAsia="ru-RU"/>
        </w:rPr>
        <w:t>рограми соціально-економічного та культурного розвитку району за 201</w:t>
      </w:r>
      <w:r w:rsidR="00C96008" w:rsidRPr="00C2430D">
        <w:rPr>
          <w:rFonts w:ascii="Times New Roman" w:hAnsi="Times New Roman"/>
          <w:sz w:val="28"/>
          <w:szCs w:val="28"/>
          <w:lang w:val="uk-UA" w:eastAsia="ru-RU"/>
        </w:rPr>
        <w:t>7</w:t>
      </w:r>
      <w:r w:rsidR="00123921" w:rsidRPr="00C2430D">
        <w:rPr>
          <w:rFonts w:ascii="Times New Roman" w:hAnsi="Times New Roman"/>
          <w:sz w:val="28"/>
          <w:szCs w:val="28"/>
          <w:lang w:val="uk-UA" w:eastAsia="ru-RU"/>
        </w:rPr>
        <w:t xml:space="preserve"> рік взяти до відома.</w:t>
      </w:r>
    </w:p>
    <w:p w:rsidR="00F05F26" w:rsidRPr="006217D0" w:rsidRDefault="004F02A8" w:rsidP="00F05F2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7D0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C2430D" w:rsidRPr="006217D0"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r w:rsidR="00C2430D" w:rsidRPr="006217D0">
        <w:rPr>
          <w:rFonts w:ascii="Times New Roman" w:hAnsi="Times New Roman"/>
          <w:sz w:val="28"/>
          <w:szCs w:val="28"/>
        </w:rPr>
        <w:t xml:space="preserve"> </w:t>
      </w:r>
      <w:r w:rsidR="00C2430D" w:rsidRPr="006217D0">
        <w:rPr>
          <w:rFonts w:ascii="Times New Roman" w:hAnsi="Times New Roman"/>
          <w:sz w:val="28"/>
          <w:szCs w:val="28"/>
          <w:lang w:val="uk-UA"/>
        </w:rPr>
        <w:t>проект п</w:t>
      </w:r>
      <w:proofErr w:type="spellStart"/>
      <w:r w:rsidR="00C2430D" w:rsidRPr="006217D0">
        <w:rPr>
          <w:rFonts w:ascii="Times New Roman" w:hAnsi="Times New Roman"/>
          <w:sz w:val="28"/>
          <w:szCs w:val="28"/>
        </w:rPr>
        <w:t>рограм</w:t>
      </w:r>
      <w:proofErr w:type="spellEnd"/>
      <w:r w:rsidR="00C2430D" w:rsidRPr="006217D0">
        <w:rPr>
          <w:rFonts w:ascii="Times New Roman" w:hAnsi="Times New Roman"/>
          <w:sz w:val="28"/>
          <w:szCs w:val="28"/>
          <w:lang w:val="uk-UA"/>
        </w:rPr>
        <w:t>и</w:t>
      </w:r>
      <w:r w:rsidR="00C2430D" w:rsidRPr="00621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30D" w:rsidRPr="006217D0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C2430D" w:rsidRPr="006217D0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="00C2430D" w:rsidRPr="006217D0">
        <w:rPr>
          <w:rFonts w:ascii="Times New Roman" w:hAnsi="Times New Roman"/>
          <w:sz w:val="28"/>
          <w:szCs w:val="28"/>
        </w:rPr>
        <w:t>розвитку</w:t>
      </w:r>
      <w:proofErr w:type="spellEnd"/>
      <w:r w:rsidR="00C2430D" w:rsidRPr="006217D0">
        <w:rPr>
          <w:rFonts w:ascii="Times New Roman" w:hAnsi="Times New Roman"/>
          <w:sz w:val="28"/>
          <w:szCs w:val="28"/>
        </w:rPr>
        <w:t xml:space="preserve"> району на 201</w:t>
      </w:r>
      <w:r w:rsidR="00C2430D" w:rsidRPr="006217D0">
        <w:rPr>
          <w:rFonts w:ascii="Times New Roman" w:hAnsi="Times New Roman"/>
          <w:sz w:val="28"/>
          <w:szCs w:val="28"/>
          <w:lang w:val="uk-UA"/>
        </w:rPr>
        <w:t>8</w:t>
      </w:r>
      <w:r w:rsidR="00C2430D" w:rsidRPr="00621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30D" w:rsidRPr="006217D0">
        <w:rPr>
          <w:rFonts w:ascii="Times New Roman" w:hAnsi="Times New Roman"/>
          <w:sz w:val="28"/>
          <w:szCs w:val="28"/>
        </w:rPr>
        <w:t>рік</w:t>
      </w:r>
      <w:proofErr w:type="spellEnd"/>
      <w:r w:rsidR="00C2430D" w:rsidRPr="006217D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2430D" w:rsidRPr="006217D0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C2430D" w:rsidRPr="006217D0">
        <w:rPr>
          <w:rFonts w:ascii="Times New Roman" w:hAnsi="Times New Roman"/>
          <w:sz w:val="28"/>
          <w:szCs w:val="28"/>
        </w:rPr>
        <w:t>).</w:t>
      </w:r>
    </w:p>
    <w:p w:rsidR="00CD2CD6" w:rsidRPr="000C412E" w:rsidRDefault="00C2430D" w:rsidP="00CD2C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CD6">
        <w:rPr>
          <w:rFonts w:ascii="Times New Roman" w:hAnsi="Times New Roman"/>
          <w:sz w:val="28"/>
          <w:szCs w:val="28"/>
          <w:lang w:val="uk-UA"/>
        </w:rPr>
        <w:t xml:space="preserve">Керівникам структурних підрозділів </w:t>
      </w:r>
      <w:proofErr w:type="spellStart"/>
      <w:r w:rsidRPr="00CD2CD6">
        <w:rPr>
          <w:rFonts w:ascii="Times New Roman" w:hAnsi="Times New Roman"/>
          <w:sz w:val="28"/>
          <w:szCs w:val="28"/>
        </w:rPr>
        <w:t>районн</w:t>
      </w:r>
      <w:r w:rsidRPr="00CD2CD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державн</w:t>
      </w:r>
      <w:r w:rsidRPr="00CD2CD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адміністраці</w:t>
      </w:r>
      <w:proofErr w:type="spellEnd"/>
      <w:r w:rsidRPr="00CD2CD6">
        <w:rPr>
          <w:rFonts w:ascii="Times New Roman" w:hAnsi="Times New Roman"/>
          <w:sz w:val="28"/>
          <w:szCs w:val="28"/>
          <w:lang w:val="uk-UA"/>
        </w:rPr>
        <w:t>ї</w:t>
      </w:r>
      <w:r w:rsidRPr="00CD2CD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D2CD6">
        <w:rPr>
          <w:rFonts w:ascii="Times New Roman" w:hAnsi="Times New Roman"/>
          <w:sz w:val="28"/>
          <w:szCs w:val="28"/>
        </w:rPr>
        <w:t>спільно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з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районною радою, </w:t>
      </w:r>
      <w:proofErr w:type="spellStart"/>
      <w:r w:rsidRPr="00CD2CD6">
        <w:rPr>
          <w:rFonts w:ascii="Times New Roman" w:hAnsi="Times New Roman"/>
          <w:sz w:val="28"/>
          <w:szCs w:val="28"/>
        </w:rPr>
        <w:t>територіальними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2CD6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влади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та органами </w:t>
      </w:r>
      <w:proofErr w:type="spellStart"/>
      <w:r w:rsidRPr="00CD2CD6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D2CD6">
        <w:rPr>
          <w:rFonts w:ascii="Times New Roman" w:hAnsi="Times New Roman"/>
          <w:sz w:val="28"/>
          <w:szCs w:val="28"/>
          <w:lang w:val="uk-UA"/>
        </w:rPr>
        <w:t xml:space="preserve"> забезпечити виконання завдань, визначених п</w:t>
      </w:r>
      <w:proofErr w:type="spellStart"/>
      <w:r w:rsidRPr="00CD2CD6">
        <w:rPr>
          <w:rFonts w:ascii="Times New Roman" w:hAnsi="Times New Roman"/>
          <w:sz w:val="28"/>
          <w:szCs w:val="28"/>
        </w:rPr>
        <w:t>рограм</w:t>
      </w:r>
      <w:r w:rsidR="000D3BEA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Pr="00CD2CD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CD2CD6">
        <w:rPr>
          <w:rFonts w:ascii="Times New Roman" w:hAnsi="Times New Roman"/>
          <w:sz w:val="28"/>
          <w:szCs w:val="28"/>
        </w:rPr>
        <w:t xml:space="preserve"> району на 201</w:t>
      </w:r>
      <w:r w:rsidRPr="00CD2CD6">
        <w:rPr>
          <w:rFonts w:ascii="Times New Roman" w:hAnsi="Times New Roman"/>
          <w:sz w:val="28"/>
          <w:szCs w:val="28"/>
          <w:lang w:val="uk-UA"/>
        </w:rPr>
        <w:t>8</w:t>
      </w:r>
      <w:r w:rsidRPr="00CD2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2CD6">
        <w:rPr>
          <w:rFonts w:ascii="Times New Roman" w:hAnsi="Times New Roman"/>
          <w:sz w:val="28"/>
          <w:szCs w:val="28"/>
        </w:rPr>
        <w:t>рік</w:t>
      </w:r>
      <w:proofErr w:type="spellEnd"/>
      <w:r w:rsidRPr="00CD2CD6">
        <w:rPr>
          <w:rFonts w:ascii="Times New Roman" w:hAnsi="Times New Roman"/>
          <w:sz w:val="28"/>
          <w:szCs w:val="28"/>
          <w:lang w:val="uk-UA"/>
        </w:rPr>
        <w:t>.</w:t>
      </w:r>
    </w:p>
    <w:p w:rsidR="000C412E" w:rsidRDefault="000C412E" w:rsidP="000C41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2E" w:rsidRDefault="000C412E" w:rsidP="000C41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412E" w:rsidRDefault="000C412E" w:rsidP="000C41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717" w:rsidRPr="000C412E" w:rsidRDefault="00C2430D" w:rsidP="005629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</w:pPr>
      <w:r w:rsidRPr="000C412E">
        <w:rPr>
          <w:rFonts w:ascii="Times New Roman" w:hAnsi="Times New Roman"/>
          <w:sz w:val="28"/>
          <w:szCs w:val="28"/>
          <w:lang w:val="uk-UA"/>
        </w:rPr>
        <w:t>Управлін</w:t>
      </w:r>
      <w:bookmarkStart w:id="0" w:name="_GoBack"/>
      <w:bookmarkEnd w:id="0"/>
      <w:r w:rsidRPr="000C412E">
        <w:rPr>
          <w:rFonts w:ascii="Times New Roman" w:hAnsi="Times New Roman"/>
          <w:sz w:val="28"/>
          <w:szCs w:val="28"/>
          <w:lang w:val="uk-UA"/>
        </w:rPr>
        <w:t>ню економіки районної державної адміністрації (О.Гранда)</w:t>
      </w:r>
      <w:r w:rsidRPr="000C412E">
        <w:rPr>
          <w:rFonts w:ascii="Times New Roman" w:hAnsi="Times New Roman"/>
          <w:sz w:val="28"/>
          <w:szCs w:val="28"/>
        </w:rPr>
        <w:t xml:space="preserve"> </w:t>
      </w:r>
      <w:r w:rsidRPr="000C412E">
        <w:rPr>
          <w:rFonts w:ascii="Times New Roman" w:hAnsi="Times New Roman"/>
          <w:sz w:val="28"/>
          <w:szCs w:val="28"/>
          <w:lang w:val="uk-UA"/>
        </w:rPr>
        <w:t>забезпечити належний супровід розгляду</w:t>
      </w:r>
      <w:r w:rsidR="004F02A8" w:rsidRPr="000C412E">
        <w:rPr>
          <w:rFonts w:ascii="Times New Roman" w:hAnsi="Times New Roman"/>
          <w:sz w:val="28"/>
          <w:szCs w:val="28"/>
          <w:lang w:val="uk-UA"/>
        </w:rPr>
        <w:t xml:space="preserve"> проекту рішення районної ради</w:t>
      </w:r>
      <w:r w:rsidR="005874F8" w:rsidRPr="000C412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AE5ABE" w:rsidRPr="000C412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AE5ABE" w:rsidRPr="000C412E"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рограми</w:t>
      </w:r>
      <w:proofErr w:type="spellEnd"/>
      <w:r w:rsidR="00AE5ABE" w:rsidRPr="000C4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AE5ABE" w:rsidRPr="000C412E">
        <w:rPr>
          <w:rFonts w:ascii="Times New Roman" w:hAnsi="Times New Roman"/>
          <w:sz w:val="28"/>
          <w:szCs w:val="28"/>
        </w:rPr>
        <w:t xml:space="preserve"> та культурного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AE5ABE" w:rsidRPr="000C4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ABE" w:rsidRPr="000C412E">
        <w:rPr>
          <w:rFonts w:ascii="Times New Roman" w:hAnsi="Times New Roman"/>
          <w:sz w:val="28"/>
          <w:szCs w:val="28"/>
        </w:rPr>
        <w:t xml:space="preserve">району за  2017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рік</w:t>
      </w:r>
      <w:proofErr w:type="spellEnd"/>
      <w:r w:rsidR="00AE5ABE" w:rsidRPr="000C412E">
        <w:rPr>
          <w:rFonts w:ascii="Times New Roman" w:hAnsi="Times New Roman"/>
          <w:sz w:val="28"/>
          <w:szCs w:val="28"/>
          <w:lang w:val="uk-UA"/>
        </w:rPr>
        <w:t xml:space="preserve"> і проект п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рограм</w:t>
      </w:r>
      <w:proofErr w:type="spellEnd"/>
      <w:r w:rsidR="00AE5ABE" w:rsidRPr="000C412E">
        <w:rPr>
          <w:rFonts w:ascii="Times New Roman" w:hAnsi="Times New Roman"/>
          <w:sz w:val="28"/>
          <w:szCs w:val="28"/>
          <w:lang w:val="uk-UA"/>
        </w:rPr>
        <w:t>и</w:t>
      </w:r>
      <w:r w:rsidR="00AE5ABE" w:rsidRPr="000C4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="00AE5ABE" w:rsidRPr="000C4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5ABE" w:rsidRPr="000C412E">
        <w:rPr>
          <w:rFonts w:ascii="Times New Roman" w:hAnsi="Times New Roman"/>
          <w:sz w:val="28"/>
          <w:szCs w:val="28"/>
        </w:rPr>
        <w:t xml:space="preserve">та культурного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розвитку</w:t>
      </w:r>
      <w:proofErr w:type="spellEnd"/>
      <w:r w:rsidR="00AE5ABE" w:rsidRPr="000C412E">
        <w:rPr>
          <w:rFonts w:ascii="Times New Roman" w:hAnsi="Times New Roman"/>
          <w:sz w:val="28"/>
          <w:szCs w:val="28"/>
        </w:rPr>
        <w:t xml:space="preserve"> району на 2018 </w:t>
      </w:r>
      <w:proofErr w:type="spellStart"/>
      <w:r w:rsidR="00AE5ABE" w:rsidRPr="000C412E">
        <w:rPr>
          <w:rFonts w:ascii="Times New Roman" w:hAnsi="Times New Roman"/>
          <w:sz w:val="28"/>
          <w:szCs w:val="28"/>
        </w:rPr>
        <w:t>рік</w:t>
      </w:r>
      <w:proofErr w:type="spellEnd"/>
      <w:r w:rsidR="005874F8" w:rsidRPr="000C412E">
        <w:rPr>
          <w:rFonts w:ascii="Times New Roman" w:hAnsi="Times New Roman"/>
          <w:sz w:val="28"/>
          <w:szCs w:val="28"/>
          <w:lang w:val="uk-UA"/>
        </w:rPr>
        <w:t>»</w:t>
      </w:r>
      <w:r w:rsidRPr="000C412E">
        <w:rPr>
          <w:rFonts w:ascii="Times New Roman" w:hAnsi="Times New Roman"/>
          <w:sz w:val="28"/>
          <w:szCs w:val="28"/>
        </w:rPr>
        <w:t>.</w:t>
      </w:r>
    </w:p>
    <w:p w:rsidR="000C412E" w:rsidRDefault="000C412E" w:rsidP="0056296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412E">
        <w:rPr>
          <w:rFonts w:ascii="Times New Roman" w:hAnsi="Times New Roman"/>
          <w:sz w:val="28"/>
          <w:szCs w:val="28"/>
          <w:lang w:val="uk-UA" w:eastAsia="ru-RU"/>
        </w:rPr>
        <w:t>Визнати таким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C412E">
        <w:rPr>
          <w:rFonts w:ascii="Times New Roman" w:hAnsi="Times New Roman"/>
          <w:sz w:val="28"/>
          <w:szCs w:val="28"/>
          <w:lang w:val="uk-UA" w:eastAsia="ru-RU"/>
        </w:rPr>
        <w:t>, що втратили</w:t>
      </w:r>
      <w:r w:rsidR="006217D0" w:rsidRPr="000C41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95717" w:rsidRPr="000C412E">
        <w:rPr>
          <w:rFonts w:ascii="Times New Roman" w:hAnsi="Times New Roman"/>
          <w:sz w:val="28"/>
          <w:szCs w:val="28"/>
          <w:lang w:val="uk-UA" w:eastAsia="ru-RU"/>
        </w:rPr>
        <w:t>ч</w:t>
      </w:r>
      <w:r w:rsidR="006217D0" w:rsidRPr="000C412E">
        <w:rPr>
          <w:rFonts w:ascii="Times New Roman" w:hAnsi="Times New Roman"/>
          <w:sz w:val="28"/>
          <w:szCs w:val="28"/>
          <w:lang w:val="uk-UA" w:eastAsia="ru-RU"/>
        </w:rPr>
        <w:t>инність</w:t>
      </w:r>
      <w:r>
        <w:rPr>
          <w:rFonts w:ascii="Times New Roman" w:hAnsi="Times New Roman"/>
          <w:sz w:val="28"/>
          <w:szCs w:val="28"/>
          <w:lang w:val="uk-UA" w:eastAsia="ru-RU"/>
        </w:rPr>
        <w:t>, розпорядження райдержадміністрації від 03.03.2017 року №106 «</w:t>
      </w:r>
      <w:r w:rsidR="009D3C8A">
        <w:rPr>
          <w:rFonts w:ascii="Times New Roman" w:hAnsi="Times New Roman"/>
          <w:sz w:val="28"/>
          <w:szCs w:val="28"/>
          <w:lang w:val="uk-UA" w:eastAsia="ru-RU"/>
        </w:rPr>
        <w:t>Про підсумки виконання 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рограми соціально-економічного та культурного розвитку району за 2016 рік», від 23.03.2017 року </w:t>
      </w:r>
      <w:r w:rsidR="009D3C8A">
        <w:rPr>
          <w:rFonts w:ascii="Times New Roman" w:hAnsi="Times New Roman"/>
          <w:sz w:val="28"/>
          <w:szCs w:val="28"/>
          <w:lang w:val="uk-UA" w:eastAsia="ru-RU"/>
        </w:rPr>
        <w:t xml:space="preserve">№130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«Про схвалення проекту програми соціально-економічного та культурного розвитку району на 2017 рік», </w:t>
      </w:r>
      <w:r w:rsidR="00D823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від 01.06.2017 року №243 «Про хід виконання програми соціально-економічного та культурного розвитку району за І квартал 2017 року», </w:t>
      </w:r>
      <w:r w:rsidR="00D823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28.07.2017 року №363 «Про хід виконання програми соціально-економічного та культурного розвитку Коломийського району за І півріччя 2017 року».</w:t>
      </w:r>
    </w:p>
    <w:p w:rsidR="00CD2CD6" w:rsidRPr="000C412E" w:rsidRDefault="00123921" w:rsidP="00CD2CD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412E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0C412E">
        <w:rPr>
          <w:rFonts w:ascii="Times New Roman" w:hAnsi="Times New Roman"/>
          <w:sz w:val="28"/>
          <w:szCs w:val="28"/>
          <w:lang w:val="uk-UA"/>
        </w:rPr>
        <w:t>оординацію роботи  та узагальнення інформації щодо виконання рішення покласти на головного відповідального виконавця – управління економіки райдержадміністрації.</w:t>
      </w:r>
    </w:p>
    <w:p w:rsidR="00123921" w:rsidRPr="00CD2CD6" w:rsidRDefault="00123921" w:rsidP="0056296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0C4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30D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2430D">
        <w:rPr>
          <w:rFonts w:ascii="Times New Roman" w:hAnsi="Times New Roman"/>
          <w:sz w:val="28"/>
          <w:szCs w:val="28"/>
        </w:rPr>
        <w:t>Контроль</w:t>
      </w:r>
      <w:r w:rsidRPr="00C24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30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2430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243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30D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C2430D">
        <w:rPr>
          <w:rFonts w:ascii="Times New Roman" w:hAnsi="Times New Roman"/>
          <w:sz w:val="28"/>
          <w:szCs w:val="28"/>
          <w:lang w:val="uk-UA"/>
        </w:rPr>
        <w:t>ішення колегії</w:t>
      </w:r>
      <w:r w:rsidRPr="00C243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430D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C2430D">
        <w:rPr>
          <w:rFonts w:ascii="Times New Roman" w:hAnsi="Times New Roman"/>
          <w:sz w:val="28"/>
          <w:szCs w:val="28"/>
        </w:rPr>
        <w:t xml:space="preserve"> на </w:t>
      </w:r>
      <w:r w:rsidRPr="00C2430D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56296F">
        <w:rPr>
          <w:rFonts w:ascii="Times New Roman" w:hAnsi="Times New Roman"/>
          <w:sz w:val="28"/>
          <w:szCs w:val="28"/>
        </w:rPr>
        <w:t>заступника</w:t>
      </w:r>
      <w:r w:rsidRPr="00C243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30D">
        <w:rPr>
          <w:rFonts w:ascii="Times New Roman" w:hAnsi="Times New Roman"/>
          <w:sz w:val="28"/>
          <w:szCs w:val="28"/>
        </w:rPr>
        <w:t>голови</w:t>
      </w:r>
      <w:proofErr w:type="spellEnd"/>
      <w:r w:rsidR="0056296F">
        <w:rPr>
          <w:rFonts w:ascii="Times New Roman" w:hAnsi="Times New Roman"/>
          <w:sz w:val="28"/>
          <w:szCs w:val="28"/>
          <w:lang w:val="uk-UA"/>
        </w:rPr>
        <w:t xml:space="preserve"> райдержадміністрації Нестора </w:t>
      </w:r>
      <w:proofErr w:type="spellStart"/>
      <w:r w:rsidR="0056296F">
        <w:rPr>
          <w:rFonts w:ascii="Times New Roman" w:hAnsi="Times New Roman"/>
          <w:sz w:val="28"/>
          <w:szCs w:val="28"/>
          <w:lang w:val="uk-UA"/>
        </w:rPr>
        <w:t>Печенюка</w:t>
      </w:r>
      <w:proofErr w:type="spellEnd"/>
      <w:r w:rsidR="0056296F">
        <w:rPr>
          <w:rFonts w:ascii="Times New Roman" w:hAnsi="Times New Roman"/>
          <w:sz w:val="28"/>
          <w:szCs w:val="28"/>
          <w:lang w:val="uk-UA"/>
        </w:rPr>
        <w:t xml:space="preserve"> та заступника голови райдержадміністрації Любов </w:t>
      </w:r>
      <w:proofErr w:type="spellStart"/>
      <w:r w:rsidR="0056296F">
        <w:rPr>
          <w:rFonts w:ascii="Times New Roman" w:hAnsi="Times New Roman"/>
          <w:sz w:val="28"/>
          <w:szCs w:val="28"/>
          <w:lang w:val="uk-UA"/>
        </w:rPr>
        <w:t>Михайлишин</w:t>
      </w:r>
      <w:proofErr w:type="spellEnd"/>
      <w:r w:rsidRPr="00C2430D">
        <w:rPr>
          <w:rFonts w:ascii="Times New Roman" w:hAnsi="Times New Roman"/>
          <w:sz w:val="28"/>
          <w:szCs w:val="28"/>
          <w:lang w:val="uk-UA"/>
        </w:rPr>
        <w:t xml:space="preserve"> відповідно до функціональних повноважень.</w:t>
      </w: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23921" w:rsidRPr="00C2430D" w:rsidRDefault="00123921" w:rsidP="00CD2CD6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r w:rsidRPr="00C2430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районної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</w:p>
    <w:p w:rsidR="00123921" w:rsidRPr="00C2430D" w:rsidRDefault="00123921" w:rsidP="00CD2CD6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2430D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, голова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колегії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   </w:t>
      </w:r>
      <w:r w:rsidRPr="00C2430D"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  <w:proofErr w:type="spellStart"/>
      <w:r w:rsidRPr="00C2430D">
        <w:rPr>
          <w:rFonts w:ascii="Times New Roman" w:hAnsi="Times New Roman"/>
          <w:b/>
          <w:sz w:val="28"/>
          <w:szCs w:val="28"/>
        </w:rPr>
        <w:t>Любомир</w:t>
      </w:r>
      <w:proofErr w:type="spellEnd"/>
      <w:r w:rsidRPr="00C2430D">
        <w:rPr>
          <w:rFonts w:ascii="Times New Roman" w:hAnsi="Times New Roman"/>
          <w:b/>
          <w:sz w:val="28"/>
          <w:szCs w:val="28"/>
        </w:rPr>
        <w:t xml:space="preserve"> Глушков</w:t>
      </w:r>
    </w:p>
    <w:p w:rsidR="00123921" w:rsidRDefault="00123921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ПОГОДЖЕНО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B160D0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 </w:t>
      </w:r>
      <w:proofErr w:type="spellStart"/>
      <w:r w:rsidRPr="00B160D0">
        <w:rPr>
          <w:rFonts w:ascii="Times New Roman" w:hAnsi="Times New Roman"/>
          <w:sz w:val="28"/>
          <w:szCs w:val="28"/>
        </w:rPr>
        <w:t>Н.Печенюк</w:t>
      </w:r>
      <w:proofErr w:type="spellEnd"/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>р.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160D0">
        <w:rPr>
          <w:rFonts w:ascii="Times New Roman" w:hAnsi="Times New Roman"/>
          <w:sz w:val="28"/>
          <w:szCs w:val="28"/>
        </w:rPr>
        <w:t>М.Беркещук</w:t>
      </w:r>
      <w:proofErr w:type="spellEnd"/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0D0" w:rsidRPr="00B160D0" w:rsidRDefault="009D3C8A" w:rsidP="00B160D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160D0" w:rsidRPr="00B160D0">
        <w:rPr>
          <w:rFonts w:ascii="Times New Roman" w:hAnsi="Times New Roman"/>
          <w:sz w:val="28"/>
          <w:szCs w:val="28"/>
        </w:rPr>
        <w:t>начальник</w:t>
      </w:r>
      <w:r w:rsidR="00D823C9">
        <w:rPr>
          <w:rFonts w:ascii="Times New Roman" w:hAnsi="Times New Roman"/>
          <w:sz w:val="28"/>
          <w:szCs w:val="28"/>
          <w:lang w:val="uk-UA"/>
        </w:rPr>
        <w:t>а</w:t>
      </w:r>
      <w:r w:rsidR="00B160D0"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0D0" w:rsidRPr="00B160D0">
        <w:rPr>
          <w:rFonts w:ascii="Times New Roman" w:hAnsi="Times New Roman"/>
          <w:sz w:val="28"/>
          <w:szCs w:val="28"/>
        </w:rPr>
        <w:t>юридичного</w:t>
      </w:r>
      <w:proofErr w:type="spellEnd"/>
      <w:r w:rsidR="00B160D0"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0D0" w:rsidRPr="00B160D0">
        <w:rPr>
          <w:rFonts w:ascii="Times New Roman" w:hAnsi="Times New Roman"/>
          <w:sz w:val="28"/>
          <w:szCs w:val="28"/>
        </w:rPr>
        <w:t>відділу</w:t>
      </w:r>
      <w:proofErr w:type="spellEnd"/>
      <w:r w:rsidR="00B160D0"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апарату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9D3C8A" w:rsidRDefault="00B160D0" w:rsidP="00B160D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_______________ </w:t>
      </w:r>
      <w:r w:rsidR="009D3C8A">
        <w:rPr>
          <w:rFonts w:ascii="Times New Roman" w:hAnsi="Times New Roman"/>
          <w:sz w:val="28"/>
          <w:szCs w:val="28"/>
          <w:lang w:val="uk-UA"/>
        </w:rPr>
        <w:t>О</w:t>
      </w:r>
      <w:r w:rsidR="009D3C8A">
        <w:rPr>
          <w:rFonts w:ascii="Times New Roman" w:hAnsi="Times New Roman"/>
          <w:sz w:val="28"/>
          <w:szCs w:val="28"/>
        </w:rPr>
        <w:t>.</w:t>
      </w:r>
      <w:r w:rsidR="009D3C8A">
        <w:rPr>
          <w:rFonts w:ascii="Times New Roman" w:hAnsi="Times New Roman"/>
          <w:sz w:val="28"/>
          <w:szCs w:val="28"/>
          <w:lang w:val="uk-UA"/>
        </w:rPr>
        <w:t>Коваленко</w:t>
      </w:r>
    </w:p>
    <w:p w:rsidR="00B160D0" w:rsidRPr="00B160D0" w:rsidRDefault="00B160D0" w:rsidP="00B160D0">
      <w:pPr>
        <w:spacing w:after="0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4F2A" w:rsidRPr="008D4F2A" w:rsidRDefault="008D4F2A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В.о. начальника </w:t>
      </w:r>
      <w:proofErr w:type="spellStart"/>
      <w:r w:rsidRPr="00B160D0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B160D0" w:rsidRPr="00B160D0" w:rsidRDefault="00D823C9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9D3C8A">
        <w:rPr>
          <w:rFonts w:ascii="Times New Roman" w:hAnsi="Times New Roman"/>
          <w:sz w:val="28"/>
          <w:szCs w:val="28"/>
          <w:lang w:val="uk-UA"/>
        </w:rPr>
        <w:t xml:space="preserve">парату </w:t>
      </w:r>
      <w:proofErr w:type="spellStart"/>
      <w:r w:rsidR="00B160D0"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Pr="00B160D0">
        <w:rPr>
          <w:rFonts w:ascii="Times New Roman" w:hAnsi="Times New Roman"/>
          <w:sz w:val="28"/>
          <w:szCs w:val="28"/>
        </w:rPr>
        <w:t>І.Ткач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B160D0" w:rsidRPr="00B160D0" w:rsidRDefault="00B160D0" w:rsidP="00B160D0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B160D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_______________  О.Гранда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proofErr w:type="spellStart"/>
      <w:r w:rsidRPr="00B160D0">
        <w:rPr>
          <w:rFonts w:ascii="Times New Roman" w:hAnsi="Times New Roman"/>
          <w:sz w:val="28"/>
          <w:szCs w:val="28"/>
        </w:rPr>
        <w:t>відділу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соціально</w:t>
      </w:r>
      <w:proofErr w:type="spellEnd"/>
      <w:r w:rsidRPr="00B160D0">
        <w:rPr>
          <w:rFonts w:ascii="Times New Roman" w:hAnsi="Times New Roman"/>
          <w:sz w:val="28"/>
          <w:szCs w:val="28"/>
        </w:rPr>
        <w:t>-</w:t>
      </w: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0D0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160D0">
        <w:rPr>
          <w:rFonts w:ascii="Times New Roman" w:hAnsi="Times New Roman"/>
          <w:sz w:val="28"/>
          <w:szCs w:val="28"/>
        </w:rPr>
        <w:t>-</w:t>
      </w: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0D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160D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6D4494" w:rsidRPr="006D4494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_______________  О. </w:t>
      </w:r>
      <w:r>
        <w:rPr>
          <w:rFonts w:ascii="Times New Roman" w:hAnsi="Times New Roman"/>
          <w:sz w:val="28"/>
          <w:szCs w:val="28"/>
          <w:lang w:val="uk-UA"/>
        </w:rPr>
        <w:t>Панченко</w:t>
      </w:r>
    </w:p>
    <w:p w:rsidR="006D4494" w:rsidRPr="00B160D0" w:rsidRDefault="006D4494" w:rsidP="006D4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D823C9" w:rsidRDefault="00D823C9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823C9" w:rsidRPr="00D823C9" w:rsidRDefault="00D823C9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B160D0">
        <w:rPr>
          <w:rFonts w:ascii="Times New Roman" w:hAnsi="Times New Roman"/>
          <w:sz w:val="28"/>
          <w:szCs w:val="28"/>
        </w:rPr>
        <w:t>:</w:t>
      </w:r>
    </w:p>
    <w:p w:rsidR="00B160D0" w:rsidRPr="00B160D0" w:rsidRDefault="009D3C8A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="00B160D0"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0D0" w:rsidRPr="00B160D0">
        <w:rPr>
          <w:rFonts w:ascii="Times New Roman" w:hAnsi="Times New Roman"/>
          <w:sz w:val="28"/>
          <w:szCs w:val="28"/>
        </w:rPr>
        <w:t>відділу</w:t>
      </w:r>
      <w:proofErr w:type="spellEnd"/>
      <w:r w:rsidR="00B160D0"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0D0" w:rsidRPr="00B160D0">
        <w:rPr>
          <w:rFonts w:ascii="Times New Roman" w:hAnsi="Times New Roman"/>
          <w:sz w:val="28"/>
          <w:szCs w:val="28"/>
        </w:rPr>
        <w:t>соціально</w:t>
      </w:r>
      <w:proofErr w:type="spellEnd"/>
      <w:r w:rsidR="00B160D0" w:rsidRPr="00B160D0">
        <w:rPr>
          <w:rFonts w:ascii="Times New Roman" w:hAnsi="Times New Roman"/>
          <w:sz w:val="28"/>
          <w:szCs w:val="28"/>
        </w:rPr>
        <w:t>-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0D0">
        <w:rPr>
          <w:rFonts w:ascii="Times New Roman" w:hAnsi="Times New Roman"/>
          <w:sz w:val="28"/>
          <w:szCs w:val="28"/>
        </w:rPr>
        <w:t>житлово</w:t>
      </w:r>
      <w:proofErr w:type="spellEnd"/>
      <w:r w:rsidRPr="00B160D0">
        <w:rPr>
          <w:rFonts w:ascii="Times New Roman" w:hAnsi="Times New Roman"/>
          <w:sz w:val="28"/>
          <w:szCs w:val="28"/>
        </w:rPr>
        <w:t>-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60D0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160D0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160D0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60D0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B160D0">
        <w:rPr>
          <w:rFonts w:ascii="Times New Roman" w:hAnsi="Times New Roman"/>
          <w:sz w:val="28"/>
          <w:szCs w:val="28"/>
        </w:rPr>
        <w:t xml:space="preserve"> </w:t>
      </w:r>
    </w:p>
    <w:p w:rsidR="00B160D0" w:rsidRPr="009D3C8A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160D0">
        <w:rPr>
          <w:rFonts w:ascii="Times New Roman" w:hAnsi="Times New Roman"/>
          <w:sz w:val="28"/>
          <w:szCs w:val="28"/>
        </w:rPr>
        <w:t xml:space="preserve">_______________  О. </w:t>
      </w:r>
      <w:proofErr w:type="spellStart"/>
      <w:r w:rsidR="009D3C8A">
        <w:rPr>
          <w:rFonts w:ascii="Times New Roman" w:hAnsi="Times New Roman"/>
          <w:sz w:val="28"/>
          <w:szCs w:val="28"/>
          <w:lang w:val="uk-UA"/>
        </w:rPr>
        <w:t>Луцак</w:t>
      </w:r>
      <w:proofErr w:type="spellEnd"/>
    </w:p>
    <w:p w:rsidR="00B160D0" w:rsidRPr="00B160D0" w:rsidRDefault="00B160D0" w:rsidP="00B160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60D0">
        <w:rPr>
          <w:rFonts w:ascii="Times New Roman" w:hAnsi="Times New Roman"/>
          <w:sz w:val="28"/>
          <w:szCs w:val="28"/>
        </w:rPr>
        <w:t>„____” _____  201</w:t>
      </w:r>
      <w:r w:rsidR="009D3C8A">
        <w:rPr>
          <w:rFonts w:ascii="Times New Roman" w:hAnsi="Times New Roman"/>
          <w:sz w:val="28"/>
          <w:szCs w:val="28"/>
          <w:lang w:val="uk-UA"/>
        </w:rPr>
        <w:t>8</w:t>
      </w:r>
      <w:r w:rsidRPr="00B160D0">
        <w:rPr>
          <w:rFonts w:ascii="Times New Roman" w:hAnsi="Times New Roman"/>
          <w:sz w:val="28"/>
          <w:szCs w:val="28"/>
        </w:rPr>
        <w:t xml:space="preserve">р. </w:t>
      </w:r>
    </w:p>
    <w:p w:rsidR="00B160D0" w:rsidRPr="00B160D0" w:rsidRDefault="00B160D0" w:rsidP="00C24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23921" w:rsidRPr="00B160D0" w:rsidRDefault="00123921" w:rsidP="00C24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3921" w:rsidRPr="00C2430D" w:rsidRDefault="00123921" w:rsidP="00C243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23921" w:rsidRPr="00C2430D" w:rsidRDefault="00123921" w:rsidP="00C2430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123921" w:rsidRPr="00C2430D" w:rsidSect="00C025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1CA1"/>
    <w:multiLevelType w:val="multilevel"/>
    <w:tmpl w:val="6E38C5EA"/>
    <w:lvl w:ilvl="0">
      <w:start w:val="1"/>
      <w:numFmt w:val="decimal"/>
      <w:lvlText w:val="%1."/>
      <w:lvlJc w:val="left"/>
      <w:pPr>
        <w:ind w:left="2202" w:hanging="135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">
    <w:nsid w:val="6CE6110E"/>
    <w:multiLevelType w:val="multilevel"/>
    <w:tmpl w:val="D57234F8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921"/>
    <w:rsid w:val="000C412E"/>
    <w:rsid w:val="000D3BEA"/>
    <w:rsid w:val="000F5F2D"/>
    <w:rsid w:val="00123921"/>
    <w:rsid w:val="003C5087"/>
    <w:rsid w:val="004239E1"/>
    <w:rsid w:val="00472FC0"/>
    <w:rsid w:val="004F02A8"/>
    <w:rsid w:val="0056296F"/>
    <w:rsid w:val="005874F8"/>
    <w:rsid w:val="005D70AC"/>
    <w:rsid w:val="00621163"/>
    <w:rsid w:val="006217D0"/>
    <w:rsid w:val="006D4494"/>
    <w:rsid w:val="0077617C"/>
    <w:rsid w:val="008D4F2A"/>
    <w:rsid w:val="008D5BE5"/>
    <w:rsid w:val="008E732B"/>
    <w:rsid w:val="0097624B"/>
    <w:rsid w:val="009D3C8A"/>
    <w:rsid w:val="009E4A13"/>
    <w:rsid w:val="00A420F9"/>
    <w:rsid w:val="00A7447E"/>
    <w:rsid w:val="00AE5ABE"/>
    <w:rsid w:val="00B160D0"/>
    <w:rsid w:val="00C025FF"/>
    <w:rsid w:val="00C2430D"/>
    <w:rsid w:val="00C96008"/>
    <w:rsid w:val="00CD2CD6"/>
    <w:rsid w:val="00D823C9"/>
    <w:rsid w:val="00E95717"/>
    <w:rsid w:val="00F0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2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392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 Indent"/>
    <w:basedOn w:val="a"/>
    <w:link w:val="a5"/>
    <w:uiPriority w:val="99"/>
    <w:rsid w:val="0012392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23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123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23921"/>
  </w:style>
  <w:style w:type="character" w:styleId="a6">
    <w:name w:val="Strong"/>
    <w:basedOn w:val="a0"/>
    <w:qFormat/>
    <w:rsid w:val="004239E1"/>
    <w:rPr>
      <w:b/>
      <w:bCs/>
    </w:rPr>
  </w:style>
  <w:style w:type="table" w:styleId="a7">
    <w:name w:val="Table Grid"/>
    <w:basedOn w:val="a1"/>
    <w:uiPriority w:val="59"/>
    <w:rsid w:val="004F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E8E8-B3ED-476B-8F2F-4E4223B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Надюшка</dc:creator>
  <cp:keywords/>
  <dc:description/>
  <cp:lastModifiedBy>Надюшка</cp:lastModifiedBy>
  <cp:revision>15</cp:revision>
  <cp:lastPrinted>2018-02-16T12:31:00Z</cp:lastPrinted>
  <dcterms:created xsi:type="dcterms:W3CDTF">2018-02-16T06:43:00Z</dcterms:created>
  <dcterms:modified xsi:type="dcterms:W3CDTF">2018-02-16T12:47:00Z</dcterms:modified>
</cp:coreProperties>
</file>