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6F" w:rsidRPr="00560EA4" w:rsidRDefault="0015586F" w:rsidP="00E34669">
      <w:pPr>
        <w:jc w:val="center"/>
        <w:rPr>
          <w:b/>
          <w:lang w:val="en-US"/>
        </w:rPr>
      </w:pPr>
      <w:r w:rsidRPr="00E30628">
        <w:rPr>
          <w:rFonts w:ascii="MS Sans Serif" w:hAnsi="MS Sans Serif"/>
          <w:noProof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0.5pt;height:48pt;visibility:visible">
            <v:imagedata r:id="rId5" o:title=""/>
          </v:shape>
        </w:pict>
      </w:r>
    </w:p>
    <w:p w:rsidR="0015586F" w:rsidRPr="00DA0ECA" w:rsidRDefault="0015586F" w:rsidP="00827E2E">
      <w:pPr>
        <w:jc w:val="center"/>
        <w:rPr>
          <w:b/>
          <w:sz w:val="8"/>
          <w:szCs w:val="8"/>
          <w:lang w:val="uk-UA"/>
        </w:rPr>
      </w:pPr>
    </w:p>
    <w:p w:rsidR="0015586F" w:rsidRPr="00831893" w:rsidRDefault="0015586F" w:rsidP="00827E2E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15586F" w:rsidRDefault="0015586F" w:rsidP="00827E2E">
      <w:pPr>
        <w:pBdr>
          <w:bottom w:val="thinThickSmallGap" w:sz="18" w:space="0" w:color="auto"/>
        </w:pBdr>
        <w:jc w:val="center"/>
        <w:rPr>
          <w:b/>
          <w:sz w:val="28"/>
          <w:szCs w:val="28"/>
          <w:lang w:val="uk-UA"/>
        </w:rPr>
      </w:pPr>
      <w:r w:rsidRPr="00560EA4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15586F" w:rsidRPr="00560EA4" w:rsidRDefault="0015586F" w:rsidP="00827E2E">
      <w:pPr>
        <w:pBdr>
          <w:bottom w:val="thinThickSmallGap" w:sz="18" w:space="0" w:color="auto"/>
        </w:pBdr>
        <w:tabs>
          <w:tab w:val="center" w:pos="4790"/>
          <w:tab w:val="right" w:pos="958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ІВАНО-ФРАНКІВСЬКОЇ ОБЛАСТІ</w:t>
      </w:r>
    </w:p>
    <w:p w:rsidR="0015586F" w:rsidRPr="00560EA4" w:rsidRDefault="0015586F" w:rsidP="00827E2E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15586F" w:rsidRPr="00560EA4" w:rsidRDefault="0015586F" w:rsidP="00827E2E">
      <w:pPr>
        <w:jc w:val="center"/>
        <w:rPr>
          <w:b/>
          <w:lang w:val="uk-UA"/>
        </w:rPr>
      </w:pPr>
    </w:p>
    <w:p w:rsidR="0015586F" w:rsidRPr="00CC14D7" w:rsidRDefault="0015586F" w:rsidP="00827E2E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15586F" w:rsidRPr="00560EA4" w:rsidRDefault="0015586F" w:rsidP="00F24C20">
      <w:pPr>
        <w:pStyle w:val="NoSpacing"/>
        <w:jc w:val="both"/>
        <w:rPr>
          <w:b/>
          <w:lang w:val="uk-UA"/>
        </w:rPr>
      </w:pPr>
    </w:p>
    <w:p w:rsidR="0015586F" w:rsidRPr="00F24C20" w:rsidRDefault="0015586F" w:rsidP="00F24C20">
      <w:pPr>
        <w:pStyle w:val="NoSpacing"/>
        <w:jc w:val="both"/>
      </w:pPr>
    </w:p>
    <w:p w:rsidR="0015586F" w:rsidRDefault="0015586F" w:rsidP="00F24C20">
      <w:pPr>
        <w:pStyle w:val="NoSpacing"/>
        <w:jc w:val="both"/>
        <w:rPr>
          <w:lang w:val="uk-UA"/>
        </w:rPr>
      </w:pPr>
      <w:r>
        <w:rPr>
          <w:lang w:val="uk-UA"/>
        </w:rPr>
        <w:t>від 05.09.2016</w:t>
      </w:r>
      <w:r w:rsidRPr="00560EA4">
        <w:rPr>
          <w:lang w:val="uk-UA"/>
        </w:rPr>
        <w:t xml:space="preserve">      </w:t>
      </w:r>
      <w:r w:rsidRPr="00140D68">
        <w:t xml:space="preserve">       </w:t>
      </w:r>
      <w:r>
        <w:rPr>
          <w:lang w:val="uk-UA"/>
        </w:rPr>
        <w:t xml:space="preserve">             </w:t>
      </w:r>
      <w:r w:rsidRPr="00140D68">
        <w:t xml:space="preserve">               </w:t>
      </w:r>
      <w:r w:rsidRPr="00560EA4">
        <w:rPr>
          <w:lang w:val="uk-UA"/>
        </w:rPr>
        <w:t>м.</w:t>
      </w:r>
      <w:r w:rsidRPr="00140D68">
        <w:t xml:space="preserve"> </w:t>
      </w:r>
      <w:r w:rsidRPr="00560EA4">
        <w:rPr>
          <w:lang w:val="uk-UA"/>
        </w:rPr>
        <w:t>Коломия</w:t>
      </w:r>
      <w:r>
        <w:rPr>
          <w:lang w:val="uk-UA"/>
        </w:rPr>
        <w:t xml:space="preserve">     </w:t>
      </w:r>
      <w:r w:rsidRPr="00140D68">
        <w:t xml:space="preserve">                </w:t>
      </w:r>
      <w:r>
        <w:rPr>
          <w:lang w:val="uk-UA"/>
        </w:rPr>
        <w:t xml:space="preserve">                        </w:t>
      </w:r>
      <w:r w:rsidRPr="00140D68">
        <w:t xml:space="preserve">           </w:t>
      </w:r>
      <w:r>
        <w:rPr>
          <w:lang w:val="uk-UA"/>
        </w:rPr>
        <w:t>№ 404</w:t>
      </w:r>
    </w:p>
    <w:p w:rsidR="0015586F" w:rsidRPr="00140D68" w:rsidRDefault="0015586F" w:rsidP="00F24C20">
      <w:pPr>
        <w:pStyle w:val="NoSpacing"/>
        <w:jc w:val="both"/>
      </w:pPr>
      <w:r w:rsidRPr="00140D68">
        <w:t xml:space="preserve"> </w:t>
      </w:r>
    </w:p>
    <w:p w:rsidR="0015586F" w:rsidRDefault="0015586F" w:rsidP="00F24C20">
      <w:pPr>
        <w:pStyle w:val="NoSpacing"/>
        <w:jc w:val="both"/>
        <w:rPr>
          <w:lang w:val="uk-UA"/>
        </w:rPr>
      </w:pPr>
    </w:p>
    <w:p w:rsidR="0015586F" w:rsidRDefault="0015586F" w:rsidP="00F24C20">
      <w:pPr>
        <w:pStyle w:val="NoSpacing"/>
        <w:jc w:val="both"/>
        <w:rPr>
          <w:lang w:val="uk-UA"/>
        </w:rPr>
      </w:pPr>
    </w:p>
    <w:p w:rsidR="0015586F" w:rsidRPr="00F24C20" w:rsidRDefault="0015586F" w:rsidP="00F24C20">
      <w:pPr>
        <w:pStyle w:val="NoSpacing"/>
        <w:jc w:val="both"/>
        <w:rPr>
          <w:b/>
          <w:sz w:val="28"/>
          <w:szCs w:val="28"/>
          <w:lang w:val="uk-UA"/>
        </w:rPr>
      </w:pPr>
      <w:r w:rsidRPr="00F24C20">
        <w:rPr>
          <w:b/>
          <w:sz w:val="28"/>
          <w:szCs w:val="28"/>
          <w:lang w:val="uk-UA"/>
        </w:rPr>
        <w:t xml:space="preserve">Про виконання цільової </w:t>
      </w:r>
    </w:p>
    <w:p w:rsidR="0015586F" w:rsidRPr="00F24C20" w:rsidRDefault="0015586F" w:rsidP="00F24C20">
      <w:pPr>
        <w:pStyle w:val="NoSpacing"/>
        <w:jc w:val="both"/>
        <w:rPr>
          <w:b/>
          <w:sz w:val="28"/>
          <w:szCs w:val="28"/>
          <w:lang w:val="uk-UA"/>
        </w:rPr>
      </w:pPr>
      <w:r w:rsidRPr="00F24C20">
        <w:rPr>
          <w:b/>
          <w:sz w:val="28"/>
          <w:szCs w:val="28"/>
          <w:lang w:val="uk-UA"/>
        </w:rPr>
        <w:t xml:space="preserve">Програми розвитку культури </w:t>
      </w:r>
    </w:p>
    <w:p w:rsidR="0015586F" w:rsidRPr="00F24C20" w:rsidRDefault="0015586F" w:rsidP="00F24C20">
      <w:pPr>
        <w:pStyle w:val="NoSpacing"/>
        <w:jc w:val="both"/>
        <w:rPr>
          <w:b/>
          <w:sz w:val="28"/>
          <w:szCs w:val="28"/>
          <w:lang w:val="uk-UA"/>
        </w:rPr>
      </w:pPr>
      <w:r w:rsidRPr="00F24C20">
        <w:rPr>
          <w:b/>
          <w:sz w:val="28"/>
          <w:szCs w:val="28"/>
          <w:lang w:val="uk-UA"/>
        </w:rPr>
        <w:t xml:space="preserve">Коломийського району </w:t>
      </w:r>
    </w:p>
    <w:p w:rsidR="0015586F" w:rsidRPr="00F24C20" w:rsidRDefault="0015586F" w:rsidP="00F24C20">
      <w:pPr>
        <w:pStyle w:val="NoSpacing"/>
        <w:jc w:val="both"/>
        <w:rPr>
          <w:rFonts w:eastAsia="Batang"/>
          <w:b/>
          <w:sz w:val="28"/>
          <w:szCs w:val="28"/>
          <w:lang w:val="uk-UA" w:eastAsia="uk-UA"/>
        </w:rPr>
      </w:pPr>
      <w:r w:rsidRPr="00F24C20">
        <w:rPr>
          <w:rFonts w:eastAsia="Batang"/>
          <w:b/>
          <w:sz w:val="28"/>
          <w:szCs w:val="28"/>
          <w:lang w:val="uk-UA" w:eastAsia="uk-UA"/>
        </w:rPr>
        <w:t>за І півріччя 2016 року</w:t>
      </w:r>
    </w:p>
    <w:p w:rsidR="0015586F" w:rsidRPr="00F24C20" w:rsidRDefault="0015586F" w:rsidP="00F24C20">
      <w:pPr>
        <w:pStyle w:val="NoSpacing"/>
        <w:jc w:val="both"/>
        <w:rPr>
          <w:rFonts w:eastAsia="Batang"/>
          <w:b/>
          <w:szCs w:val="16"/>
          <w:lang w:val="uk-UA" w:eastAsia="uk-UA"/>
        </w:rPr>
      </w:pPr>
    </w:p>
    <w:p w:rsidR="0015586F" w:rsidRPr="00F24C20" w:rsidRDefault="0015586F" w:rsidP="00F24C2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en-US"/>
        </w:rPr>
        <w:t>М</w:t>
      </w:r>
      <w:r w:rsidRPr="00F24C20">
        <w:rPr>
          <w:sz w:val="28"/>
          <w:szCs w:val="28"/>
          <w:lang w:val="uk-UA" w:eastAsia="uk-UA"/>
        </w:rPr>
        <w:t>ережа закладів культури Коломийського району налічує: 65 клубних закладів, з них – 14 Будинків культури, 16 Народних домів,  34 клуби,                        1 – центр культосвітньої роботи і народної творчості; 66 бібліотек-філій,                 5 шкіл естетичного виховання,  29 «народних» колективів,  з них 2 «зразкові»,  2 муніципальні оркестри: оркестр народних інструментів «Гуцулія» та оркестр духових інструментів «Сурми Покуття».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 xml:space="preserve">Діяльність </w:t>
      </w:r>
      <w:r w:rsidRPr="00F24C20">
        <w:rPr>
          <w:b/>
          <w:sz w:val="28"/>
          <w:szCs w:val="28"/>
          <w:lang w:val="uk-UA" w:eastAsia="uk-UA"/>
        </w:rPr>
        <w:t>клубних установ</w:t>
      </w:r>
      <w:r w:rsidRPr="00F24C20">
        <w:rPr>
          <w:sz w:val="28"/>
          <w:szCs w:val="28"/>
          <w:lang w:val="uk-UA" w:eastAsia="uk-UA"/>
        </w:rPr>
        <w:t xml:space="preserve"> району впродовж І півріччя 2016 року  спрямовувалась на відзначення державних свят, пам’ятних дат, народних та духовних свят, організацію дозвілля для різних верств населення. </w:t>
      </w:r>
    </w:p>
    <w:p w:rsidR="0015586F" w:rsidRPr="00F24C20" w:rsidRDefault="0015586F" w:rsidP="00B314CE">
      <w:pPr>
        <w:pStyle w:val="NoSpacing"/>
        <w:ind w:firstLine="284"/>
        <w:jc w:val="both"/>
        <w:rPr>
          <w:color w:val="FF0000"/>
          <w:sz w:val="28"/>
          <w:szCs w:val="28"/>
          <w:lang w:val="uk-UA" w:eastAsia="uk-UA"/>
        </w:rPr>
      </w:pPr>
      <w:r w:rsidRPr="00F24C20">
        <w:rPr>
          <w:rFonts w:eastAsia="Batang"/>
          <w:sz w:val="28"/>
          <w:szCs w:val="28"/>
          <w:lang w:val="uk-UA" w:eastAsia="uk-UA"/>
        </w:rPr>
        <w:t xml:space="preserve">Аматорські колективи району взяли участь у </w:t>
      </w:r>
      <w:r w:rsidRPr="00F24C20">
        <w:rPr>
          <w:rFonts w:eastAsia="Batang"/>
          <w:b/>
          <w:sz w:val="28"/>
          <w:szCs w:val="28"/>
          <w:lang w:val="uk-UA" w:eastAsia="uk-UA"/>
        </w:rPr>
        <w:t>21обласному, Всеукраїнському та Міжнародному заходах</w:t>
      </w:r>
      <w:r w:rsidRPr="00B314CE">
        <w:rPr>
          <w:rFonts w:eastAsia="Batang"/>
          <w:b/>
          <w:sz w:val="28"/>
          <w:szCs w:val="28"/>
          <w:lang w:eastAsia="uk-UA"/>
        </w:rPr>
        <w:t xml:space="preserve"> </w:t>
      </w:r>
      <w:r w:rsidRPr="00F24C20">
        <w:rPr>
          <w:sz w:val="28"/>
          <w:szCs w:val="28"/>
          <w:lang w:val="uk-UA" w:eastAsia="uk-UA"/>
        </w:rPr>
        <w:t>та посіли призові місця:</w:t>
      </w:r>
    </w:p>
    <w:p w:rsidR="0015586F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>у Всеукраїнському дитячо-молодіжному фестивалі-конкурсі мистецтв «Зимові візерунки» в м. Чернівці взяв участь зразковий хореографічний колектив «Пролісок» Будинку культури с. П</w:t>
      </w:r>
      <w:r>
        <w:rPr>
          <w:sz w:val="28"/>
          <w:szCs w:val="28"/>
          <w:lang w:val="uk-UA" w:eastAsia="uk-UA"/>
        </w:rPr>
        <w:t xml:space="preserve">’ядики </w:t>
      </w:r>
      <w:r w:rsidRPr="00B314CE">
        <w:rPr>
          <w:sz w:val="28"/>
          <w:szCs w:val="28"/>
          <w:lang w:val="uk-UA" w:eastAsia="uk-UA"/>
        </w:rPr>
        <w:t xml:space="preserve">             </w:t>
      </w:r>
      <w:r>
        <w:rPr>
          <w:sz w:val="28"/>
          <w:szCs w:val="28"/>
          <w:lang w:val="uk-UA" w:eastAsia="uk-UA"/>
        </w:rPr>
        <w:t>(І місце – старша група,</w:t>
      </w:r>
      <w:r w:rsidRPr="00F24C20">
        <w:rPr>
          <w:sz w:val="28"/>
          <w:szCs w:val="28"/>
          <w:lang w:val="uk-UA" w:eastAsia="uk-UA"/>
        </w:rPr>
        <w:t xml:space="preserve"> ІІ місце – середня група);</w:t>
      </w:r>
    </w:p>
    <w:p w:rsidR="0015586F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 xml:space="preserve">переможець районного конкурсу читців Катерина Новицька з                                с. Воскресинці виборола ІІІ місце в обласному конкурсі читців, присвяченому 202-ій річниці від дня народження Тараса Шевченка; </w:t>
      </w:r>
    </w:p>
    <w:p w:rsidR="0015586F" w:rsidRPr="00F24C20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ar-SA"/>
        </w:rPr>
        <w:t>підготовча група «Дзвіночок» Народного дому с. Нижній Вербіж здобула І місце (номінація «народний танець») в конкурсі-фестивалі танцювального мистецтва «Станіслав-данс-фестиваль»;</w:t>
      </w:r>
    </w:p>
    <w:p w:rsidR="0015586F" w:rsidRPr="00F24C20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shd w:val="clear" w:color="auto" w:fill="FFFFFF"/>
          <w:lang w:val="uk-UA" w:eastAsia="ar-SA"/>
        </w:rPr>
        <w:t>хореографічний колектив «Самоцвіти» Будинку культури с. Матеївці у Міжнародному фестивалі-конкурсі мистецтв ,,BYK</w:t>
      </w:r>
      <w:r>
        <w:rPr>
          <w:sz w:val="28"/>
          <w:szCs w:val="28"/>
          <w:shd w:val="clear" w:color="auto" w:fill="FFFFFF"/>
          <w:lang w:val="uk-UA" w:eastAsia="ar-SA"/>
        </w:rPr>
        <w:t xml:space="preserve">OVEL-FEST” здобув  </w:t>
      </w:r>
      <w:r w:rsidRPr="00F24C20">
        <w:rPr>
          <w:sz w:val="28"/>
          <w:szCs w:val="28"/>
          <w:shd w:val="clear" w:color="auto" w:fill="FFFFFF"/>
          <w:lang w:val="uk-UA" w:eastAsia="ar-SA"/>
        </w:rPr>
        <w:t>І-місце у середній віковій категорії; молодша вікова к</w:t>
      </w:r>
      <w:r>
        <w:rPr>
          <w:sz w:val="28"/>
          <w:szCs w:val="28"/>
          <w:shd w:val="clear" w:color="auto" w:fill="FFFFFF"/>
          <w:lang w:val="uk-UA" w:eastAsia="ar-SA"/>
        </w:rPr>
        <w:t xml:space="preserve">атегорія - диплом </w:t>
      </w:r>
      <w:r w:rsidRPr="00F24C20">
        <w:rPr>
          <w:sz w:val="28"/>
          <w:szCs w:val="28"/>
          <w:shd w:val="clear" w:color="auto" w:fill="FFFFFF"/>
          <w:lang w:val="uk-UA" w:eastAsia="ar-SA"/>
        </w:rPr>
        <w:t>ІІ ступеня;</w:t>
      </w:r>
    </w:p>
    <w:p w:rsidR="0015586F" w:rsidRPr="00F24C20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shd w:val="clear" w:color="auto" w:fill="FFFFFF"/>
          <w:lang w:val="uk-UA" w:eastAsia="ar-SA"/>
        </w:rPr>
        <w:t>у XXIII молодіжному регіональному фестивалі естрадної пісні та танцю «Яблуневий цвіт» в м. Косів, ІІІ місце здобув зразковий аматорський хореографічний ансамбль «Пролісок» Будинку культури с. П’ядики, керівник Лариса Костюк;</w:t>
      </w:r>
    </w:p>
    <w:p w:rsidR="0015586F" w:rsidRPr="00F24C20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shd w:val="clear" w:color="auto" w:fill="FFFFFF"/>
          <w:lang w:val="uk-UA" w:eastAsia="ar-SA"/>
        </w:rPr>
        <w:t>у фестивалі «Буковельський</w:t>
      </w:r>
      <w:r w:rsidRPr="00B314CE">
        <w:rPr>
          <w:sz w:val="28"/>
          <w:szCs w:val="28"/>
          <w:shd w:val="clear" w:color="auto" w:fill="FFFFFF"/>
          <w:lang w:val="uk-UA" w:eastAsia="ar-SA"/>
        </w:rPr>
        <w:t xml:space="preserve"> </w:t>
      </w:r>
      <w:r w:rsidRPr="00F24C20">
        <w:rPr>
          <w:sz w:val="28"/>
          <w:szCs w:val="28"/>
          <w:shd w:val="clear" w:color="auto" w:fill="FFFFFF"/>
          <w:lang w:val="uk-UA" w:eastAsia="ar-SA"/>
        </w:rPr>
        <w:t>Зіркафест» призерами ІІ місця стала хореографічна композиція «Бджілка» у виконанні молодшої групи народного аматорського хореографічного колективу</w:t>
      </w:r>
      <w:r>
        <w:rPr>
          <w:sz w:val="28"/>
          <w:szCs w:val="28"/>
          <w:shd w:val="clear" w:color="auto" w:fill="FFFFFF"/>
          <w:lang w:val="uk-UA" w:eastAsia="ar-SA"/>
        </w:rPr>
        <w:t xml:space="preserve"> «Гомін Карпат» Народного дому </w:t>
      </w:r>
      <w:r w:rsidRPr="00F24C20">
        <w:rPr>
          <w:sz w:val="28"/>
          <w:szCs w:val="28"/>
          <w:shd w:val="clear" w:color="auto" w:fill="FFFFFF"/>
          <w:lang w:val="uk-UA" w:eastAsia="ar-SA"/>
        </w:rPr>
        <w:t>с. Нижній Вербіж;</w:t>
      </w:r>
    </w:p>
    <w:p w:rsidR="0015586F" w:rsidRPr="00F24C20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shd w:val="clear" w:color="auto" w:fill="FFFFFF"/>
          <w:lang w:val="uk-UA" w:eastAsia="ar-SA"/>
        </w:rPr>
        <w:t>муніципальний оркестр духових інструментів «Сурми Покуття» відділу культури райдержадміністрації та делегація Коломийськ</w:t>
      </w:r>
      <w:r>
        <w:rPr>
          <w:sz w:val="28"/>
          <w:szCs w:val="28"/>
          <w:shd w:val="clear" w:color="auto" w:fill="FFFFFF"/>
          <w:lang w:val="uk-UA" w:eastAsia="ar-SA"/>
        </w:rPr>
        <w:t xml:space="preserve">ого району </w:t>
      </w:r>
      <w:r w:rsidRPr="00F24C20">
        <w:rPr>
          <w:sz w:val="28"/>
          <w:szCs w:val="28"/>
          <w:shd w:val="clear" w:color="auto" w:fill="FFFFFF"/>
          <w:lang w:val="uk-UA" w:eastAsia="ar-SA"/>
        </w:rPr>
        <w:t>на  запрошення Надбалтійського центру культури  в м.Гданську взяли участь   в  ІІІ Надбалтійському фестивалі духових оркестрів Гнєвіно-2016 та Х Кашубському огляді духових оркестрів (Республіка Польща);</w:t>
      </w:r>
    </w:p>
    <w:p w:rsidR="0015586F" w:rsidRPr="00F24C20" w:rsidRDefault="0015586F" w:rsidP="00F24C20">
      <w:pPr>
        <w:pStyle w:val="NoSpacing"/>
        <w:numPr>
          <w:ilvl w:val="0"/>
          <w:numId w:val="8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shd w:val="clear" w:color="auto" w:fill="FFFFFF"/>
          <w:lang w:val="uk-UA" w:eastAsia="ar-SA"/>
        </w:rPr>
        <w:t xml:space="preserve">в </w:t>
      </w:r>
      <w:r w:rsidRPr="00F24C20">
        <w:rPr>
          <w:sz w:val="28"/>
          <w:szCs w:val="28"/>
          <w:shd w:val="clear" w:color="auto" w:fill="FFFFFF"/>
          <w:lang w:val="uk-UA" w:eastAsia="ar-SA"/>
        </w:rPr>
        <w:t>с.ЛетаваЧемеровецького р-ну Хмельницької області у Всеукраїнському фестивалі-конкурсі творчості сільської молоді «Летавчанка збирає друзів», взяв участь народний аматорський хореографічний колектив «Гомін Карпат» Народного дому с. Нижній Вербіж та здобув II місце.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ar-SA"/>
        </w:rPr>
        <w:t xml:space="preserve">Впродовж півріччя відбулося 13 виїздів мистецьких колективів району з концертними програмами в геріатричні будинки с. Коршів та м. Коломиї, територіальний центр с. Ковалівка, </w:t>
      </w:r>
      <w:r w:rsidRPr="00F24C20">
        <w:rPr>
          <w:sz w:val="28"/>
          <w:szCs w:val="28"/>
          <w:lang w:val="uk-UA" w:eastAsia="uk-UA"/>
        </w:rPr>
        <w:t>у виправній колонії №41.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ar-SA"/>
        </w:rPr>
      </w:pPr>
      <w:r w:rsidRPr="00F24C20">
        <w:rPr>
          <w:sz w:val="28"/>
          <w:szCs w:val="28"/>
          <w:lang w:val="uk-UA" w:eastAsia="uk-UA"/>
        </w:rPr>
        <w:t xml:space="preserve">Під час заходів проведено акції по збору коштів для поранених воїнів АТО  </w:t>
      </w:r>
      <w:r w:rsidRPr="00F24C20">
        <w:rPr>
          <w:rFonts w:ascii="Tahoma" w:hAnsi="Tahoma" w:cs="Tahoma"/>
          <w:sz w:val="28"/>
          <w:szCs w:val="28"/>
          <w:lang w:val="uk-UA" w:eastAsia="uk-UA"/>
        </w:rPr>
        <w:t>̶</w:t>
      </w:r>
      <w:r w:rsidRPr="00F24C20">
        <w:rPr>
          <w:sz w:val="28"/>
          <w:szCs w:val="28"/>
          <w:lang w:val="uk-UA" w:eastAsia="uk-UA"/>
        </w:rPr>
        <w:t xml:space="preserve">  зібрано 10 756 грн. та 20 €. </w:t>
      </w:r>
    </w:p>
    <w:p w:rsidR="0015586F" w:rsidRPr="00F24C20" w:rsidRDefault="0015586F" w:rsidP="00F24C20">
      <w:pPr>
        <w:pStyle w:val="NoSpacing"/>
        <w:jc w:val="both"/>
        <w:rPr>
          <w:sz w:val="28"/>
          <w:szCs w:val="28"/>
          <w:lang w:val="uk-UA" w:eastAsia="ar-SA"/>
        </w:rPr>
      </w:pPr>
      <w:r w:rsidRPr="00F24C20">
        <w:rPr>
          <w:sz w:val="28"/>
          <w:szCs w:val="28"/>
          <w:shd w:val="clear" w:color="auto" w:fill="FFFFFF"/>
          <w:lang w:val="uk-UA" w:eastAsia="ar-SA"/>
        </w:rPr>
        <w:t>У І півріччі 2016 року відбулося 6 мистецьких акцій «Подарунок рідному місту», яка</w:t>
      </w:r>
      <w:r w:rsidRPr="00F24C20">
        <w:rPr>
          <w:sz w:val="28"/>
          <w:szCs w:val="28"/>
          <w:lang w:val="uk-UA" w:eastAsia="ar-SA"/>
        </w:rPr>
        <w:t xml:space="preserve"> започаткована відділом культури райдержадміністрації за сприяння голови райдержадміністрації Любомира Глушкова, та відбувається біля Музею писанкового розпису м. Коломиї  за участю: муніципальний оркестр народних інструментів «Гуцулія» та муніципальний оркестр духових інструментів «Сурми Покуття», </w:t>
      </w:r>
      <w:r w:rsidRPr="00F24C20">
        <w:rPr>
          <w:sz w:val="28"/>
          <w:szCs w:val="28"/>
          <w:shd w:val="clear" w:color="auto" w:fill="FFFFFF"/>
          <w:lang w:val="uk-UA" w:eastAsia="ar-SA"/>
        </w:rPr>
        <w:t>аматори Будинків культури сіл Ковалівка, Джурків, Лісний Хлібичин та Народного дому с. Мишин.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 xml:space="preserve">Робота </w:t>
      </w:r>
      <w:r w:rsidRPr="00F24C20">
        <w:rPr>
          <w:b/>
          <w:sz w:val="28"/>
          <w:szCs w:val="28"/>
          <w:lang w:val="uk-UA" w:eastAsia="uk-UA"/>
        </w:rPr>
        <w:t>Коломийської централізованої бібліотечної системи</w:t>
      </w:r>
      <w:r w:rsidRPr="00F24C20">
        <w:rPr>
          <w:sz w:val="28"/>
          <w:szCs w:val="28"/>
          <w:lang w:val="uk-UA" w:eastAsia="uk-UA"/>
        </w:rPr>
        <w:t xml:space="preserve"> спрямовувалась на задоволення запитів та інтересів читачів. З метою удосконалення організації обслуговування населення бібліотеки співпрацювали з органами місцевої влади, освітянами, релігійними громадами, засобами масової інформації, клубними установами. </w:t>
      </w:r>
    </w:p>
    <w:p w:rsidR="0015586F" w:rsidRPr="00F24C20" w:rsidRDefault="0015586F" w:rsidP="00F24C20">
      <w:pPr>
        <w:pStyle w:val="NoSpacing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 xml:space="preserve">Впродовж звітного періоду </w:t>
      </w:r>
      <w:r w:rsidRPr="00F24C20">
        <w:rPr>
          <w:sz w:val="28"/>
          <w:szCs w:val="28"/>
          <w:shd w:val="clear" w:color="auto" w:fill="FFFFFF"/>
          <w:lang w:val="uk-UA"/>
        </w:rPr>
        <w:t>до знаменних і пам’ятних дат бібліотеками проводились тематичні заходи.</w:t>
      </w:r>
    </w:p>
    <w:p w:rsidR="0015586F" w:rsidRPr="00F24C20" w:rsidRDefault="0015586F" w:rsidP="00B314CE">
      <w:pPr>
        <w:pStyle w:val="NoSpacing"/>
        <w:ind w:firstLine="284"/>
        <w:jc w:val="both"/>
        <w:rPr>
          <w:bCs/>
          <w:sz w:val="28"/>
          <w:szCs w:val="28"/>
          <w:lang w:val="uk-UA" w:eastAsia="ar-SA"/>
        </w:rPr>
      </w:pPr>
      <w:r w:rsidRPr="00F24C20">
        <w:rPr>
          <w:bCs/>
          <w:sz w:val="28"/>
          <w:szCs w:val="28"/>
          <w:lang w:val="uk-UA" w:eastAsia="ar-SA"/>
        </w:rPr>
        <w:t>Центральною районною бібліотекою проведено акції</w:t>
      </w:r>
      <w:r w:rsidRPr="00F24C20">
        <w:rPr>
          <w:sz w:val="28"/>
          <w:szCs w:val="28"/>
          <w:lang w:val="uk-UA" w:eastAsia="ar-SA"/>
        </w:rPr>
        <w:t xml:space="preserve"> «В гості до ветерана бібліотека завітала»,</w:t>
      </w:r>
      <w:r w:rsidRPr="00B314CE">
        <w:rPr>
          <w:sz w:val="28"/>
          <w:szCs w:val="28"/>
          <w:lang w:val="uk-UA" w:eastAsia="ar-SA"/>
        </w:rPr>
        <w:t xml:space="preserve"> </w:t>
      </w:r>
      <w:r w:rsidRPr="00F24C20">
        <w:rPr>
          <w:sz w:val="28"/>
          <w:szCs w:val="28"/>
          <w:lang w:val="uk-UA" w:eastAsia="ar-SA"/>
        </w:rPr>
        <w:t xml:space="preserve"> </w:t>
      </w:r>
      <w:r w:rsidRPr="00F24C20">
        <w:rPr>
          <w:bCs/>
          <w:sz w:val="28"/>
          <w:szCs w:val="28"/>
          <w:lang w:val="uk-UA" w:eastAsia="ar-SA"/>
        </w:rPr>
        <w:t>літні читальні зали «Проведи літо з книгою», «Книга у пошуку читача»,</w:t>
      </w:r>
      <w:r w:rsidRPr="00B314CE">
        <w:rPr>
          <w:bCs/>
          <w:sz w:val="28"/>
          <w:szCs w:val="28"/>
          <w:lang w:val="uk-UA" w:eastAsia="ar-SA"/>
        </w:rPr>
        <w:t xml:space="preserve"> </w:t>
      </w:r>
      <w:r w:rsidRPr="00F24C20">
        <w:rPr>
          <w:bCs/>
          <w:sz w:val="28"/>
          <w:szCs w:val="28"/>
          <w:lang w:val="uk-UA" w:eastAsia="ar-SA"/>
        </w:rPr>
        <w:t>і</w:t>
      </w:r>
      <w:r w:rsidRPr="00F24C20">
        <w:rPr>
          <w:sz w:val="28"/>
          <w:szCs w:val="28"/>
          <w:lang w:val="uk-UA" w:eastAsia="ar-SA"/>
        </w:rPr>
        <w:t>нтернет-канікули в рамках Всеукраїнського тижня дитячого читання</w:t>
      </w:r>
      <w:r w:rsidRPr="00F24C20">
        <w:rPr>
          <w:bCs/>
          <w:sz w:val="28"/>
          <w:szCs w:val="28"/>
          <w:lang w:val="uk-UA" w:eastAsia="ar-SA"/>
        </w:rPr>
        <w:t xml:space="preserve">; </w:t>
      </w:r>
      <w:r w:rsidRPr="00F24C20">
        <w:rPr>
          <w:sz w:val="28"/>
          <w:szCs w:val="28"/>
          <w:lang w:val="uk-UA" w:eastAsia="ar-SA"/>
        </w:rPr>
        <w:t>відбулося в</w:t>
      </w:r>
      <w:r w:rsidRPr="00F24C20">
        <w:rPr>
          <w:bCs/>
          <w:sz w:val="28"/>
          <w:szCs w:val="28"/>
          <w:lang w:val="uk-UA" w:eastAsia="ar-SA"/>
        </w:rPr>
        <w:t>ручення щорічної премії Покутського фонду імені Леся Гринюка в галузі літератури</w:t>
      </w:r>
      <w:r w:rsidRPr="00F24C20">
        <w:rPr>
          <w:sz w:val="28"/>
          <w:szCs w:val="28"/>
          <w:lang w:val="uk-UA" w:eastAsia="ar-SA"/>
        </w:rPr>
        <w:t>.</w:t>
      </w:r>
    </w:p>
    <w:p w:rsidR="0015586F" w:rsidRPr="00F24C20" w:rsidRDefault="0015586F" w:rsidP="00B314CE">
      <w:pPr>
        <w:pStyle w:val="NoSpacing"/>
        <w:ind w:firstLine="284"/>
        <w:jc w:val="both"/>
        <w:rPr>
          <w:bCs/>
          <w:sz w:val="28"/>
          <w:szCs w:val="28"/>
          <w:lang w:val="uk-UA" w:eastAsia="ar-SA"/>
        </w:rPr>
      </w:pPr>
      <w:r w:rsidRPr="00F24C20">
        <w:rPr>
          <w:sz w:val="28"/>
          <w:szCs w:val="28"/>
          <w:lang w:val="uk-UA" w:eastAsia="ar-SA"/>
        </w:rPr>
        <w:t>В бібліотеках району проведено: зустрічі</w:t>
      </w:r>
      <w:r w:rsidRPr="00F24C20">
        <w:rPr>
          <w:bCs/>
          <w:sz w:val="28"/>
          <w:szCs w:val="28"/>
          <w:lang w:val="uk-UA" w:eastAsia="ar-SA"/>
        </w:rPr>
        <w:t xml:space="preserve"> з письменницею Галиною Бритвак,</w:t>
      </w:r>
      <w:r w:rsidRPr="00F24C20">
        <w:rPr>
          <w:sz w:val="28"/>
          <w:szCs w:val="28"/>
          <w:lang w:val="uk-UA" w:eastAsia="ar-SA"/>
        </w:rPr>
        <w:t xml:space="preserve"> поетесою</w:t>
      </w:r>
      <w:r w:rsidRPr="00F24C20">
        <w:rPr>
          <w:bCs/>
          <w:sz w:val="28"/>
          <w:szCs w:val="28"/>
          <w:lang w:val="uk-UA" w:eastAsia="ar-SA"/>
        </w:rPr>
        <w:t xml:space="preserve"> Марією Сазоновою, з письменником Миколою Гаєвим,</w:t>
      </w:r>
      <w:r w:rsidRPr="00B314CE">
        <w:rPr>
          <w:bCs/>
          <w:sz w:val="28"/>
          <w:szCs w:val="28"/>
          <w:lang w:val="uk-UA" w:eastAsia="ar-SA"/>
        </w:rPr>
        <w:t xml:space="preserve"> </w:t>
      </w:r>
      <w:r w:rsidRPr="00F24C20">
        <w:rPr>
          <w:bCs/>
          <w:sz w:val="28"/>
          <w:szCs w:val="28"/>
          <w:lang w:val="uk-UA" w:eastAsia="ar-SA"/>
        </w:rPr>
        <w:t>з головним редактором журналу «Перевал» Ярославом Ткачівським, зустріч з поетами-краянами  І.Вітенком і А.Осадчим</w:t>
      </w:r>
      <w:r w:rsidRPr="00F24C20">
        <w:rPr>
          <w:b/>
          <w:bCs/>
          <w:sz w:val="28"/>
          <w:szCs w:val="28"/>
          <w:lang w:val="uk-UA" w:eastAsia="ar-SA"/>
        </w:rPr>
        <w:t>,</w:t>
      </w:r>
      <w:r w:rsidRPr="00F24C20">
        <w:rPr>
          <w:bCs/>
          <w:sz w:val="28"/>
          <w:szCs w:val="28"/>
          <w:lang w:val="uk-UA" w:eastAsia="ar-SA"/>
        </w:rPr>
        <w:t xml:space="preserve"> учасниками організації «Пласт» «Вірні Богові і Україні»; </w:t>
      </w:r>
      <w:r w:rsidRPr="00F24C20">
        <w:rPr>
          <w:sz w:val="28"/>
          <w:szCs w:val="28"/>
          <w:lang w:val="uk-UA" w:eastAsia="ar-SA"/>
        </w:rPr>
        <w:t>презентації: книги О.Кузів «В закапелках душі», журналу «Перевал» та</w:t>
      </w:r>
      <w:r w:rsidRPr="00F24C20">
        <w:rPr>
          <w:bCs/>
          <w:sz w:val="28"/>
          <w:szCs w:val="28"/>
          <w:lang w:val="uk-UA" w:eastAsia="ar-SA"/>
        </w:rPr>
        <w:t xml:space="preserve"> книги Василя Рябого «Сологолос»</w:t>
      </w:r>
      <w:r w:rsidRPr="00F24C20">
        <w:rPr>
          <w:sz w:val="28"/>
          <w:szCs w:val="28"/>
          <w:lang w:val="uk-UA" w:eastAsia="ar-SA"/>
        </w:rPr>
        <w:t>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>В бібліотеки-філії за І півріччя 2016 року надійшло 2456 примірників книг на суму 134 099,67 грн.</w:t>
      </w:r>
    </w:p>
    <w:p w:rsidR="0015586F" w:rsidRPr="00F24C20" w:rsidRDefault="0015586F" w:rsidP="00F24C20">
      <w:pPr>
        <w:pStyle w:val="NoSpacing"/>
        <w:jc w:val="both"/>
        <w:rPr>
          <w:szCs w:val="16"/>
          <w:lang w:val="uk-UA" w:eastAsia="uk-UA"/>
        </w:rPr>
      </w:pP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b/>
          <w:sz w:val="28"/>
          <w:szCs w:val="28"/>
          <w:lang w:val="uk-UA" w:eastAsia="uk-UA"/>
        </w:rPr>
        <w:t>В районі діє 5 шкіл естетичного виховання</w:t>
      </w:r>
      <w:r w:rsidRPr="00F24C20">
        <w:rPr>
          <w:sz w:val="28"/>
          <w:szCs w:val="28"/>
          <w:lang w:val="uk-UA" w:eastAsia="uk-UA"/>
        </w:rPr>
        <w:t xml:space="preserve"> з контингентом 430 учнів на державній формі замовлення, 110 дітей – навчаються на госпрозрахункових засадах.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/>
        </w:rPr>
      </w:pPr>
      <w:r w:rsidRPr="00F24C20">
        <w:rPr>
          <w:sz w:val="28"/>
          <w:szCs w:val="28"/>
          <w:lang w:val="uk-UA"/>
        </w:rPr>
        <w:t>Навчально-виховний процес в школах естетичного виховання проводився згідно навчальних планів.</w:t>
      </w:r>
    </w:p>
    <w:p w:rsidR="0015586F" w:rsidRPr="00F24C20" w:rsidRDefault="0015586F" w:rsidP="00B314CE">
      <w:pPr>
        <w:pStyle w:val="NoSpacing"/>
        <w:ind w:firstLine="284"/>
        <w:jc w:val="both"/>
        <w:rPr>
          <w:sz w:val="28"/>
          <w:szCs w:val="28"/>
          <w:lang w:val="uk-UA"/>
        </w:rPr>
      </w:pPr>
      <w:r w:rsidRPr="00F24C20">
        <w:rPr>
          <w:sz w:val="28"/>
          <w:szCs w:val="28"/>
          <w:lang w:val="uk-UA"/>
        </w:rPr>
        <w:t>У І півріччі 2016 року учні шкіл здобули призові місця у фестивалях-конкурсах різних рівнів:</w:t>
      </w:r>
    </w:p>
    <w:p w:rsidR="0015586F" w:rsidRPr="00F24C20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>учень Турківської дитячої музичної школи Андрій Ковцуняк</w:t>
      </w:r>
      <w:r w:rsidRPr="00F24C20">
        <w:rPr>
          <w:sz w:val="28"/>
          <w:szCs w:val="28"/>
          <w:lang w:val="uk-UA" w:eastAsia="uk-UA"/>
        </w:rPr>
        <w:sym w:font="Symbol" w:char="F02D"/>
      </w:r>
      <w:r w:rsidRPr="00F24C20">
        <w:rPr>
          <w:sz w:val="28"/>
          <w:szCs w:val="28"/>
          <w:lang w:val="uk-UA" w:eastAsia="uk-UA"/>
        </w:rPr>
        <w:t xml:space="preserve"> І місце в </w:t>
      </w:r>
      <w:r w:rsidRPr="00F24C20">
        <w:rPr>
          <w:kern w:val="36"/>
          <w:sz w:val="28"/>
          <w:szCs w:val="28"/>
          <w:lang w:val="uk-UA" w:eastAsia="uk-UA"/>
        </w:rPr>
        <w:t>ХХІ Всеукраїнському фестивалі-конкурсі виконавців на народних музичних інструментах «Провесінь» в м. Кіровоград;</w:t>
      </w:r>
    </w:p>
    <w:p w:rsidR="0015586F" w:rsidRPr="00F24C20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ar-SA"/>
        </w:rPr>
        <w:t>учень ІІІ класу Отинійської ДМШ В. Луквінськи</w:t>
      </w:r>
      <w:r>
        <w:rPr>
          <w:sz w:val="28"/>
          <w:szCs w:val="28"/>
          <w:lang w:val="uk-UA" w:eastAsia="ar-SA"/>
        </w:rPr>
        <w:t>й -</w:t>
      </w:r>
      <w:r w:rsidRPr="00F24C20">
        <w:rPr>
          <w:sz w:val="28"/>
          <w:szCs w:val="28"/>
          <w:lang w:val="uk-UA" w:eastAsia="ar-SA"/>
        </w:rPr>
        <w:t xml:space="preserve">  ІІІ місце в молодшій групі в </w:t>
      </w:r>
      <w:r w:rsidRPr="00F24C20">
        <w:rPr>
          <w:sz w:val="28"/>
          <w:szCs w:val="28"/>
          <w:lang w:val="en-US" w:eastAsia="ar-SA"/>
        </w:rPr>
        <w:t>V</w:t>
      </w:r>
      <w:r w:rsidRPr="00F24C20">
        <w:rPr>
          <w:sz w:val="28"/>
          <w:szCs w:val="28"/>
          <w:lang w:val="uk-UA" w:eastAsia="ar-SA"/>
        </w:rPr>
        <w:t xml:space="preserve"> відкритому конкурсі юних виконавців на духових інструментах в м. Івано-Франківську;</w:t>
      </w:r>
    </w:p>
    <w:p w:rsidR="0015586F" w:rsidRPr="00F24C20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ar-SA"/>
        </w:rPr>
        <w:t>учень 5 класу І.Москалюк</w:t>
      </w:r>
      <w:r>
        <w:rPr>
          <w:sz w:val="28"/>
          <w:szCs w:val="28"/>
          <w:lang w:val="uk-UA" w:eastAsia="ar-SA"/>
        </w:rPr>
        <w:t xml:space="preserve"> </w:t>
      </w:r>
      <w:r w:rsidRPr="00F24C20">
        <w:rPr>
          <w:sz w:val="28"/>
          <w:szCs w:val="28"/>
          <w:lang w:val="uk-UA" w:eastAsia="ar-SA"/>
        </w:rPr>
        <w:t>Гвіздецької ШМ посів ІІІ місце /сольфеджіо/ в обласній олімпіаді з музично-теоретичних дисциплін;</w:t>
      </w:r>
    </w:p>
    <w:p w:rsidR="0015586F" w:rsidRPr="00F24C20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shd w:val="clear" w:color="auto" w:fill="FFFFFF"/>
          <w:lang w:val="uk-UA" w:eastAsia="ar-SA"/>
        </w:rPr>
        <w:t xml:space="preserve">в обласному конкурсі виконавської майстерності по класу цимбал: учень Турківської дитячої музичної школи Андрій Ковцуняк  (клас викладача Миколи Ковцуняка) </w:t>
      </w:r>
      <w:r w:rsidRPr="00F24C20">
        <w:rPr>
          <w:sz w:val="28"/>
          <w:szCs w:val="28"/>
          <w:shd w:val="clear" w:color="auto" w:fill="FFFFFF"/>
          <w:lang w:val="uk-UA" w:eastAsia="ar-SA"/>
        </w:rPr>
        <w:sym w:font="Symbol" w:char="F02D"/>
      </w:r>
      <w:r w:rsidRPr="00F24C20">
        <w:rPr>
          <w:sz w:val="28"/>
          <w:szCs w:val="28"/>
          <w:shd w:val="clear" w:color="auto" w:fill="FFFFFF"/>
          <w:lang w:val="uk-UA" w:eastAsia="ar-SA"/>
        </w:rPr>
        <w:t xml:space="preserve"> І місце в старшій віковій категорії; учні Нижньовербізької дитячої школи мистецтв: Ростислав Олексюк</w:t>
      </w:r>
      <w:r>
        <w:rPr>
          <w:rFonts w:ascii="Tahoma" w:hAnsi="Tahoma" w:cs="Tahoma"/>
          <w:sz w:val="28"/>
          <w:szCs w:val="28"/>
          <w:shd w:val="clear" w:color="auto" w:fill="FFFFFF"/>
          <w:lang w:val="uk-UA" w:eastAsia="ar-SA"/>
        </w:rPr>
        <w:t xml:space="preserve">- </w:t>
      </w:r>
      <w:r w:rsidRPr="00F24C20">
        <w:rPr>
          <w:sz w:val="28"/>
          <w:szCs w:val="28"/>
          <w:shd w:val="clear" w:color="auto" w:fill="FFFFFF"/>
          <w:lang w:val="uk-UA" w:eastAsia="ar-SA"/>
        </w:rPr>
        <w:t xml:space="preserve">                        ІІІ місце в середній групі, Назарій Курищук – ІІІ місце в середній групі, Арсен Залевський – ІІІ місце в молодшій груп (клас викладача Ярослава Атаманюка);</w:t>
      </w:r>
    </w:p>
    <w:p w:rsidR="0015586F" w:rsidRPr="00F24C20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ar-SA"/>
        </w:rPr>
        <w:t xml:space="preserve">у </w:t>
      </w:r>
      <w:r w:rsidRPr="00F24C20">
        <w:rPr>
          <w:sz w:val="28"/>
          <w:szCs w:val="28"/>
          <w:lang w:val="en-US" w:eastAsia="ar-SA"/>
        </w:rPr>
        <w:t>V</w:t>
      </w:r>
      <w:r w:rsidRPr="00F24C20">
        <w:rPr>
          <w:sz w:val="28"/>
          <w:szCs w:val="28"/>
          <w:lang w:val="uk-UA" w:eastAsia="ar-SA"/>
        </w:rPr>
        <w:t>ІІ районному фортепіанному конкурсі «На крилах миру», присвяченому 25-ій річниці незалежності України, стали переможцями:</w:t>
      </w:r>
      <w:r w:rsidRPr="00F24C20">
        <w:rPr>
          <w:sz w:val="28"/>
          <w:szCs w:val="28"/>
          <w:bdr w:val="none" w:sz="0" w:space="0" w:color="auto" w:frame="1"/>
          <w:lang w:val="uk-UA" w:eastAsia="uk-UA"/>
        </w:rPr>
        <w:t>ІІ місце</w:t>
      </w:r>
      <w:r w:rsidRPr="00F24C20">
        <w:rPr>
          <w:sz w:val="28"/>
          <w:szCs w:val="28"/>
          <w:lang w:val="uk-UA" w:eastAsia="uk-UA"/>
        </w:rPr>
        <w:t xml:space="preserve"> – Юліана Мельник, учениця 3 класу, та </w:t>
      </w:r>
      <w:r w:rsidRPr="00F24C20">
        <w:rPr>
          <w:bCs/>
          <w:sz w:val="28"/>
          <w:szCs w:val="28"/>
          <w:lang w:val="uk-UA" w:eastAsia="uk-UA"/>
        </w:rPr>
        <w:t>Вероніка Пінчук, учениця 4 класу, Отинійської ДМШ</w:t>
      </w:r>
      <w:r w:rsidRPr="00F24C20">
        <w:rPr>
          <w:sz w:val="28"/>
          <w:szCs w:val="28"/>
          <w:lang w:val="uk-UA" w:eastAsia="ar-SA"/>
        </w:rPr>
        <w:t xml:space="preserve">, </w:t>
      </w:r>
      <w:r w:rsidRPr="00F24C20">
        <w:rPr>
          <w:bCs/>
          <w:sz w:val="28"/>
          <w:szCs w:val="28"/>
          <w:lang w:val="uk-UA" w:eastAsia="uk-UA"/>
        </w:rPr>
        <w:t>Вадим Євчук, учень 4 класу Гвіздецької ШМ;</w:t>
      </w:r>
      <w:r w:rsidRPr="00F24C20">
        <w:rPr>
          <w:bCs/>
          <w:sz w:val="28"/>
          <w:szCs w:val="28"/>
          <w:bdr w:val="none" w:sz="0" w:space="0" w:color="auto" w:frame="1"/>
          <w:lang w:val="uk-UA" w:eastAsia="uk-UA"/>
        </w:rPr>
        <w:t>ІІІ місце –  </w:t>
      </w:r>
      <w:r w:rsidRPr="00F24C20">
        <w:rPr>
          <w:bCs/>
          <w:sz w:val="28"/>
          <w:szCs w:val="28"/>
          <w:lang w:val="uk-UA" w:eastAsia="uk-UA"/>
        </w:rPr>
        <w:t>Анна Прус, учениця 2 класу Коршівської ДМШ</w:t>
      </w:r>
      <w:r w:rsidRPr="00F24C20">
        <w:rPr>
          <w:sz w:val="28"/>
          <w:szCs w:val="28"/>
          <w:lang w:val="uk-UA" w:eastAsia="ar-SA"/>
        </w:rPr>
        <w:t xml:space="preserve">, </w:t>
      </w:r>
      <w:r w:rsidRPr="00F24C20">
        <w:rPr>
          <w:bCs/>
          <w:sz w:val="28"/>
          <w:szCs w:val="28"/>
          <w:lang w:val="uk-UA" w:eastAsia="uk-UA"/>
        </w:rPr>
        <w:t>Юлія Майданська, учениця 3 класу,</w:t>
      </w:r>
      <w:r w:rsidRPr="00F24C20">
        <w:rPr>
          <w:sz w:val="28"/>
          <w:szCs w:val="28"/>
          <w:lang w:val="uk-UA" w:eastAsia="ar-SA"/>
        </w:rPr>
        <w:t xml:space="preserve"> та </w:t>
      </w:r>
      <w:r w:rsidRPr="00F24C20">
        <w:rPr>
          <w:bCs/>
          <w:sz w:val="28"/>
          <w:szCs w:val="28"/>
          <w:lang w:val="uk-UA" w:eastAsia="uk-UA"/>
        </w:rPr>
        <w:t>Христина Андріяшко, учениця 4 класу, Печеніжинської ДМШ,</w:t>
      </w:r>
      <w:r>
        <w:rPr>
          <w:bCs/>
          <w:sz w:val="28"/>
          <w:szCs w:val="28"/>
          <w:lang w:val="uk-UA" w:eastAsia="uk-UA"/>
        </w:rPr>
        <w:t xml:space="preserve"> </w:t>
      </w:r>
      <w:r w:rsidRPr="00F24C20">
        <w:rPr>
          <w:bCs/>
          <w:sz w:val="28"/>
          <w:szCs w:val="28"/>
          <w:lang w:val="uk-UA" w:eastAsia="uk-UA"/>
        </w:rPr>
        <w:t>Христина Стрик, учениця 5 класу Коршівської ДМШ</w:t>
      </w:r>
      <w:r w:rsidRPr="00F24C20">
        <w:rPr>
          <w:sz w:val="28"/>
          <w:szCs w:val="28"/>
          <w:lang w:val="uk-UA" w:eastAsia="ar-SA"/>
        </w:rPr>
        <w:t>;</w:t>
      </w:r>
    </w:p>
    <w:p w:rsidR="0015586F" w:rsidRPr="00F24C20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bCs/>
          <w:sz w:val="28"/>
          <w:szCs w:val="28"/>
          <w:lang w:val="uk-UA" w:eastAsia="uk-UA"/>
        </w:rPr>
        <w:t>у I-му Всеукраїнському конкурсі юних музикантів«</w:t>
      </w:r>
      <w:r>
        <w:rPr>
          <w:bCs/>
          <w:sz w:val="28"/>
          <w:szCs w:val="28"/>
          <w:lang w:val="uk-UA" w:eastAsia="uk-UA"/>
        </w:rPr>
        <w:t xml:space="preserve">Франкове підгір’я» в  </w:t>
      </w:r>
      <w:r w:rsidRPr="00F24C20">
        <w:rPr>
          <w:bCs/>
          <w:sz w:val="28"/>
          <w:szCs w:val="28"/>
          <w:lang w:val="uk-UA" w:eastAsia="uk-UA"/>
        </w:rPr>
        <w:t xml:space="preserve">м. Дрогобич </w:t>
      </w:r>
      <w:r w:rsidRPr="00F24C20">
        <w:rPr>
          <w:bCs/>
          <w:sz w:val="28"/>
          <w:szCs w:val="28"/>
          <w:bdr w:val="none" w:sz="0" w:space="0" w:color="auto" w:frame="1"/>
          <w:lang w:val="uk-UA" w:eastAsia="uk-UA"/>
        </w:rPr>
        <w:t>І місце</w:t>
      </w:r>
      <w:r w:rsidRPr="00F24C20">
        <w:rPr>
          <w:bCs/>
          <w:sz w:val="28"/>
          <w:szCs w:val="28"/>
          <w:lang w:val="uk-UA" w:eastAsia="uk-UA"/>
        </w:rPr>
        <w:t> – Залевський Арсен – молодша група</w:t>
      </w:r>
      <w:r w:rsidRPr="00F24C20">
        <w:rPr>
          <w:sz w:val="28"/>
          <w:szCs w:val="28"/>
          <w:lang w:val="uk-UA" w:eastAsia="ar-SA"/>
        </w:rPr>
        <w:t xml:space="preserve">, </w:t>
      </w:r>
      <w:r w:rsidRPr="00F24C20">
        <w:rPr>
          <w:bCs/>
          <w:sz w:val="28"/>
          <w:szCs w:val="28"/>
          <w:bdr w:val="none" w:sz="0" w:space="0" w:color="auto" w:frame="1"/>
          <w:lang w:val="uk-UA" w:eastAsia="uk-UA"/>
        </w:rPr>
        <w:t>ІІ місце</w:t>
      </w:r>
      <w:r w:rsidRPr="00F24C20">
        <w:rPr>
          <w:bCs/>
          <w:sz w:val="28"/>
          <w:szCs w:val="28"/>
          <w:lang w:val="uk-UA" w:eastAsia="uk-UA"/>
        </w:rPr>
        <w:t> – Олексюк Ростислав – середня група</w:t>
      </w:r>
      <w:r w:rsidRPr="00F24C20">
        <w:rPr>
          <w:sz w:val="28"/>
          <w:szCs w:val="28"/>
          <w:lang w:val="uk-UA" w:eastAsia="ar-SA"/>
        </w:rPr>
        <w:t xml:space="preserve">, </w:t>
      </w:r>
      <w:r w:rsidRPr="00F24C20">
        <w:rPr>
          <w:bCs/>
          <w:sz w:val="28"/>
          <w:szCs w:val="28"/>
          <w:bdr w:val="none" w:sz="0" w:space="0" w:color="auto" w:frame="1"/>
          <w:lang w:val="uk-UA" w:eastAsia="uk-UA"/>
        </w:rPr>
        <w:t>ІІІ місце</w:t>
      </w:r>
      <w:r w:rsidRPr="00F24C20">
        <w:rPr>
          <w:bCs/>
          <w:sz w:val="28"/>
          <w:szCs w:val="28"/>
          <w:lang w:val="uk-UA" w:eastAsia="uk-UA"/>
        </w:rPr>
        <w:t> – Курищук Назарій – середня група</w:t>
      </w:r>
      <w:r w:rsidRPr="00B314CE">
        <w:rPr>
          <w:bCs/>
          <w:sz w:val="28"/>
          <w:szCs w:val="28"/>
          <w:lang w:val="uk-UA" w:eastAsia="uk-UA"/>
        </w:rPr>
        <w:t xml:space="preserve"> </w:t>
      </w:r>
      <w:r w:rsidRPr="00F24C20">
        <w:rPr>
          <w:bCs/>
          <w:sz w:val="28"/>
          <w:szCs w:val="28"/>
          <w:lang w:val="uk-UA" w:eastAsia="uk-UA"/>
        </w:rPr>
        <w:t>цимбали, викладач Ярослав Атаманюк;</w:t>
      </w:r>
      <w:r w:rsidRPr="00B314CE">
        <w:rPr>
          <w:bCs/>
          <w:sz w:val="28"/>
          <w:szCs w:val="28"/>
          <w:lang w:val="uk-UA" w:eastAsia="uk-UA"/>
        </w:rPr>
        <w:t xml:space="preserve"> </w:t>
      </w:r>
      <w:r w:rsidRPr="00F24C20">
        <w:rPr>
          <w:bCs/>
          <w:sz w:val="28"/>
          <w:szCs w:val="28"/>
          <w:bdr w:val="none" w:sz="0" w:space="0" w:color="auto" w:frame="1"/>
          <w:lang w:val="uk-UA" w:eastAsia="uk-UA"/>
        </w:rPr>
        <w:t>ІІІ місце</w:t>
      </w:r>
      <w:r w:rsidRPr="00F24C20">
        <w:rPr>
          <w:bCs/>
          <w:sz w:val="28"/>
          <w:szCs w:val="28"/>
          <w:lang w:val="uk-UA" w:eastAsia="uk-UA"/>
        </w:rPr>
        <w:t> – ансамбль бандуристів – керівники Катерина Залеська та Ганна Івасюк;</w:t>
      </w:r>
    </w:p>
    <w:p w:rsidR="0015586F" w:rsidRPr="00EC4F24" w:rsidRDefault="0015586F" w:rsidP="00F24C20">
      <w:pPr>
        <w:pStyle w:val="NoSpacing"/>
        <w:numPr>
          <w:ilvl w:val="0"/>
          <w:numId w:val="9"/>
        </w:numPr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 xml:space="preserve">у Всеукраїнському фестивалі-конкурсі «Юні таланти України» </w:t>
      </w:r>
      <w:r>
        <w:rPr>
          <w:sz w:val="28"/>
          <w:szCs w:val="28"/>
          <w:lang w:val="uk-UA" w:eastAsia="uk-UA"/>
        </w:rPr>
        <w:t xml:space="preserve">в </w:t>
      </w:r>
      <w:r w:rsidRPr="00F24C20">
        <w:rPr>
          <w:sz w:val="28"/>
          <w:szCs w:val="28"/>
          <w:lang w:val="uk-UA" w:eastAsia="uk-UA"/>
        </w:rPr>
        <w:t>м.Львів стали переможцями учні Коршівської дитячої музичної школи (диплом за І місце - Стрик Христина (ІІ категорія – 10-13 років), інструментальна музика «фортепіано», клас викладача Вікторії Онуфрієнко</w:t>
      </w:r>
      <w:r w:rsidRPr="00F24C20">
        <w:rPr>
          <w:sz w:val="28"/>
          <w:szCs w:val="28"/>
          <w:lang w:val="uk-UA" w:eastAsia="ar-SA"/>
        </w:rPr>
        <w:t xml:space="preserve">, </w:t>
      </w:r>
      <w:r>
        <w:rPr>
          <w:bCs/>
          <w:sz w:val="28"/>
          <w:szCs w:val="28"/>
          <w:lang w:val="uk-UA" w:eastAsia="uk-UA"/>
        </w:rPr>
        <w:t xml:space="preserve">диплом за </w:t>
      </w:r>
      <w:r w:rsidRPr="00F24C20">
        <w:rPr>
          <w:bCs/>
          <w:sz w:val="28"/>
          <w:szCs w:val="28"/>
          <w:lang w:val="uk-UA" w:eastAsia="uk-UA"/>
        </w:rPr>
        <w:t>ІІ місце нагороджена Ільків Ілона (ІІІ категорія – 14-16 років), інструментальна музика «фортепіано», клас викладача Галини Венгринюк);</w:t>
      </w:r>
    </w:p>
    <w:p w:rsidR="0015586F" w:rsidRPr="00F24C20" w:rsidRDefault="0015586F" w:rsidP="00563343">
      <w:pPr>
        <w:pStyle w:val="NoSpacing"/>
        <w:ind w:firstLine="284"/>
        <w:jc w:val="both"/>
        <w:rPr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uk-UA"/>
        </w:rPr>
        <w:t>Впродовж  І півріччя 2016 рокуз метою зміцнення матеріально-технічної бази в закладах культури сіл Велика Кам’янка, П’ядики, Спас Горішнє, Назірна, Матеївці, Ценява,  Товмачик, Грушів та школі мистецтв смт. Гвіздець проведено ремонтні роботи на суму 845 тис. грн.:</w:t>
      </w:r>
    </w:p>
    <w:p w:rsidR="0015586F" w:rsidRPr="00F24C20" w:rsidRDefault="0015586F" w:rsidP="00F24C20">
      <w:pPr>
        <w:pStyle w:val="NoSpacing"/>
        <w:jc w:val="both"/>
        <w:rPr>
          <w:sz w:val="28"/>
          <w:szCs w:val="28"/>
          <w:lang w:val="uk-UA"/>
        </w:rPr>
      </w:pPr>
      <w:r w:rsidRPr="00F24C20">
        <w:rPr>
          <w:sz w:val="28"/>
          <w:szCs w:val="28"/>
          <w:lang w:val="uk-UA"/>
        </w:rPr>
        <w:t xml:space="preserve">За </w:t>
      </w:r>
      <w:r w:rsidRPr="00F24C20">
        <w:rPr>
          <w:rFonts w:eastAsia="Batang"/>
          <w:sz w:val="28"/>
          <w:szCs w:val="28"/>
          <w:lang w:val="uk-UA" w:eastAsia="uk-UA"/>
        </w:rPr>
        <w:t>кошти районного депутатського фонду придбано озвучувальну апаратуру для закладів культури сіл Торговиця, Черемхів, Лісна Слобідка, Воскресинці; принтер для клубу с. Голосків.</w:t>
      </w:r>
    </w:p>
    <w:p w:rsidR="0015586F" w:rsidRPr="00EC4F24" w:rsidRDefault="0015586F" w:rsidP="00F24C20">
      <w:pPr>
        <w:pStyle w:val="NoSpacing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Про це йшлося на засіданні колегії районної державної адміністрації 26.08.2016р.</w:t>
      </w:r>
    </w:p>
    <w:p w:rsidR="0015586F" w:rsidRPr="00F24C20" w:rsidRDefault="0015586F" w:rsidP="00F24C20">
      <w:pPr>
        <w:pStyle w:val="NoSpacing"/>
        <w:jc w:val="both"/>
        <w:rPr>
          <w:b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Виходячи з вищенаведеного</w:t>
      </w:r>
      <w:r>
        <w:rPr>
          <w:b/>
          <w:sz w:val="28"/>
          <w:szCs w:val="28"/>
          <w:lang w:val="uk-UA"/>
        </w:rPr>
        <w:t xml:space="preserve">: </w:t>
      </w:r>
    </w:p>
    <w:p w:rsidR="0015586F" w:rsidRDefault="0015586F" w:rsidP="00F24C20">
      <w:pPr>
        <w:pStyle w:val="NoSpacing"/>
        <w:numPr>
          <w:ilvl w:val="0"/>
          <w:numId w:val="10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rFonts w:eastAsia="Batang"/>
          <w:sz w:val="28"/>
          <w:szCs w:val="28"/>
          <w:lang w:val="uk-UA" w:eastAsia="uk-UA"/>
        </w:rPr>
        <w:t>Інформацію про виконання цільової Програми розвитку культури Коломийського району за І півріччя 2016 року взяти до відома.</w:t>
      </w:r>
    </w:p>
    <w:p w:rsidR="0015586F" w:rsidRPr="00F24C20" w:rsidRDefault="0015586F" w:rsidP="00F24C20">
      <w:pPr>
        <w:pStyle w:val="NoSpacing"/>
        <w:numPr>
          <w:ilvl w:val="0"/>
          <w:numId w:val="10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rFonts w:eastAsia="Batang"/>
          <w:sz w:val="28"/>
          <w:szCs w:val="28"/>
          <w:lang w:val="uk-UA" w:eastAsia="uk-UA"/>
        </w:rPr>
        <w:t>Відділу культури райдержадміністрації (Л. Федор):</w:t>
      </w:r>
    </w:p>
    <w:p w:rsidR="0015586F" w:rsidRPr="00F24C20" w:rsidRDefault="0015586F" w:rsidP="00F24C20">
      <w:pPr>
        <w:pStyle w:val="NoSpacing"/>
        <w:numPr>
          <w:ilvl w:val="0"/>
          <w:numId w:val="11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en-US"/>
        </w:rPr>
        <w:t>продовжувати роботу по виконанню районної Програми розвитку культури Коломийського району з метою своєчасного виконання передбачених Програмою заходів;</w:t>
      </w:r>
    </w:p>
    <w:p w:rsidR="0015586F" w:rsidRPr="00F24C20" w:rsidRDefault="0015586F" w:rsidP="00F24C20">
      <w:pPr>
        <w:pStyle w:val="NoSpacing"/>
        <w:numPr>
          <w:ilvl w:val="0"/>
          <w:numId w:val="11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en-US"/>
        </w:rPr>
        <w:t>підтримувати високопрофесійну художню творчість, яка забезпечує якісний рівень національної культури;</w:t>
      </w:r>
    </w:p>
    <w:p w:rsidR="0015586F" w:rsidRPr="00F24C20" w:rsidRDefault="0015586F" w:rsidP="00F24C20">
      <w:pPr>
        <w:pStyle w:val="NoSpacing"/>
        <w:numPr>
          <w:ilvl w:val="0"/>
          <w:numId w:val="11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en-US"/>
        </w:rPr>
        <w:t>забезпечувати створення умов у сільській місцевості для дозвілля та розвитку аматорської мистецької творчості;</w:t>
      </w:r>
    </w:p>
    <w:p w:rsidR="0015586F" w:rsidRPr="00F24C20" w:rsidRDefault="0015586F" w:rsidP="00F24C20">
      <w:pPr>
        <w:pStyle w:val="NoSpacing"/>
        <w:numPr>
          <w:ilvl w:val="0"/>
          <w:numId w:val="11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en-US"/>
        </w:rPr>
        <w:t>продовжувати зміцнювати матеріально-технічну базу закладів культури району та постійно поповнювати фонди бібліотек;</w:t>
      </w:r>
    </w:p>
    <w:p w:rsidR="0015586F" w:rsidRPr="00350144" w:rsidRDefault="0015586F" w:rsidP="00F24C20">
      <w:pPr>
        <w:pStyle w:val="NoSpacing"/>
        <w:numPr>
          <w:ilvl w:val="0"/>
          <w:numId w:val="11"/>
        </w:numPr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sz w:val="28"/>
          <w:szCs w:val="28"/>
          <w:lang w:val="uk-UA" w:eastAsia="en-US"/>
        </w:rPr>
        <w:t xml:space="preserve"> сприяти міжнародному культурному співробітництву та концертній діяльності. </w:t>
      </w:r>
    </w:p>
    <w:p w:rsidR="0015586F" w:rsidRDefault="0015586F" w:rsidP="00EC4F24">
      <w:pPr>
        <w:pStyle w:val="NoSpacing"/>
        <w:numPr>
          <w:ilvl w:val="0"/>
          <w:numId w:val="10"/>
        </w:numPr>
        <w:ind w:left="0" w:firstLine="426"/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rFonts w:eastAsia="Batang"/>
          <w:sz w:val="28"/>
          <w:szCs w:val="28"/>
          <w:lang w:val="uk-UA" w:eastAsia="uk-UA"/>
        </w:rPr>
        <w:t>Координацію роботи та узагальнення інформації щодо виконання р</w:t>
      </w:r>
      <w:r>
        <w:rPr>
          <w:rFonts w:eastAsia="Batang"/>
          <w:sz w:val="28"/>
          <w:szCs w:val="28"/>
          <w:lang w:val="uk-UA" w:eastAsia="uk-UA"/>
        </w:rPr>
        <w:t>озпорядження</w:t>
      </w:r>
      <w:r w:rsidRPr="00F24C20">
        <w:rPr>
          <w:rFonts w:eastAsia="Batang"/>
          <w:sz w:val="28"/>
          <w:szCs w:val="28"/>
          <w:lang w:val="uk-UA" w:eastAsia="uk-UA"/>
        </w:rPr>
        <w:t xml:space="preserve"> покласти на головного відповідального виконавця - відділ культури райдержадміністрації.</w:t>
      </w:r>
    </w:p>
    <w:p w:rsidR="0015586F" w:rsidRPr="00F24C20" w:rsidRDefault="0015586F" w:rsidP="00EC4F24">
      <w:pPr>
        <w:pStyle w:val="NoSpacing"/>
        <w:numPr>
          <w:ilvl w:val="0"/>
          <w:numId w:val="10"/>
        </w:numPr>
        <w:ind w:left="0" w:firstLine="426"/>
        <w:jc w:val="both"/>
        <w:rPr>
          <w:rFonts w:eastAsia="Batang"/>
          <w:sz w:val="28"/>
          <w:szCs w:val="28"/>
          <w:lang w:val="uk-UA" w:eastAsia="uk-UA"/>
        </w:rPr>
      </w:pPr>
      <w:r w:rsidRPr="00F24C20">
        <w:rPr>
          <w:rFonts w:eastAsia="Batang"/>
          <w:sz w:val="28"/>
          <w:szCs w:val="28"/>
          <w:lang w:val="uk-UA" w:eastAsia="uk-UA"/>
        </w:rPr>
        <w:t>Контроль за виконанням р</w:t>
      </w:r>
      <w:r>
        <w:rPr>
          <w:rFonts w:eastAsia="Batang"/>
          <w:sz w:val="28"/>
          <w:szCs w:val="28"/>
          <w:lang w:val="uk-UA" w:eastAsia="uk-UA"/>
        </w:rPr>
        <w:t>озпорядження</w:t>
      </w:r>
      <w:r w:rsidRPr="00F24C20">
        <w:rPr>
          <w:rFonts w:eastAsia="Batang"/>
          <w:sz w:val="28"/>
          <w:szCs w:val="28"/>
          <w:lang w:val="uk-UA" w:eastAsia="uk-UA"/>
        </w:rPr>
        <w:t xml:space="preserve"> покласти на заступника голови районної державної адміністрації Любов Михайлишин.</w:t>
      </w:r>
    </w:p>
    <w:p w:rsidR="0015586F" w:rsidRPr="00F24C20" w:rsidRDefault="0015586F" w:rsidP="00F24C2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szCs w:val="16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szCs w:val="16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szCs w:val="16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szCs w:val="16"/>
          <w:lang w:val="uk-UA" w:eastAsia="uk-UA"/>
        </w:rPr>
      </w:pPr>
    </w:p>
    <w:p w:rsidR="0015586F" w:rsidRPr="00F24C20" w:rsidRDefault="0015586F" w:rsidP="00F24C20">
      <w:pPr>
        <w:pStyle w:val="NoSpacing"/>
        <w:jc w:val="both"/>
        <w:rPr>
          <w:rFonts w:eastAsia="Batang"/>
          <w:szCs w:val="16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b/>
          <w:sz w:val="28"/>
          <w:szCs w:val="28"/>
          <w:lang w:val="uk-UA" w:eastAsia="uk-UA"/>
        </w:rPr>
      </w:pPr>
      <w:r w:rsidRPr="00F24C20">
        <w:rPr>
          <w:rFonts w:eastAsia="Batang"/>
          <w:b/>
          <w:sz w:val="28"/>
          <w:szCs w:val="28"/>
          <w:lang w:val="uk-UA" w:eastAsia="uk-UA"/>
        </w:rPr>
        <w:t>Голова районної</w:t>
      </w:r>
    </w:p>
    <w:p w:rsidR="0015586F" w:rsidRPr="00F24C20" w:rsidRDefault="0015586F" w:rsidP="00F24C20">
      <w:pPr>
        <w:pStyle w:val="NoSpacing"/>
        <w:jc w:val="both"/>
        <w:rPr>
          <w:rFonts w:eastAsia="Batang"/>
          <w:b/>
          <w:sz w:val="28"/>
          <w:szCs w:val="28"/>
          <w:lang w:val="uk-UA" w:eastAsia="uk-UA"/>
        </w:rPr>
      </w:pPr>
      <w:r>
        <w:rPr>
          <w:rFonts w:eastAsia="Batang"/>
          <w:b/>
          <w:sz w:val="28"/>
          <w:szCs w:val="28"/>
          <w:lang w:val="uk-UA" w:eastAsia="uk-UA"/>
        </w:rPr>
        <w:t xml:space="preserve">державної адміністрації                                                  </w:t>
      </w:r>
      <w:r w:rsidRPr="00F24C20">
        <w:rPr>
          <w:rFonts w:eastAsia="Batang"/>
          <w:b/>
          <w:sz w:val="28"/>
          <w:szCs w:val="28"/>
          <w:lang w:val="uk-UA" w:eastAsia="uk-UA"/>
        </w:rPr>
        <w:t>Любомир Глушков</w:t>
      </w:r>
    </w:p>
    <w:p w:rsidR="0015586F" w:rsidRDefault="0015586F" w:rsidP="00F24C20">
      <w:pPr>
        <w:pStyle w:val="NoSpacing"/>
        <w:jc w:val="both"/>
        <w:rPr>
          <w:rFonts w:eastAsia="Batang"/>
          <w:b/>
          <w:sz w:val="28"/>
          <w:szCs w:val="28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b/>
          <w:sz w:val="28"/>
          <w:szCs w:val="28"/>
          <w:lang w:val="uk-UA" w:eastAsia="uk-UA"/>
        </w:rPr>
      </w:pPr>
    </w:p>
    <w:p w:rsidR="0015586F" w:rsidRDefault="0015586F" w:rsidP="00F24C2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15586F" w:rsidRPr="00350144" w:rsidRDefault="0015586F" w:rsidP="00F24C20">
      <w:pPr>
        <w:pStyle w:val="NoSpacing"/>
        <w:jc w:val="both"/>
        <w:rPr>
          <w:rFonts w:eastAsia="Batang"/>
          <w:sz w:val="28"/>
          <w:szCs w:val="28"/>
          <w:lang w:val="uk-UA" w:eastAsia="uk-UA"/>
        </w:rPr>
      </w:pPr>
    </w:p>
    <w:p w:rsidR="0015586F" w:rsidRPr="00140D68" w:rsidRDefault="0015586F" w:rsidP="00F24C20">
      <w:pPr>
        <w:pStyle w:val="NoSpacing"/>
        <w:jc w:val="both"/>
        <w:rPr>
          <w:lang w:val="uk-UA"/>
        </w:rPr>
      </w:pPr>
    </w:p>
    <w:sectPr w:rsidR="0015586F" w:rsidRPr="00140D68" w:rsidSect="00E34669">
      <w:pgSz w:w="11906" w:h="16838"/>
      <w:pgMar w:top="899" w:right="991" w:bottom="851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74B"/>
    <w:multiLevelType w:val="hybridMultilevel"/>
    <w:tmpl w:val="A3A8F14E"/>
    <w:lvl w:ilvl="0" w:tplc="A8BA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14"/>
    <w:multiLevelType w:val="hybridMultilevel"/>
    <w:tmpl w:val="46A48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0725A7"/>
    <w:multiLevelType w:val="hybridMultilevel"/>
    <w:tmpl w:val="5D52A4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24233"/>
    <w:multiLevelType w:val="hybridMultilevel"/>
    <w:tmpl w:val="A73044F4"/>
    <w:lvl w:ilvl="0" w:tplc="55C4AEC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354E3"/>
    <w:multiLevelType w:val="hybridMultilevel"/>
    <w:tmpl w:val="3E92E518"/>
    <w:lvl w:ilvl="0" w:tplc="4BDCB9B8">
      <w:numFmt w:val="bullet"/>
      <w:lvlText w:val="-"/>
      <w:lvlJc w:val="left"/>
      <w:pPr>
        <w:ind w:left="435" w:hanging="360"/>
      </w:pPr>
      <w:rPr>
        <w:rFonts w:ascii="Times New Roman" w:eastAsia="Batang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4223435"/>
    <w:multiLevelType w:val="hybridMultilevel"/>
    <w:tmpl w:val="6AA0DACC"/>
    <w:lvl w:ilvl="0" w:tplc="A8BA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B2C4F"/>
    <w:multiLevelType w:val="hybridMultilevel"/>
    <w:tmpl w:val="6BB442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AC0E3D"/>
    <w:multiLevelType w:val="hybridMultilevel"/>
    <w:tmpl w:val="F32EEEF0"/>
    <w:lvl w:ilvl="0" w:tplc="A154A16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8444C9"/>
    <w:multiLevelType w:val="hybridMultilevel"/>
    <w:tmpl w:val="2410F214"/>
    <w:lvl w:ilvl="0" w:tplc="A8BA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76232"/>
    <w:multiLevelType w:val="hybridMultilevel"/>
    <w:tmpl w:val="073032F0"/>
    <w:lvl w:ilvl="0" w:tplc="AB8ED204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0574B"/>
    <w:multiLevelType w:val="hybridMultilevel"/>
    <w:tmpl w:val="E5242E8A"/>
    <w:lvl w:ilvl="0" w:tplc="6FE4DBD4">
      <w:start w:val="1"/>
      <w:numFmt w:val="bullet"/>
      <w:lvlText w:val="-"/>
      <w:lvlJc w:val="left"/>
      <w:pPr>
        <w:ind w:left="435" w:hanging="360"/>
      </w:pPr>
      <w:rPr>
        <w:rFonts w:ascii="Times New Roman" w:eastAsia="Batang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FE67FEE"/>
    <w:multiLevelType w:val="hybridMultilevel"/>
    <w:tmpl w:val="73DAF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C20"/>
    <w:rsid w:val="0002534B"/>
    <w:rsid w:val="000E19EC"/>
    <w:rsid w:val="00136FC3"/>
    <w:rsid w:val="00140D68"/>
    <w:rsid w:val="0015586F"/>
    <w:rsid w:val="001F5872"/>
    <w:rsid w:val="002B7D13"/>
    <w:rsid w:val="00302567"/>
    <w:rsid w:val="00350144"/>
    <w:rsid w:val="00560EA4"/>
    <w:rsid w:val="00563343"/>
    <w:rsid w:val="005D60A7"/>
    <w:rsid w:val="007149B0"/>
    <w:rsid w:val="0075010F"/>
    <w:rsid w:val="007B48F1"/>
    <w:rsid w:val="00827E2E"/>
    <w:rsid w:val="00831893"/>
    <w:rsid w:val="00911F82"/>
    <w:rsid w:val="00B314CE"/>
    <w:rsid w:val="00CC14D7"/>
    <w:rsid w:val="00CC5A3C"/>
    <w:rsid w:val="00D034E9"/>
    <w:rsid w:val="00D807B1"/>
    <w:rsid w:val="00DA0ECA"/>
    <w:rsid w:val="00E30628"/>
    <w:rsid w:val="00E34669"/>
    <w:rsid w:val="00EC4F24"/>
    <w:rsid w:val="00F24C20"/>
    <w:rsid w:val="00F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11F82"/>
    <w:rPr>
      <w:rFonts w:ascii="Cambria" w:hAnsi="Cambria"/>
      <w:b/>
      <w:sz w:val="32"/>
      <w:szCs w:val="20"/>
    </w:rPr>
  </w:style>
  <w:style w:type="paragraph" w:styleId="NoSpacing">
    <w:name w:val="No Spacing"/>
    <w:uiPriority w:val="99"/>
    <w:qFormat/>
    <w:rsid w:val="00F24C2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4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4C2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1370</Words>
  <Characters>7811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2016-09-08T05:23:00Z</cp:lastPrinted>
  <dcterms:created xsi:type="dcterms:W3CDTF">2016-09-07T10:26:00Z</dcterms:created>
  <dcterms:modified xsi:type="dcterms:W3CDTF">2016-10-18T08:01:00Z</dcterms:modified>
</cp:coreProperties>
</file>