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EC" w:rsidRDefault="007915EC" w:rsidP="007915EC">
      <w:pPr>
        <w:tabs>
          <w:tab w:val="left" w:pos="56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Епідемічна ситуація  з кору в області</w:t>
      </w:r>
    </w:p>
    <w:p w:rsidR="007915EC" w:rsidRDefault="007915EC" w:rsidP="007915EC">
      <w:pPr>
        <w:tabs>
          <w:tab w:val="left" w:pos="567"/>
        </w:tabs>
        <w:jc w:val="center"/>
        <w:rPr>
          <w:sz w:val="28"/>
          <w:szCs w:val="28"/>
          <w:lang w:val="uk-UA"/>
        </w:rPr>
      </w:pPr>
    </w:p>
    <w:p w:rsidR="007915EC" w:rsidRDefault="007915EC" w:rsidP="007915E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Епідемічна ситуація з кору в області залишається і надалі неблагополучною.</w:t>
      </w:r>
    </w:p>
    <w:p w:rsidR="007915EC" w:rsidRDefault="007915EC" w:rsidP="007915EC">
      <w:pPr>
        <w:ind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В </w:t>
      </w:r>
      <w:proofErr w:type="spellStart"/>
      <w:r>
        <w:rPr>
          <w:color w:val="000000"/>
          <w:sz w:val="28"/>
          <w:szCs w:val="28"/>
          <w:lang w:eastAsia="uk-UA"/>
        </w:rPr>
        <w:t>області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за 5 місяців</w:t>
      </w:r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зареєстровано</w:t>
      </w:r>
      <w:proofErr w:type="spellEnd"/>
      <w:r>
        <w:rPr>
          <w:color w:val="000000"/>
          <w:sz w:val="28"/>
          <w:szCs w:val="28"/>
          <w:lang w:eastAsia="uk-UA"/>
        </w:rPr>
        <w:t xml:space="preserve"> 2038 </w:t>
      </w:r>
      <w:proofErr w:type="spellStart"/>
      <w:r>
        <w:rPr>
          <w:color w:val="000000"/>
          <w:sz w:val="28"/>
          <w:szCs w:val="28"/>
          <w:lang w:eastAsia="uk-UA"/>
        </w:rPr>
        <w:t>випадків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захворілих</w:t>
      </w:r>
      <w:proofErr w:type="spellEnd"/>
      <w:r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color w:val="000000"/>
          <w:sz w:val="28"/>
          <w:szCs w:val="28"/>
          <w:lang w:eastAsia="uk-UA"/>
        </w:rPr>
        <w:t>кір</w:t>
      </w:r>
      <w:proofErr w:type="spellEnd"/>
      <w:r>
        <w:rPr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color w:val="000000"/>
          <w:sz w:val="28"/>
          <w:szCs w:val="28"/>
          <w:lang w:eastAsia="uk-UA"/>
        </w:rPr>
        <w:t>Інтенсивний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показник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склав</w:t>
      </w:r>
      <w:proofErr w:type="spellEnd"/>
      <w:r>
        <w:rPr>
          <w:color w:val="000000"/>
          <w:sz w:val="28"/>
          <w:szCs w:val="28"/>
          <w:lang w:eastAsia="uk-UA"/>
        </w:rPr>
        <w:t xml:space="preserve"> 148,24 на 100 </w:t>
      </w:r>
      <w:proofErr w:type="spellStart"/>
      <w:r>
        <w:rPr>
          <w:color w:val="000000"/>
          <w:sz w:val="28"/>
          <w:szCs w:val="28"/>
          <w:lang w:eastAsia="uk-UA"/>
        </w:rPr>
        <w:t>тис</w:t>
      </w:r>
      <w:proofErr w:type="gramStart"/>
      <w:r>
        <w:rPr>
          <w:color w:val="000000"/>
          <w:sz w:val="28"/>
          <w:szCs w:val="28"/>
          <w:lang w:eastAsia="uk-UA"/>
        </w:rPr>
        <w:t>.н</w:t>
      </w:r>
      <w:proofErr w:type="gramEnd"/>
      <w:r>
        <w:rPr>
          <w:color w:val="000000"/>
          <w:sz w:val="28"/>
          <w:szCs w:val="28"/>
          <w:lang w:eastAsia="uk-UA"/>
        </w:rPr>
        <w:t>ас</w:t>
      </w:r>
      <w:proofErr w:type="spellEnd"/>
      <w:r>
        <w:rPr>
          <w:color w:val="000000"/>
          <w:sz w:val="28"/>
          <w:szCs w:val="28"/>
          <w:lang w:eastAsia="uk-UA"/>
        </w:rPr>
        <w:t xml:space="preserve">., </w:t>
      </w:r>
      <w:proofErr w:type="spellStart"/>
      <w:r>
        <w:rPr>
          <w:color w:val="000000"/>
          <w:sz w:val="28"/>
          <w:szCs w:val="28"/>
          <w:lang w:eastAsia="uk-UA"/>
        </w:rPr>
        <w:t>проти</w:t>
      </w:r>
      <w:proofErr w:type="spellEnd"/>
      <w:r>
        <w:rPr>
          <w:color w:val="000000"/>
          <w:sz w:val="28"/>
          <w:szCs w:val="28"/>
          <w:lang w:eastAsia="uk-UA"/>
        </w:rPr>
        <w:t xml:space="preserve"> 171,67 за </w:t>
      </w:r>
      <w:proofErr w:type="spellStart"/>
      <w:r>
        <w:rPr>
          <w:color w:val="000000"/>
          <w:sz w:val="28"/>
          <w:szCs w:val="28"/>
          <w:lang w:eastAsia="uk-UA"/>
        </w:rPr>
        <w:t>аналогічний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період</w:t>
      </w:r>
      <w:proofErr w:type="spellEnd"/>
      <w:r>
        <w:rPr>
          <w:color w:val="000000"/>
          <w:sz w:val="28"/>
          <w:szCs w:val="28"/>
          <w:lang w:eastAsia="uk-UA"/>
        </w:rPr>
        <w:t xml:space="preserve">  2018 року, </w:t>
      </w:r>
      <w:proofErr w:type="spellStart"/>
      <w:r>
        <w:rPr>
          <w:color w:val="000000"/>
          <w:sz w:val="28"/>
          <w:szCs w:val="28"/>
          <w:lang w:eastAsia="uk-UA"/>
        </w:rPr>
        <w:t>зниження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захворюваності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 на 13,42%.</w:t>
      </w:r>
    </w:p>
    <w:p w:rsidR="007915EC" w:rsidRDefault="007915EC" w:rsidP="007915EC">
      <w:pPr>
        <w:ind w:firstLine="425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sz w:val="28"/>
          <w:szCs w:val="28"/>
        </w:rPr>
        <w:t>Вище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середньообласного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показника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захворюваність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реєструється</w:t>
      </w:r>
      <w:proofErr w:type="spellEnd"/>
      <w:r>
        <w:rPr>
          <w:sz w:val="28"/>
          <w:szCs w:val="28"/>
        </w:rPr>
        <w:t xml:space="preserve"> в           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ремче</w:t>
      </w:r>
      <w:proofErr w:type="spellEnd"/>
      <w:r>
        <w:rPr>
          <w:sz w:val="28"/>
          <w:szCs w:val="28"/>
        </w:rPr>
        <w:t xml:space="preserve"> (682,59),м. </w:t>
      </w:r>
      <w:proofErr w:type="spellStart"/>
      <w:r>
        <w:rPr>
          <w:sz w:val="28"/>
          <w:szCs w:val="28"/>
        </w:rPr>
        <w:t>Болехів</w:t>
      </w:r>
      <w:proofErr w:type="spellEnd"/>
      <w:r>
        <w:rPr>
          <w:sz w:val="28"/>
          <w:szCs w:val="28"/>
        </w:rPr>
        <w:t xml:space="preserve"> (275,6), </w:t>
      </w:r>
      <w:proofErr w:type="spellStart"/>
      <w:r>
        <w:rPr>
          <w:sz w:val="28"/>
          <w:szCs w:val="28"/>
        </w:rPr>
        <w:t>Долинському</w:t>
      </w:r>
      <w:proofErr w:type="spellEnd"/>
      <w:r>
        <w:rPr>
          <w:sz w:val="28"/>
          <w:szCs w:val="28"/>
        </w:rPr>
        <w:t xml:space="preserve"> (304,94), </w:t>
      </w:r>
      <w:proofErr w:type="spellStart"/>
      <w:r>
        <w:rPr>
          <w:color w:val="000000"/>
          <w:sz w:val="28"/>
          <w:szCs w:val="28"/>
          <w:lang w:eastAsia="uk-UA"/>
        </w:rPr>
        <w:t>Богородчанському</w:t>
      </w:r>
      <w:proofErr w:type="spellEnd"/>
      <w:r>
        <w:rPr>
          <w:color w:val="000000"/>
          <w:sz w:val="28"/>
          <w:szCs w:val="28"/>
          <w:lang w:eastAsia="uk-UA"/>
        </w:rPr>
        <w:t xml:space="preserve"> (239,01), </w:t>
      </w:r>
      <w:proofErr w:type="spellStart"/>
      <w:r>
        <w:rPr>
          <w:sz w:val="28"/>
          <w:szCs w:val="28"/>
        </w:rPr>
        <w:t>Рожнятівському</w:t>
      </w:r>
      <w:proofErr w:type="spellEnd"/>
      <w:r>
        <w:rPr>
          <w:sz w:val="28"/>
          <w:szCs w:val="28"/>
        </w:rPr>
        <w:t xml:space="preserve"> (220,69), </w:t>
      </w:r>
      <w:proofErr w:type="spellStart"/>
      <w:r>
        <w:rPr>
          <w:sz w:val="28"/>
          <w:szCs w:val="28"/>
        </w:rPr>
        <w:t>Верховинському</w:t>
      </w:r>
      <w:proofErr w:type="spellEnd"/>
      <w:r>
        <w:rPr>
          <w:sz w:val="28"/>
          <w:szCs w:val="28"/>
        </w:rPr>
        <w:t xml:space="preserve">(214,81), </w:t>
      </w:r>
      <w:proofErr w:type="spellStart"/>
      <w:r>
        <w:rPr>
          <w:color w:val="000000"/>
          <w:sz w:val="28"/>
          <w:szCs w:val="28"/>
          <w:lang w:eastAsia="uk-UA"/>
        </w:rPr>
        <w:t>Тисменицькому</w:t>
      </w:r>
      <w:proofErr w:type="spellEnd"/>
      <w:r>
        <w:rPr>
          <w:color w:val="000000"/>
          <w:sz w:val="28"/>
          <w:szCs w:val="28"/>
          <w:lang w:eastAsia="uk-UA"/>
        </w:rPr>
        <w:t xml:space="preserve"> (212,35) районах.</w:t>
      </w:r>
    </w:p>
    <w:p w:rsidR="007915EC" w:rsidRDefault="007915EC" w:rsidP="007915EC">
      <w:pPr>
        <w:ind w:firstLine="567"/>
        <w:jc w:val="both"/>
        <w:textAlignment w:val="baseline"/>
        <w:rPr>
          <w:color w:val="000000"/>
          <w:sz w:val="28"/>
          <w:szCs w:val="28"/>
          <w:lang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Питома</w:t>
      </w:r>
      <w:proofErr w:type="spellEnd"/>
      <w:r>
        <w:rPr>
          <w:color w:val="000000"/>
          <w:sz w:val="28"/>
          <w:szCs w:val="28"/>
          <w:lang w:eastAsia="uk-UA"/>
        </w:rPr>
        <w:t xml:space="preserve"> вага </w:t>
      </w:r>
      <w:proofErr w:type="spellStart"/>
      <w:r>
        <w:rPr>
          <w:color w:val="000000"/>
          <w:sz w:val="28"/>
          <w:szCs w:val="28"/>
          <w:lang w:eastAsia="uk-UA"/>
        </w:rPr>
        <w:t>дітей</w:t>
      </w:r>
      <w:proofErr w:type="spellEnd"/>
      <w:r>
        <w:rPr>
          <w:color w:val="000000"/>
          <w:sz w:val="28"/>
          <w:szCs w:val="28"/>
          <w:lang w:eastAsia="uk-UA"/>
        </w:rPr>
        <w:t xml:space="preserve"> до 17 </w:t>
      </w:r>
      <w:proofErr w:type="spellStart"/>
      <w:r>
        <w:rPr>
          <w:color w:val="000000"/>
          <w:sz w:val="28"/>
          <w:szCs w:val="28"/>
          <w:lang w:eastAsia="uk-UA"/>
        </w:rPr>
        <w:t>рокі</w:t>
      </w:r>
      <w:proofErr w:type="gramStart"/>
      <w:r>
        <w:rPr>
          <w:color w:val="000000"/>
          <w:sz w:val="28"/>
          <w:szCs w:val="28"/>
          <w:lang w:eastAsia="uk-UA"/>
        </w:rPr>
        <w:t>в</w:t>
      </w:r>
      <w:proofErr w:type="spellEnd"/>
      <w:r>
        <w:rPr>
          <w:color w:val="000000"/>
          <w:sz w:val="28"/>
          <w:szCs w:val="28"/>
          <w:lang w:eastAsia="uk-UA"/>
        </w:rPr>
        <w:t xml:space="preserve"> становить</w:t>
      </w:r>
      <w:proofErr w:type="gramEnd"/>
      <w:r>
        <w:rPr>
          <w:color w:val="000000"/>
          <w:sz w:val="28"/>
          <w:szCs w:val="28"/>
          <w:lang w:eastAsia="uk-UA"/>
        </w:rPr>
        <w:t xml:space="preserve">  77,8% (1586 </w:t>
      </w:r>
      <w:proofErr w:type="spellStart"/>
      <w:r>
        <w:rPr>
          <w:color w:val="000000"/>
          <w:sz w:val="28"/>
          <w:szCs w:val="28"/>
          <w:lang w:eastAsia="uk-UA"/>
        </w:rPr>
        <w:t>осіб</w:t>
      </w:r>
      <w:proofErr w:type="spellEnd"/>
      <w:r>
        <w:rPr>
          <w:color w:val="000000"/>
          <w:sz w:val="28"/>
          <w:szCs w:val="28"/>
          <w:lang w:eastAsia="uk-UA"/>
        </w:rPr>
        <w:t xml:space="preserve">). </w:t>
      </w:r>
      <w:proofErr w:type="spellStart"/>
      <w:r>
        <w:rPr>
          <w:color w:val="000000"/>
          <w:sz w:val="28"/>
          <w:szCs w:val="28"/>
          <w:lang w:eastAsia="uk-UA"/>
        </w:rPr>
        <w:t>Віковий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розподіл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захворілих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дітей</w:t>
      </w:r>
      <w:proofErr w:type="spellEnd"/>
      <w:r>
        <w:rPr>
          <w:color w:val="000000"/>
          <w:sz w:val="28"/>
          <w:szCs w:val="28"/>
          <w:lang w:eastAsia="uk-UA"/>
        </w:rPr>
        <w:t xml:space="preserve">: 5-9р. – 36,0%, 10-14р. – 26,4%, 1-4р – 19,7%, 15-17р.- 10,6% та </w:t>
      </w:r>
      <w:proofErr w:type="gramStart"/>
      <w:r>
        <w:rPr>
          <w:color w:val="000000"/>
          <w:sz w:val="28"/>
          <w:szCs w:val="28"/>
          <w:lang w:eastAsia="uk-UA"/>
        </w:rPr>
        <w:t>до</w:t>
      </w:r>
      <w:proofErr w:type="gramEnd"/>
      <w:r>
        <w:rPr>
          <w:color w:val="000000"/>
          <w:sz w:val="28"/>
          <w:szCs w:val="28"/>
          <w:lang w:eastAsia="uk-UA"/>
        </w:rPr>
        <w:t xml:space="preserve"> року – 7,3%.</w:t>
      </w:r>
      <w:bookmarkStart w:id="0" w:name="_GoBack"/>
      <w:bookmarkEnd w:id="0"/>
    </w:p>
    <w:p w:rsidR="007915EC" w:rsidRDefault="007915EC" w:rsidP="007915EC">
      <w:pPr>
        <w:tabs>
          <w:tab w:val="left" w:pos="-709"/>
        </w:tabs>
        <w:ind w:firstLine="567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color w:val="000000"/>
          <w:sz w:val="28"/>
          <w:szCs w:val="28"/>
          <w:lang w:eastAsia="uk-UA"/>
        </w:rPr>
        <w:t>Серед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захворілих</w:t>
      </w:r>
      <w:proofErr w:type="spellEnd"/>
      <w:r>
        <w:rPr>
          <w:color w:val="000000"/>
          <w:sz w:val="28"/>
          <w:szCs w:val="28"/>
          <w:lang w:eastAsia="uk-UA"/>
        </w:rPr>
        <w:t xml:space="preserve"> – </w:t>
      </w:r>
      <w:r>
        <w:rPr>
          <w:color w:val="000000"/>
          <w:sz w:val="28"/>
          <w:szCs w:val="28"/>
          <w:lang w:val="uk-UA" w:eastAsia="uk-UA"/>
        </w:rPr>
        <w:t>24,4</w:t>
      </w:r>
      <w:r>
        <w:rPr>
          <w:color w:val="000000"/>
          <w:sz w:val="28"/>
          <w:szCs w:val="28"/>
          <w:lang w:eastAsia="uk-UA"/>
        </w:rPr>
        <w:t xml:space="preserve">% </w:t>
      </w:r>
      <w:proofErr w:type="spellStart"/>
      <w:r>
        <w:rPr>
          <w:color w:val="000000"/>
          <w:sz w:val="28"/>
          <w:szCs w:val="28"/>
          <w:lang w:eastAsia="uk-UA"/>
        </w:rPr>
        <w:t>щеплені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згідно</w:t>
      </w:r>
      <w:proofErr w:type="spellEnd"/>
      <w:r>
        <w:rPr>
          <w:color w:val="000000"/>
          <w:sz w:val="28"/>
          <w:szCs w:val="28"/>
          <w:lang w:eastAsia="uk-UA"/>
        </w:rPr>
        <w:t xml:space="preserve"> Календаря </w:t>
      </w:r>
      <w:proofErr w:type="spellStart"/>
      <w:r>
        <w:rPr>
          <w:color w:val="000000"/>
          <w:sz w:val="28"/>
          <w:szCs w:val="28"/>
          <w:lang w:eastAsia="uk-UA"/>
        </w:rPr>
        <w:t>щеплень</w:t>
      </w:r>
      <w:proofErr w:type="spellEnd"/>
      <w:r>
        <w:rPr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color w:val="000000"/>
          <w:sz w:val="28"/>
          <w:szCs w:val="28"/>
          <w:lang w:eastAsia="uk-UA"/>
        </w:rPr>
        <w:t>отримали</w:t>
      </w:r>
      <w:proofErr w:type="spellEnd"/>
      <w:r>
        <w:rPr>
          <w:color w:val="000000"/>
          <w:sz w:val="28"/>
          <w:szCs w:val="28"/>
          <w:lang w:eastAsia="uk-UA"/>
        </w:rPr>
        <w:t xml:space="preserve"> 2 </w:t>
      </w:r>
      <w:proofErr w:type="spellStart"/>
      <w:r>
        <w:rPr>
          <w:color w:val="000000"/>
          <w:sz w:val="28"/>
          <w:szCs w:val="28"/>
          <w:lang w:eastAsia="uk-UA"/>
        </w:rPr>
        <w:t>дози</w:t>
      </w:r>
      <w:proofErr w:type="spellEnd"/>
      <w:r>
        <w:rPr>
          <w:color w:val="000000"/>
          <w:sz w:val="28"/>
          <w:szCs w:val="28"/>
          <w:lang w:eastAsia="uk-UA"/>
        </w:rPr>
        <w:t xml:space="preserve">), </w:t>
      </w:r>
      <w:r>
        <w:rPr>
          <w:color w:val="000000"/>
          <w:sz w:val="28"/>
          <w:szCs w:val="28"/>
          <w:lang w:val="uk-UA" w:eastAsia="uk-UA"/>
        </w:rPr>
        <w:t>19,3</w:t>
      </w:r>
      <w:r>
        <w:rPr>
          <w:color w:val="000000"/>
          <w:sz w:val="28"/>
          <w:szCs w:val="28"/>
          <w:lang w:eastAsia="uk-UA"/>
        </w:rPr>
        <w:t xml:space="preserve">% - </w:t>
      </w:r>
      <w:proofErr w:type="spellStart"/>
      <w:r>
        <w:rPr>
          <w:color w:val="000000"/>
          <w:sz w:val="28"/>
          <w:szCs w:val="28"/>
          <w:lang w:eastAsia="uk-UA"/>
        </w:rPr>
        <w:t>отримали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одне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щеплення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, </w:t>
      </w:r>
      <w:r>
        <w:rPr>
          <w:color w:val="000000"/>
          <w:sz w:val="28"/>
          <w:szCs w:val="28"/>
          <w:lang w:val="uk-UA" w:eastAsia="uk-UA"/>
        </w:rPr>
        <w:t>39,2</w:t>
      </w:r>
      <w:r>
        <w:rPr>
          <w:color w:val="000000"/>
          <w:sz w:val="28"/>
          <w:szCs w:val="28"/>
          <w:lang w:eastAsia="uk-UA"/>
        </w:rPr>
        <w:t xml:space="preserve">% - не </w:t>
      </w:r>
      <w:proofErr w:type="spellStart"/>
      <w:r>
        <w:rPr>
          <w:color w:val="000000"/>
          <w:sz w:val="28"/>
          <w:szCs w:val="28"/>
          <w:lang w:eastAsia="uk-UA"/>
        </w:rPr>
        <w:t>щеплені</w:t>
      </w:r>
      <w:proofErr w:type="spellEnd"/>
      <w:r>
        <w:rPr>
          <w:color w:val="000000"/>
          <w:sz w:val="28"/>
          <w:szCs w:val="28"/>
          <w:lang w:eastAsia="uk-UA"/>
        </w:rPr>
        <w:t xml:space="preserve">, у </w:t>
      </w:r>
      <w:proofErr w:type="spellStart"/>
      <w:r>
        <w:rPr>
          <w:color w:val="000000"/>
          <w:sz w:val="28"/>
          <w:szCs w:val="28"/>
          <w:lang w:eastAsia="uk-UA"/>
        </w:rPr>
        <w:t>решти</w:t>
      </w:r>
      <w:proofErr w:type="spellEnd"/>
      <w:r>
        <w:rPr>
          <w:color w:val="000000"/>
          <w:sz w:val="28"/>
          <w:szCs w:val="28"/>
          <w:lang w:eastAsia="uk-UA"/>
        </w:rPr>
        <w:t xml:space="preserve"> – </w:t>
      </w:r>
      <w:r>
        <w:rPr>
          <w:color w:val="000000"/>
          <w:sz w:val="28"/>
          <w:szCs w:val="28"/>
          <w:lang w:val="uk-UA" w:eastAsia="uk-UA"/>
        </w:rPr>
        <w:t>17,1</w:t>
      </w:r>
      <w:r>
        <w:rPr>
          <w:color w:val="000000"/>
          <w:sz w:val="28"/>
          <w:szCs w:val="28"/>
          <w:lang w:eastAsia="uk-UA"/>
        </w:rPr>
        <w:t xml:space="preserve">% </w:t>
      </w:r>
      <w:proofErr w:type="spellStart"/>
      <w:r>
        <w:rPr>
          <w:color w:val="000000"/>
          <w:sz w:val="28"/>
          <w:szCs w:val="28"/>
          <w:lang w:eastAsia="uk-UA"/>
        </w:rPr>
        <w:t>відсутні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eastAsia="uk-UA"/>
        </w:rPr>
        <w:t>дан</w:t>
      </w:r>
      <w:proofErr w:type="gramEnd"/>
      <w:r>
        <w:rPr>
          <w:color w:val="000000"/>
          <w:sz w:val="28"/>
          <w:szCs w:val="28"/>
          <w:lang w:eastAsia="uk-UA"/>
        </w:rPr>
        <w:t>і</w:t>
      </w:r>
      <w:proofErr w:type="spellEnd"/>
      <w:r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color w:val="000000"/>
          <w:sz w:val="28"/>
          <w:szCs w:val="28"/>
          <w:lang w:eastAsia="uk-UA"/>
        </w:rPr>
        <w:t>щеплення</w:t>
      </w:r>
      <w:proofErr w:type="spellEnd"/>
      <w:r>
        <w:rPr>
          <w:color w:val="000000"/>
          <w:sz w:val="28"/>
          <w:szCs w:val="28"/>
          <w:lang w:eastAsia="uk-UA"/>
        </w:rPr>
        <w:t xml:space="preserve">. </w:t>
      </w:r>
      <w:r>
        <w:rPr>
          <w:color w:val="000000"/>
          <w:sz w:val="28"/>
          <w:szCs w:val="28"/>
          <w:lang w:val="uk-UA" w:eastAsia="uk-UA"/>
        </w:rPr>
        <w:t xml:space="preserve"> </w:t>
      </w:r>
    </w:p>
    <w:p w:rsidR="007915EC" w:rsidRDefault="007915EC" w:rsidP="007915EC">
      <w:pPr>
        <w:tabs>
          <w:tab w:val="left" w:pos="-709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Госпіталізовано 1203 особи, в тому числі 827 дітей до17 років, 5 осіб перебували у відділенні інтенсивної терапії, з них всі діти до 17 років.</w:t>
      </w:r>
    </w:p>
    <w:p w:rsidR="007915EC" w:rsidRDefault="007915EC" w:rsidP="007915EC">
      <w:pPr>
        <w:tabs>
          <w:tab w:val="left" w:pos="-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Лабораторно підтверджено – 54  випадки кору, що становить 2,5%.</w:t>
      </w:r>
    </w:p>
    <w:p w:rsidR="007915EC" w:rsidRDefault="007915EC" w:rsidP="007915EC">
      <w:pPr>
        <w:tabs>
          <w:tab w:val="left" w:pos="-709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еред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вагітних</w:t>
      </w:r>
      <w:proofErr w:type="spellEnd"/>
      <w:r>
        <w:rPr>
          <w:sz w:val="28"/>
          <w:szCs w:val="28"/>
          <w:lang w:val="uk-UA"/>
        </w:rPr>
        <w:t xml:space="preserve">  зареєстровано 1 випадок: в </w:t>
      </w:r>
      <w:proofErr w:type="spellStart"/>
      <w:r>
        <w:rPr>
          <w:sz w:val="28"/>
          <w:szCs w:val="28"/>
          <w:lang w:val="uk-UA"/>
        </w:rPr>
        <w:t>Рожнятівському</w:t>
      </w:r>
      <w:proofErr w:type="spellEnd"/>
      <w:r>
        <w:rPr>
          <w:sz w:val="28"/>
          <w:szCs w:val="28"/>
          <w:lang w:val="uk-UA"/>
        </w:rPr>
        <w:t xml:space="preserve"> районі                       </w:t>
      </w:r>
    </w:p>
    <w:p w:rsidR="007915EC" w:rsidRDefault="007915EC" w:rsidP="007915EC">
      <w:pPr>
        <w:tabs>
          <w:tab w:val="left" w:pos="-709"/>
        </w:tabs>
        <w:ind w:firstLine="567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Зареєстровано  1 летальний випадок  кору (лабораторно підтверджений)  у  дитини 1,5 міс. </w:t>
      </w:r>
      <w:r>
        <w:rPr>
          <w:sz w:val="28"/>
          <w:szCs w:val="28"/>
        </w:rPr>
        <w:t>с.</w:t>
      </w:r>
      <w:r>
        <w:rPr>
          <w:sz w:val="28"/>
          <w:szCs w:val="28"/>
          <w:lang w:val="uk-UA"/>
        </w:rPr>
        <w:t xml:space="preserve"> Корнів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uk-UA"/>
        </w:rPr>
        <w:t>Городенківського</w:t>
      </w:r>
      <w:proofErr w:type="spellEnd"/>
      <w:r>
        <w:rPr>
          <w:sz w:val="28"/>
          <w:szCs w:val="28"/>
        </w:rPr>
        <w:t xml:space="preserve"> р</w:t>
      </w:r>
      <w:proofErr w:type="spellStart"/>
      <w:r>
        <w:rPr>
          <w:sz w:val="28"/>
          <w:szCs w:val="28"/>
          <w:lang w:val="uk-UA"/>
        </w:rPr>
        <w:t>айон</w:t>
      </w:r>
      <w:proofErr w:type="spellEnd"/>
      <w:r>
        <w:rPr>
          <w:sz w:val="28"/>
          <w:szCs w:val="28"/>
        </w:rPr>
        <w:t>у</w:t>
      </w:r>
      <w:r>
        <w:rPr>
          <w:rFonts w:eastAsia="Calibri"/>
          <w:sz w:val="28"/>
          <w:szCs w:val="28"/>
          <w:lang w:val="uk-UA"/>
        </w:rPr>
        <w:t xml:space="preserve">.     </w:t>
      </w:r>
    </w:p>
    <w:p w:rsidR="007915EC" w:rsidRDefault="007915EC" w:rsidP="007915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поточному році зареєстровано 26 </w:t>
      </w:r>
      <w:proofErr w:type="spellStart"/>
      <w:r>
        <w:rPr>
          <w:sz w:val="28"/>
          <w:szCs w:val="28"/>
          <w:lang w:val="uk-UA"/>
        </w:rPr>
        <w:t>групов</w:t>
      </w:r>
      <w:proofErr w:type="spellEnd"/>
      <w:r>
        <w:rPr>
          <w:sz w:val="28"/>
          <w:szCs w:val="28"/>
        </w:rPr>
        <w:t>и</w:t>
      </w:r>
      <w:r>
        <w:rPr>
          <w:sz w:val="28"/>
          <w:szCs w:val="28"/>
          <w:lang w:val="uk-UA"/>
        </w:rPr>
        <w:t>х осередки кору в організованих колективах. Всього у спалахах захворіло 281  особа, в тому числі  277   дітей  до 17 років</w:t>
      </w:r>
      <w:r>
        <w:rPr>
          <w:sz w:val="28"/>
          <w:szCs w:val="28"/>
        </w:rPr>
        <w:t xml:space="preserve">,  лабораторно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підтверджено</w:t>
      </w:r>
      <w:proofErr w:type="spellEnd"/>
      <w:r>
        <w:rPr>
          <w:sz w:val="28"/>
          <w:szCs w:val="28"/>
          <w:lang w:val="uk-UA"/>
        </w:rPr>
        <w:t xml:space="preserve">  діагноз  лише у 3   випадках </w:t>
      </w:r>
      <w:proofErr w:type="spellStart"/>
      <w:r>
        <w:rPr>
          <w:sz w:val="28"/>
          <w:szCs w:val="28"/>
          <w:lang w:val="uk-UA"/>
        </w:rPr>
        <w:t>Рожнятівський</w:t>
      </w:r>
      <w:proofErr w:type="spellEnd"/>
      <w:r>
        <w:rPr>
          <w:sz w:val="28"/>
          <w:szCs w:val="28"/>
          <w:lang w:val="uk-UA"/>
        </w:rPr>
        <w:t xml:space="preserve"> район -2, </w:t>
      </w:r>
      <w:proofErr w:type="spellStart"/>
      <w:r>
        <w:rPr>
          <w:sz w:val="28"/>
          <w:szCs w:val="28"/>
          <w:lang w:val="uk-UA"/>
        </w:rPr>
        <w:t>Косівський</w:t>
      </w:r>
      <w:proofErr w:type="spellEnd"/>
      <w:r>
        <w:rPr>
          <w:sz w:val="28"/>
          <w:szCs w:val="28"/>
          <w:lang w:val="uk-UA"/>
        </w:rPr>
        <w:t xml:space="preserve"> -1).</w:t>
      </w:r>
    </w:p>
    <w:p w:rsidR="007915EC" w:rsidRDefault="007915EC" w:rsidP="007915EC">
      <w:pPr>
        <w:shd w:val="clear" w:color="auto" w:fill="FFFFFF"/>
        <w:tabs>
          <w:tab w:val="left" w:pos="916"/>
          <w:tab w:val="left" w:pos="1832"/>
          <w:tab w:val="left" w:pos="2748"/>
        </w:tabs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області  за 3 місяці охоплено щепленнями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в 1 рік КПК-1 (23,7%), 2 роки і старше 40,9%,  в 6 років КПК-2 (35,1%) старше 7 років 57,4 %. </w:t>
      </w:r>
    </w:p>
    <w:p w:rsidR="007915EC" w:rsidRDefault="007915EC" w:rsidP="007915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Україні за даними ДУ «ЦГЗ МОЗ України»  за 4 місяці в  1рік КПК-1 охоплено щепленнями  32,1% підлягаючих, в 6 років щеплено – 43,3% відповідно.</w:t>
      </w:r>
    </w:p>
    <w:p w:rsidR="007915EC" w:rsidRDefault="007915EC" w:rsidP="007915EC">
      <w:pPr>
        <w:rPr>
          <w:sz w:val="28"/>
          <w:szCs w:val="28"/>
          <w:lang w:val="uk-UA"/>
        </w:rPr>
      </w:pPr>
    </w:p>
    <w:p w:rsidR="007915EC" w:rsidRDefault="007915EC" w:rsidP="007915EC">
      <w:pPr>
        <w:rPr>
          <w:lang w:val="uk-UA"/>
        </w:rPr>
      </w:pPr>
      <w:r>
        <w:rPr>
          <w:sz w:val="28"/>
          <w:szCs w:val="28"/>
          <w:lang w:val="uk-UA"/>
        </w:rPr>
        <w:t>Олексій Косько, лікар епідеміолог, завідувач відділення</w:t>
      </w:r>
    </w:p>
    <w:p w:rsidR="00D806D6" w:rsidRPr="007915EC" w:rsidRDefault="00D806D6">
      <w:pPr>
        <w:rPr>
          <w:lang w:val="uk-UA"/>
        </w:rPr>
      </w:pPr>
    </w:p>
    <w:sectPr w:rsidR="00D806D6" w:rsidRPr="0079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DB"/>
    <w:rsid w:val="007915EC"/>
    <w:rsid w:val="009B6EDB"/>
    <w:rsid w:val="00D8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3</cp:revision>
  <dcterms:created xsi:type="dcterms:W3CDTF">2019-06-11T05:56:00Z</dcterms:created>
  <dcterms:modified xsi:type="dcterms:W3CDTF">2019-06-11T05:56:00Z</dcterms:modified>
</cp:coreProperties>
</file>