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16" w:rsidRPr="00243835" w:rsidRDefault="00615916" w:rsidP="00112CEF">
      <w:pPr>
        <w:spacing w:after="0" w:line="240" w:lineRule="auto"/>
        <w:rPr>
          <w:rFonts w:asciiTheme="majorHAnsi" w:eastAsia="Times New Roman" w:hAnsiTheme="majorHAnsi" w:cstheme="minorHAnsi"/>
          <w:i/>
          <w:color w:val="000000" w:themeColor="text1"/>
          <w:sz w:val="44"/>
          <w:szCs w:val="44"/>
          <w:lang w:eastAsia="uk-UA"/>
        </w:rPr>
      </w:pPr>
      <w:r w:rsidRPr="00243835">
        <w:rPr>
          <w:rFonts w:asciiTheme="majorHAnsi" w:eastAsia="Times New Roman" w:hAnsiTheme="majorHAnsi" w:cstheme="minorHAnsi"/>
          <w:i/>
          <w:color w:val="000000" w:themeColor="text1"/>
          <w:sz w:val="44"/>
          <w:szCs w:val="44"/>
          <w:lang w:eastAsia="uk-UA"/>
        </w:rPr>
        <w:t>Боротьба з гризунами в осінньо-зимовий період.</w:t>
      </w:r>
    </w:p>
    <w:p w:rsidR="00615916" w:rsidRDefault="00615916" w:rsidP="00112CEF">
      <w:pPr>
        <w:spacing w:after="0" w:line="240" w:lineRule="auto"/>
        <w:rPr>
          <w:rFonts w:asciiTheme="majorHAnsi" w:eastAsia="Times New Roman" w:hAnsiTheme="majorHAnsi" w:cstheme="minorHAnsi"/>
          <w:i/>
          <w:color w:val="000000" w:themeColor="text1"/>
          <w:sz w:val="32"/>
          <w:szCs w:val="32"/>
          <w:lang w:eastAsia="uk-UA"/>
        </w:rPr>
      </w:pPr>
    </w:p>
    <w:p w:rsidR="00255445" w:rsidRDefault="00615916" w:rsidP="00112CEF">
      <w:pPr>
        <w:spacing w:after="0" w:line="240" w:lineRule="auto"/>
        <w:rPr>
          <w:rFonts w:asciiTheme="majorHAnsi" w:eastAsia="Times New Roman" w:hAnsiTheme="majorHAnsi" w:cstheme="minorHAnsi"/>
          <w:i/>
          <w:color w:val="000000" w:themeColor="text1"/>
          <w:sz w:val="32"/>
          <w:szCs w:val="32"/>
          <w:lang w:eastAsia="uk-UA"/>
        </w:rPr>
      </w:pPr>
      <w:r>
        <w:rPr>
          <w:rFonts w:asciiTheme="majorHAnsi" w:eastAsia="Times New Roman" w:hAnsiTheme="majorHAnsi" w:cstheme="minorHAnsi"/>
          <w:i/>
          <w:color w:val="000000" w:themeColor="text1"/>
          <w:sz w:val="32"/>
          <w:szCs w:val="32"/>
          <w:lang w:eastAsia="uk-UA"/>
        </w:rPr>
        <w:t xml:space="preserve"> </w:t>
      </w:r>
      <w:r w:rsidR="00255445">
        <w:rPr>
          <w:rFonts w:asciiTheme="majorHAnsi" w:eastAsia="Times New Roman" w:hAnsiTheme="majorHAnsi" w:cstheme="minorHAnsi"/>
          <w:i/>
          <w:color w:val="000000" w:themeColor="text1"/>
          <w:sz w:val="32"/>
          <w:szCs w:val="32"/>
          <w:lang w:eastAsia="uk-UA"/>
        </w:rPr>
        <w:t xml:space="preserve">                                                                               </w:t>
      </w:r>
      <w:r>
        <w:rPr>
          <w:rFonts w:asciiTheme="majorHAnsi" w:eastAsia="Times New Roman" w:hAnsiTheme="majorHAnsi" w:cstheme="minorHAnsi"/>
          <w:i/>
          <w:color w:val="000000" w:themeColor="text1"/>
          <w:sz w:val="32"/>
          <w:szCs w:val="32"/>
          <w:lang w:eastAsia="uk-UA"/>
        </w:rPr>
        <w:t xml:space="preserve"> </w:t>
      </w:r>
      <w:r w:rsidR="00255445">
        <w:rPr>
          <w:rFonts w:asciiTheme="majorHAnsi" w:eastAsia="Times New Roman" w:hAnsiTheme="majorHAnsi" w:cstheme="minorHAnsi"/>
          <w:i/>
          <w:color w:val="000000" w:themeColor="text1"/>
          <w:sz w:val="32"/>
          <w:szCs w:val="32"/>
          <w:lang w:eastAsia="uk-UA"/>
        </w:rPr>
        <w:t xml:space="preserve">        </w:t>
      </w:r>
    </w:p>
    <w:p w:rsidR="00255445" w:rsidRDefault="00255445" w:rsidP="00112CEF">
      <w:pPr>
        <w:spacing w:after="0" w:line="240" w:lineRule="auto"/>
        <w:rPr>
          <w:rFonts w:asciiTheme="majorHAnsi" w:eastAsia="Times New Roman" w:hAnsiTheme="majorHAnsi" w:cstheme="minorHAnsi"/>
          <w:i/>
          <w:color w:val="000000" w:themeColor="text1"/>
          <w:sz w:val="32"/>
          <w:szCs w:val="32"/>
          <w:lang w:eastAsia="uk-UA"/>
        </w:rPr>
      </w:pPr>
      <w:r>
        <w:rPr>
          <w:rFonts w:asciiTheme="majorHAnsi" w:eastAsia="Times New Roman" w:hAnsiTheme="majorHAnsi" w:cstheme="minorHAnsi"/>
          <w:i/>
          <w:noProof/>
          <w:color w:val="000000" w:themeColor="text1"/>
          <w:sz w:val="32"/>
          <w:szCs w:val="32"/>
          <w:lang w:eastAsia="uk-UA"/>
        </w:rPr>
        <w:drawing>
          <wp:inline distT="0" distB="0" distL="0" distR="0" wp14:anchorId="744044CF" wp14:editId="609C9F06">
            <wp:extent cx="2578100" cy="200559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arv1a.jpg"/>
                    <pic:cNvPicPr/>
                  </pic:nvPicPr>
                  <pic:blipFill>
                    <a:blip r:embed="rId5">
                      <a:extLst>
                        <a:ext uri="{28A0092B-C50C-407E-A947-70E740481C1C}">
                          <a14:useLocalDpi xmlns:a14="http://schemas.microsoft.com/office/drawing/2010/main" val="0"/>
                        </a:ext>
                      </a:extLst>
                    </a:blip>
                    <a:stretch>
                      <a:fillRect/>
                    </a:stretch>
                  </pic:blipFill>
                  <pic:spPr>
                    <a:xfrm>
                      <a:off x="0" y="0"/>
                      <a:ext cx="2605547" cy="2026950"/>
                    </a:xfrm>
                    <a:prstGeom prst="rect">
                      <a:avLst/>
                    </a:prstGeom>
                  </pic:spPr>
                </pic:pic>
              </a:graphicData>
            </a:graphic>
          </wp:inline>
        </w:drawing>
      </w:r>
    </w:p>
    <w:p w:rsidR="00112CEF" w:rsidRPr="004874FA" w:rsidRDefault="00243835" w:rsidP="00112CEF">
      <w:pPr>
        <w:spacing w:after="0" w:line="240" w:lineRule="auto"/>
        <w:rPr>
          <w:rFonts w:asciiTheme="majorHAnsi" w:eastAsia="Times New Roman" w:hAnsiTheme="majorHAnsi" w:cstheme="minorHAnsi"/>
          <w:i/>
          <w:color w:val="000000" w:themeColor="text1"/>
          <w:sz w:val="32"/>
          <w:szCs w:val="32"/>
          <w:lang w:eastAsia="uk-UA"/>
        </w:rPr>
      </w:pPr>
      <w:r>
        <w:rPr>
          <w:rFonts w:asciiTheme="majorHAnsi" w:eastAsia="Times New Roman" w:hAnsiTheme="majorHAnsi" w:cstheme="minorHAnsi"/>
          <w:i/>
          <w:color w:val="000000" w:themeColor="text1"/>
          <w:sz w:val="32"/>
          <w:szCs w:val="32"/>
          <w:lang w:eastAsia="uk-UA"/>
        </w:rPr>
        <w:t xml:space="preserve">  </w:t>
      </w:r>
      <w:r w:rsidR="00255445">
        <w:rPr>
          <w:rFonts w:asciiTheme="majorHAnsi" w:eastAsia="Times New Roman" w:hAnsiTheme="majorHAnsi" w:cstheme="minorHAnsi"/>
          <w:i/>
          <w:color w:val="000000" w:themeColor="text1"/>
          <w:sz w:val="32"/>
          <w:szCs w:val="32"/>
          <w:lang w:eastAsia="uk-UA"/>
        </w:rPr>
        <w:t xml:space="preserve"> </w:t>
      </w:r>
      <w:r w:rsidR="00255445" w:rsidRPr="004874FA">
        <w:rPr>
          <w:rFonts w:asciiTheme="majorHAnsi" w:eastAsia="Times New Roman" w:hAnsiTheme="majorHAnsi" w:cstheme="minorHAnsi"/>
          <w:i/>
          <w:color w:val="000000" w:themeColor="text1"/>
          <w:sz w:val="32"/>
          <w:szCs w:val="32"/>
          <w:lang w:eastAsia="uk-UA"/>
        </w:rPr>
        <w:t>Найнебезпечнішими мишоподібними гризунами є сірі полівки і миші. Серед полівок найпоширеніші й н</w:t>
      </w:r>
      <w:r w:rsidR="007030CC">
        <w:rPr>
          <w:rFonts w:asciiTheme="majorHAnsi" w:eastAsia="Times New Roman" w:hAnsiTheme="majorHAnsi" w:cstheme="minorHAnsi"/>
          <w:i/>
          <w:color w:val="000000" w:themeColor="text1"/>
          <w:sz w:val="32"/>
          <w:szCs w:val="32"/>
          <w:lang w:eastAsia="uk-UA"/>
        </w:rPr>
        <w:t>айбільш</w:t>
      </w:r>
      <w:r w:rsidR="00255445">
        <w:rPr>
          <w:rFonts w:asciiTheme="majorHAnsi" w:eastAsia="Times New Roman" w:hAnsiTheme="majorHAnsi" w:cstheme="minorHAnsi"/>
          <w:i/>
          <w:color w:val="000000" w:themeColor="text1"/>
          <w:sz w:val="32"/>
          <w:szCs w:val="32"/>
          <w:lang w:eastAsia="uk-UA"/>
        </w:rPr>
        <w:t xml:space="preserve"> </w:t>
      </w:r>
      <w:r w:rsidR="007030CC">
        <w:rPr>
          <w:rFonts w:asciiTheme="majorHAnsi" w:eastAsia="Times New Roman" w:hAnsiTheme="majorHAnsi" w:cstheme="minorHAnsi"/>
          <w:i/>
          <w:color w:val="000000" w:themeColor="text1"/>
          <w:sz w:val="32"/>
          <w:szCs w:val="32"/>
          <w:lang w:eastAsia="uk-UA"/>
        </w:rPr>
        <w:t>численні сіра звичайна</w:t>
      </w:r>
      <w:r w:rsidR="00112CEF" w:rsidRPr="004874FA">
        <w:rPr>
          <w:rFonts w:asciiTheme="majorHAnsi" w:eastAsia="Times New Roman" w:hAnsiTheme="majorHAnsi" w:cstheme="minorHAnsi"/>
          <w:i/>
          <w:color w:val="000000" w:themeColor="text1"/>
          <w:sz w:val="32"/>
          <w:szCs w:val="32"/>
          <w:lang w:eastAsia="uk-UA"/>
        </w:rPr>
        <w:t xml:space="preserve"> та гуртова. Селяться полівки в посівах, на вигонах, перелогових землях, городах, у молодих посадках і садах. Зимують також у скиртах соломи чи сіна. Взимку під снігом харчуються сходами озимих зернових. Розмножуються полівки протягом усього теплого періоду, а сіра полівка в скиртах розмножується і взимку. Ці гризуни не запасають кормів, як це роблять миші, а живляться переважно зеленим рослинним кормом і швидко гинуть, якщо харчуються лише зерном.</w:t>
      </w:r>
    </w:p>
    <w:p w:rsidR="006D3CA4" w:rsidRPr="004874FA" w:rsidRDefault="007030CC" w:rsidP="006D3CA4">
      <w:pPr>
        <w:spacing w:after="0" w:line="240" w:lineRule="auto"/>
        <w:rPr>
          <w:rFonts w:asciiTheme="majorHAnsi" w:eastAsia="Times New Roman" w:hAnsiTheme="majorHAnsi" w:cstheme="minorHAnsi"/>
          <w:i/>
          <w:color w:val="000000" w:themeColor="text1"/>
          <w:sz w:val="32"/>
          <w:szCs w:val="32"/>
          <w:lang w:eastAsia="uk-UA"/>
        </w:rPr>
      </w:pPr>
      <w:r>
        <w:rPr>
          <w:rFonts w:asciiTheme="majorHAnsi" w:eastAsia="Times New Roman" w:hAnsiTheme="majorHAnsi" w:cstheme="minorHAnsi"/>
          <w:i/>
          <w:color w:val="000000" w:themeColor="text1"/>
          <w:sz w:val="32"/>
          <w:szCs w:val="32"/>
          <w:lang w:eastAsia="uk-UA"/>
        </w:rPr>
        <w:t xml:space="preserve"> </w:t>
      </w:r>
      <w:r w:rsidR="00112CEF" w:rsidRPr="004874FA">
        <w:rPr>
          <w:rFonts w:asciiTheme="majorHAnsi" w:eastAsia="Times New Roman" w:hAnsiTheme="majorHAnsi" w:cstheme="minorHAnsi"/>
          <w:i/>
          <w:color w:val="000000" w:themeColor="text1"/>
          <w:sz w:val="32"/>
          <w:szCs w:val="32"/>
          <w:lang w:eastAsia="uk-UA"/>
        </w:rPr>
        <w:t>Миші лісова і хатня шкодять повсюдно, польова — здебільшого на Поліссі та в Лісостепу, курганчикова — в Степу та в Південному і Центральному Лісостепу. Найціннішими кормовими рослинами для мишей є озима пшениця та багаторічні бобові трави. Основну енергію вони отримують завдяки поїданню насіння, в разі ж харчування тільки зеленою рослинністю гинуть.</w:t>
      </w:r>
      <w:r w:rsidR="006D3CA4" w:rsidRPr="004874FA">
        <w:rPr>
          <w:rFonts w:asciiTheme="majorHAnsi" w:hAnsiTheme="majorHAnsi" w:cstheme="minorHAnsi"/>
          <w:i/>
          <w:color w:val="000000" w:themeColor="text1"/>
          <w:sz w:val="32"/>
          <w:szCs w:val="32"/>
          <w:bdr w:val="none" w:sz="0" w:space="0" w:color="auto" w:frame="1"/>
        </w:rPr>
        <w:t xml:space="preserve"> </w:t>
      </w:r>
      <w:r w:rsidR="006D3CA4" w:rsidRPr="004874FA">
        <w:rPr>
          <w:rFonts w:asciiTheme="majorHAnsi" w:hAnsiTheme="majorHAnsi" w:cstheme="minorHAnsi"/>
          <w:i/>
          <w:color w:val="000000" w:themeColor="text1"/>
          <w:sz w:val="32"/>
          <w:szCs w:val="32"/>
        </w:rPr>
        <w:t xml:space="preserve">За зимовий період, при масовому розмноженні, миші сильно зріджують посіви, об’їдають листя і стебла. </w:t>
      </w:r>
      <w:r w:rsidR="006D3CA4" w:rsidRPr="004874FA">
        <w:rPr>
          <w:rFonts w:asciiTheme="majorHAnsi" w:hAnsiTheme="majorHAnsi" w:cstheme="minorHAnsi"/>
          <w:i/>
          <w:color w:val="000000" w:themeColor="text1"/>
          <w:sz w:val="32"/>
          <w:szCs w:val="32"/>
          <w:bdr w:val="none" w:sz="0" w:space="0" w:color="auto" w:frame="1"/>
        </w:rPr>
        <w:t>Харчуються на полях, в основному зерном і рослинністю, зимують в норах, або ж скиртах. Особливо небезпечні гризуни в посівах озимих. Будуючи колонії вони пошкоджують кореневу систему, листя рослин, оголюють вузол кущіння та кореневу шийку знижу</w:t>
      </w:r>
      <w:r>
        <w:rPr>
          <w:rFonts w:asciiTheme="majorHAnsi" w:hAnsiTheme="majorHAnsi" w:cstheme="minorHAnsi"/>
          <w:i/>
          <w:color w:val="000000" w:themeColor="text1"/>
          <w:sz w:val="32"/>
          <w:szCs w:val="32"/>
          <w:bdr w:val="none" w:sz="0" w:space="0" w:color="auto" w:frame="1"/>
        </w:rPr>
        <w:t xml:space="preserve">ючи тим самим </w:t>
      </w:r>
      <w:proofErr w:type="spellStart"/>
      <w:r>
        <w:rPr>
          <w:rFonts w:asciiTheme="majorHAnsi" w:hAnsiTheme="majorHAnsi" w:cstheme="minorHAnsi"/>
          <w:i/>
          <w:color w:val="000000" w:themeColor="text1"/>
          <w:sz w:val="32"/>
          <w:szCs w:val="32"/>
          <w:bdr w:val="none" w:sz="0" w:space="0" w:color="auto" w:frame="1"/>
        </w:rPr>
        <w:t>морозо-</w:t>
      </w:r>
      <w:proofErr w:type="spellEnd"/>
      <w:r w:rsidR="006D3CA4" w:rsidRPr="004874FA">
        <w:rPr>
          <w:rFonts w:asciiTheme="majorHAnsi" w:hAnsiTheme="majorHAnsi" w:cstheme="minorHAnsi"/>
          <w:i/>
          <w:color w:val="000000" w:themeColor="text1"/>
          <w:sz w:val="32"/>
          <w:szCs w:val="32"/>
          <w:bdr w:val="none" w:sz="0" w:space="0" w:color="auto" w:frame="1"/>
        </w:rPr>
        <w:t xml:space="preserve"> та зимостійкість озимих та багаторічних трав, що в свою чергу призводить до зменшення густоти стояння, а звідси і продуктивності посівів.</w:t>
      </w:r>
    </w:p>
    <w:p w:rsidR="00112CEF" w:rsidRPr="004874FA" w:rsidRDefault="007030CC" w:rsidP="007030CC">
      <w:pPr>
        <w:pStyle w:val="a3"/>
        <w:shd w:val="clear" w:color="auto" w:fill="FFFFFF"/>
        <w:spacing w:before="0" w:beforeAutospacing="0" w:after="0" w:afterAutospacing="0"/>
        <w:rPr>
          <w:rFonts w:asciiTheme="majorHAnsi" w:hAnsiTheme="majorHAnsi" w:cstheme="minorHAnsi"/>
          <w:i/>
          <w:color w:val="000000" w:themeColor="text1"/>
          <w:sz w:val="32"/>
          <w:szCs w:val="32"/>
        </w:rPr>
      </w:pPr>
      <w:r>
        <w:rPr>
          <w:rFonts w:asciiTheme="majorHAnsi" w:hAnsiTheme="majorHAnsi" w:cstheme="minorHAnsi"/>
          <w:i/>
          <w:color w:val="000000" w:themeColor="text1"/>
          <w:sz w:val="32"/>
          <w:szCs w:val="32"/>
          <w:bdr w:val="none" w:sz="0" w:space="0" w:color="auto" w:frame="1"/>
        </w:rPr>
        <w:t xml:space="preserve"> </w:t>
      </w:r>
      <w:r w:rsidR="006D3CA4" w:rsidRPr="004874FA">
        <w:rPr>
          <w:rFonts w:asciiTheme="majorHAnsi" w:hAnsiTheme="majorHAnsi" w:cstheme="minorHAnsi"/>
          <w:i/>
          <w:color w:val="000000" w:themeColor="text1"/>
          <w:sz w:val="32"/>
          <w:szCs w:val="32"/>
          <w:bdr w:val="none" w:sz="0" w:space="0" w:color="auto" w:frame="1"/>
        </w:rPr>
        <w:t xml:space="preserve">Проблема </w:t>
      </w:r>
      <w:proofErr w:type="spellStart"/>
      <w:r w:rsidR="006D3CA4" w:rsidRPr="004874FA">
        <w:rPr>
          <w:rFonts w:asciiTheme="majorHAnsi" w:hAnsiTheme="majorHAnsi" w:cstheme="minorHAnsi"/>
          <w:i/>
          <w:color w:val="000000" w:themeColor="text1"/>
          <w:sz w:val="32"/>
          <w:szCs w:val="32"/>
          <w:bdr w:val="none" w:sz="0" w:space="0" w:color="auto" w:frame="1"/>
        </w:rPr>
        <w:t>мишовидних</w:t>
      </w:r>
      <w:proofErr w:type="spellEnd"/>
      <w:r w:rsidR="006D3CA4" w:rsidRPr="004874FA">
        <w:rPr>
          <w:rFonts w:asciiTheme="majorHAnsi" w:hAnsiTheme="majorHAnsi" w:cstheme="minorHAnsi"/>
          <w:i/>
          <w:color w:val="000000" w:themeColor="text1"/>
          <w:sz w:val="32"/>
          <w:szCs w:val="32"/>
          <w:bdr w:val="none" w:sz="0" w:space="0" w:color="auto" w:frame="1"/>
        </w:rPr>
        <w:t xml:space="preserve"> гризунів не нова. За останні 10 років популяція мишоподібних, особливо в зонах Лісостепу та Полісся, істотно зросла, а значить, що посіви знаходяться у великій </w:t>
      </w:r>
      <w:r w:rsidR="006D3CA4" w:rsidRPr="004874FA">
        <w:rPr>
          <w:rFonts w:asciiTheme="majorHAnsi" w:hAnsiTheme="majorHAnsi" w:cstheme="minorHAnsi"/>
          <w:i/>
          <w:color w:val="000000" w:themeColor="text1"/>
          <w:sz w:val="32"/>
          <w:szCs w:val="32"/>
          <w:bdr w:val="none" w:sz="0" w:space="0" w:color="auto" w:frame="1"/>
        </w:rPr>
        <w:lastRenderedPageBreak/>
        <w:t xml:space="preserve">небезпеці. Найбільш поширеними та </w:t>
      </w:r>
      <w:proofErr w:type="spellStart"/>
      <w:r w:rsidR="006D3CA4" w:rsidRPr="004874FA">
        <w:rPr>
          <w:rFonts w:asciiTheme="majorHAnsi" w:hAnsiTheme="majorHAnsi" w:cstheme="minorHAnsi"/>
          <w:i/>
          <w:color w:val="000000" w:themeColor="text1"/>
          <w:sz w:val="32"/>
          <w:szCs w:val="32"/>
          <w:bdr w:val="none" w:sz="0" w:space="0" w:color="auto" w:frame="1"/>
        </w:rPr>
        <w:t>шкодочинними</w:t>
      </w:r>
      <w:proofErr w:type="spellEnd"/>
      <w:r w:rsidR="006D3CA4" w:rsidRPr="004874FA">
        <w:rPr>
          <w:rFonts w:asciiTheme="majorHAnsi" w:hAnsiTheme="majorHAnsi" w:cstheme="minorHAnsi"/>
          <w:i/>
          <w:color w:val="000000" w:themeColor="text1"/>
          <w:sz w:val="32"/>
          <w:szCs w:val="32"/>
          <w:bdr w:val="none" w:sz="0" w:space="0" w:color="auto" w:frame="1"/>
        </w:rPr>
        <w:t xml:space="preserve"> для українських фермерів є 5 видів мишоподібних, а саме </w:t>
      </w:r>
      <w:r w:rsidR="006D3CA4" w:rsidRPr="004874FA">
        <w:rPr>
          <w:rStyle w:val="a4"/>
          <w:rFonts w:asciiTheme="majorHAnsi" w:hAnsiTheme="majorHAnsi" w:cstheme="minorHAnsi"/>
          <w:i/>
          <w:color w:val="000000" w:themeColor="text1"/>
          <w:sz w:val="32"/>
          <w:szCs w:val="32"/>
          <w:bdr w:val="none" w:sz="0" w:space="0" w:color="auto" w:frame="1"/>
        </w:rPr>
        <w:t xml:space="preserve">хатня миша, польова миша, лісова миша, </w:t>
      </w:r>
      <w:proofErr w:type="spellStart"/>
      <w:r w:rsidR="006D3CA4" w:rsidRPr="004874FA">
        <w:rPr>
          <w:rStyle w:val="a4"/>
          <w:rFonts w:asciiTheme="majorHAnsi" w:hAnsiTheme="majorHAnsi" w:cstheme="minorHAnsi"/>
          <w:i/>
          <w:color w:val="000000" w:themeColor="text1"/>
          <w:sz w:val="32"/>
          <w:szCs w:val="32"/>
          <w:bdr w:val="none" w:sz="0" w:space="0" w:color="auto" w:frame="1"/>
        </w:rPr>
        <w:t>жовтогорла</w:t>
      </w:r>
      <w:proofErr w:type="spellEnd"/>
      <w:r w:rsidR="006D3CA4" w:rsidRPr="004874FA">
        <w:rPr>
          <w:rStyle w:val="a4"/>
          <w:rFonts w:asciiTheme="majorHAnsi" w:hAnsiTheme="majorHAnsi" w:cstheme="minorHAnsi"/>
          <w:i/>
          <w:color w:val="000000" w:themeColor="text1"/>
          <w:sz w:val="32"/>
          <w:szCs w:val="32"/>
          <w:bdr w:val="none" w:sz="0" w:space="0" w:color="auto" w:frame="1"/>
        </w:rPr>
        <w:t xml:space="preserve"> миша та миша-крихітка</w:t>
      </w:r>
      <w:r w:rsidR="006D3CA4" w:rsidRPr="004874FA">
        <w:rPr>
          <w:rFonts w:asciiTheme="majorHAnsi" w:hAnsiTheme="majorHAnsi" w:cstheme="minorHAnsi"/>
          <w:i/>
          <w:color w:val="000000" w:themeColor="text1"/>
          <w:sz w:val="32"/>
          <w:szCs w:val="32"/>
          <w:bdr w:val="none" w:sz="0" w:space="0" w:color="auto" w:frame="1"/>
        </w:rPr>
        <w:t xml:space="preserve">. Миші дають від 3 – 4 до 7 і більше приплодів зарік по 3 – 8 особин у приплоді, а за сприятливих умов до 90 особин в рік від однієї </w:t>
      </w:r>
      <w:proofErr w:type="spellStart"/>
      <w:r w:rsidR="006D3CA4" w:rsidRPr="004874FA">
        <w:rPr>
          <w:rFonts w:asciiTheme="majorHAnsi" w:hAnsiTheme="majorHAnsi" w:cstheme="minorHAnsi"/>
          <w:i/>
          <w:color w:val="000000" w:themeColor="text1"/>
          <w:sz w:val="32"/>
          <w:szCs w:val="32"/>
          <w:bdr w:val="none" w:sz="0" w:space="0" w:color="auto" w:frame="1"/>
        </w:rPr>
        <w:t>мишематки</w:t>
      </w:r>
      <w:proofErr w:type="spellEnd"/>
      <w:r w:rsidR="006D3CA4" w:rsidRPr="004874FA">
        <w:rPr>
          <w:rFonts w:asciiTheme="majorHAnsi" w:hAnsiTheme="majorHAnsi" w:cstheme="minorHAnsi"/>
          <w:i/>
          <w:color w:val="000000" w:themeColor="text1"/>
          <w:sz w:val="32"/>
          <w:szCs w:val="32"/>
          <w:bdr w:val="none" w:sz="0" w:space="0" w:color="auto" w:frame="1"/>
        </w:rPr>
        <w:t>.</w:t>
      </w:r>
      <w:r>
        <w:rPr>
          <w:rFonts w:asciiTheme="majorHAnsi" w:hAnsiTheme="majorHAnsi" w:cstheme="minorHAnsi"/>
          <w:i/>
          <w:color w:val="000000" w:themeColor="text1"/>
          <w:sz w:val="32"/>
          <w:szCs w:val="32"/>
        </w:rPr>
        <w:t xml:space="preserve"> </w:t>
      </w:r>
      <w:r w:rsidR="00112CEF" w:rsidRPr="004874FA">
        <w:rPr>
          <w:rFonts w:asciiTheme="majorHAnsi" w:hAnsiTheme="majorHAnsi" w:cstheme="minorHAnsi"/>
          <w:i/>
          <w:color w:val="000000" w:themeColor="text1"/>
          <w:sz w:val="32"/>
          <w:szCs w:val="32"/>
        </w:rPr>
        <w:t>Відчутно шкодять мишоподібні гризуни з вересня по жовтень і з березня по квітень. Навесні розмноження розпочинається за середньодобової температури повітря 5°С.</w:t>
      </w:r>
    </w:p>
    <w:p w:rsidR="00112CEF" w:rsidRPr="004874FA" w:rsidRDefault="00243835" w:rsidP="00112CEF">
      <w:pPr>
        <w:pStyle w:val="a3"/>
        <w:shd w:val="clear" w:color="auto" w:fill="FFFFFF"/>
        <w:spacing w:before="0" w:beforeAutospacing="0" w:after="0" w:afterAutospacing="0"/>
        <w:rPr>
          <w:rFonts w:asciiTheme="majorHAnsi" w:hAnsiTheme="majorHAnsi" w:cstheme="minorHAnsi"/>
          <w:i/>
          <w:color w:val="000000" w:themeColor="text1"/>
          <w:sz w:val="32"/>
          <w:szCs w:val="32"/>
        </w:rPr>
      </w:pPr>
      <w:r>
        <w:rPr>
          <w:rFonts w:asciiTheme="majorHAnsi" w:hAnsiTheme="majorHAnsi" w:cstheme="minorHAnsi"/>
          <w:i/>
          <w:color w:val="000000" w:themeColor="text1"/>
          <w:sz w:val="32"/>
          <w:szCs w:val="32"/>
        </w:rPr>
        <w:t xml:space="preserve"> </w:t>
      </w:r>
      <w:r w:rsidR="00112CEF" w:rsidRPr="004874FA">
        <w:rPr>
          <w:rFonts w:asciiTheme="majorHAnsi" w:hAnsiTheme="majorHAnsi" w:cstheme="minorHAnsi"/>
          <w:i/>
          <w:color w:val="000000" w:themeColor="text1"/>
          <w:sz w:val="32"/>
          <w:szCs w:val="32"/>
          <w:bdr w:val="none" w:sz="0" w:space="0" w:color="auto" w:frame="1"/>
        </w:rPr>
        <w:t>Тепер необхідно сказати про методи контролю. Вони, в свою чергу, поділяються на профілактичні та винищувальні.</w:t>
      </w:r>
    </w:p>
    <w:p w:rsidR="00283F15" w:rsidRPr="004874FA" w:rsidRDefault="00112CEF" w:rsidP="00283F15">
      <w:pPr>
        <w:spacing w:after="0" w:line="240" w:lineRule="auto"/>
        <w:rPr>
          <w:rFonts w:asciiTheme="majorHAnsi" w:eastAsia="Times New Roman" w:hAnsiTheme="majorHAnsi" w:cstheme="minorHAnsi"/>
          <w:i/>
          <w:color w:val="000000" w:themeColor="text1"/>
          <w:sz w:val="32"/>
          <w:szCs w:val="32"/>
          <w:lang w:eastAsia="uk-UA"/>
        </w:rPr>
      </w:pPr>
      <w:r w:rsidRPr="004874FA">
        <w:rPr>
          <w:rFonts w:asciiTheme="majorHAnsi" w:hAnsiTheme="majorHAnsi" w:cstheme="minorHAnsi"/>
          <w:i/>
          <w:color w:val="000000" w:themeColor="text1"/>
          <w:sz w:val="32"/>
          <w:szCs w:val="32"/>
          <w:bdr w:val="none" w:sz="0" w:space="0" w:color="auto" w:frame="1"/>
        </w:rPr>
        <w:t>Профілактичні заходи є більш важливішими. До них належать, зокрема, агротехнічні методо як то дотримання сівозмін, боротьба з  бур’янами,своєчасне та якісне (без втрат) збирання, своєчасний та якісний зяблевий обробіток ґрунту, особливо це стосується глибини оранки,  обкошування меліоративних каналів, доріг та лісосмуг, знищення лісової підстилки в лісосмугах тощо.</w:t>
      </w:r>
      <w:r w:rsidR="00283F15" w:rsidRPr="004874FA">
        <w:rPr>
          <w:rFonts w:asciiTheme="majorHAnsi" w:eastAsia="Times New Roman" w:hAnsiTheme="majorHAnsi" w:cstheme="minorHAnsi"/>
          <w:i/>
          <w:color w:val="000000" w:themeColor="text1"/>
          <w:sz w:val="32"/>
          <w:szCs w:val="32"/>
          <w:lang w:eastAsia="uk-UA"/>
        </w:rPr>
        <w:t xml:space="preserve"> </w:t>
      </w:r>
      <w:r w:rsidR="007030CC">
        <w:rPr>
          <w:rFonts w:asciiTheme="majorHAnsi" w:eastAsia="Times New Roman" w:hAnsiTheme="majorHAnsi" w:cstheme="minorHAnsi"/>
          <w:i/>
          <w:color w:val="000000" w:themeColor="text1"/>
          <w:sz w:val="32"/>
          <w:szCs w:val="32"/>
          <w:lang w:eastAsia="uk-UA"/>
        </w:rPr>
        <w:t xml:space="preserve">              </w:t>
      </w:r>
      <w:r w:rsidR="00283F15" w:rsidRPr="004874FA">
        <w:rPr>
          <w:rFonts w:asciiTheme="majorHAnsi" w:eastAsia="Times New Roman" w:hAnsiTheme="majorHAnsi" w:cstheme="minorHAnsi"/>
          <w:i/>
          <w:color w:val="000000" w:themeColor="text1"/>
          <w:sz w:val="32"/>
          <w:szCs w:val="32"/>
          <w:lang w:eastAsia="uk-UA"/>
        </w:rPr>
        <w:t xml:space="preserve">Для визначення потреби проведення захисту посівів від мишоподібних гризунів слід правильно та систематично обстежувати поля й обліковувати шкідників. Для обліку чисельності мишоподібних гризунів застосовують маршрутний метод: на кожні 200 га площі угіддя закладають маршрут завдовжки 1 км (що рівнозначно кількості 1200 — чоловічих, 1400 — жіночих кроків). Рухаючись стацією вздовж чи діагоналлю, підраховують усі колонії, що трапляються на смузі завширшки 5 м. Підрахована кількість колоній відповідає їхній кількості на 0,5 га. Наприкінці дня не менше ніж у десяти колоніях підраховують і прикопують усі нори, а вранці наступного дня рахують </w:t>
      </w:r>
      <w:proofErr w:type="spellStart"/>
      <w:r w:rsidR="00283F15" w:rsidRPr="004874FA">
        <w:rPr>
          <w:rFonts w:asciiTheme="majorHAnsi" w:eastAsia="Times New Roman" w:hAnsiTheme="majorHAnsi" w:cstheme="minorHAnsi"/>
          <w:i/>
          <w:color w:val="000000" w:themeColor="text1"/>
          <w:sz w:val="32"/>
          <w:szCs w:val="32"/>
          <w:lang w:eastAsia="uk-UA"/>
        </w:rPr>
        <w:t>свіжовідкриті</w:t>
      </w:r>
      <w:proofErr w:type="spellEnd"/>
      <w:r w:rsidR="00283F15" w:rsidRPr="004874FA">
        <w:rPr>
          <w:rFonts w:asciiTheme="majorHAnsi" w:eastAsia="Times New Roman" w:hAnsiTheme="majorHAnsi" w:cstheme="minorHAnsi"/>
          <w:i/>
          <w:color w:val="000000" w:themeColor="text1"/>
          <w:sz w:val="32"/>
          <w:szCs w:val="32"/>
          <w:lang w:eastAsia="uk-UA"/>
        </w:rPr>
        <w:t xml:space="preserve"> нори в кожній колонії. Ці обліки дають змогу визначити кількість і відсоток житлових колоній і нір.</w:t>
      </w:r>
    </w:p>
    <w:p w:rsidR="00283F15" w:rsidRPr="004874FA" w:rsidRDefault="007030CC" w:rsidP="00283F15">
      <w:pPr>
        <w:spacing w:after="0" w:line="240" w:lineRule="auto"/>
        <w:rPr>
          <w:rFonts w:asciiTheme="majorHAnsi" w:eastAsia="Times New Roman" w:hAnsiTheme="majorHAnsi" w:cstheme="minorHAnsi"/>
          <w:i/>
          <w:color w:val="000000" w:themeColor="text1"/>
          <w:sz w:val="32"/>
          <w:szCs w:val="32"/>
          <w:lang w:eastAsia="uk-UA"/>
        </w:rPr>
      </w:pPr>
      <w:r>
        <w:rPr>
          <w:rFonts w:asciiTheme="majorHAnsi" w:hAnsiTheme="majorHAnsi" w:cstheme="minorHAnsi"/>
          <w:i/>
          <w:color w:val="000000" w:themeColor="text1"/>
          <w:sz w:val="32"/>
          <w:szCs w:val="32"/>
          <w:bdr w:val="none" w:sz="0" w:space="0" w:color="auto" w:frame="1"/>
        </w:rPr>
        <w:t xml:space="preserve"> </w:t>
      </w:r>
      <w:r w:rsidR="00112CEF" w:rsidRPr="004874FA">
        <w:rPr>
          <w:rFonts w:asciiTheme="majorHAnsi" w:hAnsiTheme="majorHAnsi" w:cstheme="minorHAnsi"/>
          <w:i/>
          <w:color w:val="000000" w:themeColor="text1"/>
          <w:sz w:val="32"/>
          <w:szCs w:val="32"/>
          <w:bdr w:val="none" w:sz="0" w:space="0" w:color="auto" w:frame="1"/>
        </w:rPr>
        <w:t xml:space="preserve"> Якщо кількість колоній на 1 (один) гектар знаходиться в межах від 3 до 5, або  перевищує то потрібно застосовувати винищувальні методи, які поділяються на хімічні та біологічні та направлені на повне знищення колоній мишей, що оселились в посівах озимих зернових, ріпаку та багаторічних трав.</w:t>
      </w:r>
      <w:r w:rsidR="009E1E60" w:rsidRPr="004874FA">
        <w:rPr>
          <w:rFonts w:asciiTheme="majorHAnsi" w:hAnsiTheme="majorHAnsi" w:cstheme="minorHAnsi"/>
          <w:i/>
          <w:color w:val="000000" w:themeColor="text1"/>
          <w:sz w:val="32"/>
          <w:szCs w:val="32"/>
          <w:shd w:val="clear" w:color="auto" w:fill="FFFFFF"/>
        </w:rPr>
        <w:t xml:space="preserve"> Якщо ж на одному гектарі посівів озимих зернових, багаторічних трав щільність мишоподібних гризунів досягає 3 і більше колоній, необхідно терміново вжити винищувальних заходів, застосовуючи головним чином хімічні та біологічні засоби – </w:t>
      </w:r>
      <w:proofErr w:type="spellStart"/>
      <w:r w:rsidR="009E1E60" w:rsidRPr="004874FA">
        <w:rPr>
          <w:rFonts w:asciiTheme="majorHAnsi" w:hAnsiTheme="majorHAnsi" w:cstheme="minorHAnsi"/>
          <w:i/>
          <w:color w:val="000000" w:themeColor="text1"/>
          <w:sz w:val="32"/>
          <w:szCs w:val="32"/>
          <w:shd w:val="clear" w:color="auto" w:fill="FFFFFF"/>
        </w:rPr>
        <w:t>родентициди</w:t>
      </w:r>
      <w:proofErr w:type="spellEnd"/>
      <w:r w:rsidR="009E1E60" w:rsidRPr="004874FA">
        <w:rPr>
          <w:rFonts w:asciiTheme="majorHAnsi" w:hAnsiTheme="majorHAnsi" w:cstheme="minorHAnsi"/>
          <w:i/>
          <w:color w:val="000000" w:themeColor="text1"/>
          <w:sz w:val="32"/>
          <w:szCs w:val="32"/>
          <w:shd w:val="clear" w:color="auto" w:fill="FFFFFF"/>
        </w:rPr>
        <w:t>.</w:t>
      </w:r>
      <w:r w:rsidR="00283F15" w:rsidRPr="004874FA">
        <w:rPr>
          <w:rFonts w:asciiTheme="majorHAnsi" w:eastAsia="Times New Roman" w:hAnsiTheme="majorHAnsi" w:cstheme="minorHAnsi"/>
          <w:i/>
          <w:color w:val="000000" w:themeColor="text1"/>
          <w:sz w:val="32"/>
          <w:szCs w:val="32"/>
          <w:lang w:eastAsia="uk-UA"/>
        </w:rPr>
        <w:t xml:space="preserve"> </w:t>
      </w:r>
    </w:p>
    <w:p w:rsidR="00675E86" w:rsidRPr="004874FA" w:rsidRDefault="00283F15" w:rsidP="00283F15">
      <w:pPr>
        <w:spacing w:after="0" w:line="240" w:lineRule="auto"/>
        <w:rPr>
          <w:rFonts w:asciiTheme="majorHAnsi" w:hAnsiTheme="majorHAnsi" w:cstheme="minorHAnsi"/>
          <w:i/>
          <w:color w:val="000000" w:themeColor="text1"/>
          <w:sz w:val="32"/>
          <w:szCs w:val="32"/>
          <w:shd w:val="clear" w:color="auto" w:fill="FFFFFF"/>
        </w:rPr>
      </w:pPr>
      <w:r w:rsidRPr="004874FA">
        <w:rPr>
          <w:rFonts w:asciiTheme="majorHAnsi" w:eastAsia="Times New Roman" w:hAnsiTheme="majorHAnsi" w:cstheme="minorHAnsi"/>
          <w:i/>
          <w:color w:val="000000" w:themeColor="text1"/>
          <w:sz w:val="32"/>
          <w:szCs w:val="32"/>
          <w:lang w:eastAsia="uk-UA"/>
        </w:rPr>
        <w:t xml:space="preserve">Першочерговими в обмеженні чисельності мишоподібних гризунів залишаються профілактичні агротехнічні заходи: дотримання </w:t>
      </w:r>
      <w:r w:rsidRPr="004874FA">
        <w:rPr>
          <w:rFonts w:asciiTheme="majorHAnsi" w:eastAsia="Times New Roman" w:hAnsiTheme="majorHAnsi" w:cstheme="minorHAnsi"/>
          <w:i/>
          <w:color w:val="000000" w:themeColor="text1"/>
          <w:sz w:val="32"/>
          <w:szCs w:val="32"/>
          <w:lang w:eastAsia="uk-UA"/>
        </w:rPr>
        <w:lastRenderedPageBreak/>
        <w:t>сівозміни, боротьба з бур’янами на полях і в місцях резервацій гризунів (у лісосмугах і на узбіччях доріг, обабіч зрошувальних каналів), своєчасне й без втрат збирання врожаю, своєчасна та якісна оранка, щоб запобігти заселенню шкідниками посівів озимої пшениці з осені.</w:t>
      </w:r>
      <w:r w:rsidR="00675E86" w:rsidRPr="004874FA">
        <w:rPr>
          <w:rFonts w:asciiTheme="majorHAnsi" w:hAnsiTheme="majorHAnsi" w:cstheme="minorHAnsi"/>
          <w:i/>
          <w:color w:val="000000" w:themeColor="text1"/>
          <w:sz w:val="32"/>
          <w:szCs w:val="32"/>
          <w:shd w:val="clear" w:color="auto" w:fill="FFFFFF"/>
        </w:rPr>
        <w:t xml:space="preserve">  </w:t>
      </w:r>
    </w:p>
    <w:p w:rsidR="00283F15" w:rsidRPr="004874FA" w:rsidRDefault="00675E86" w:rsidP="00283F15">
      <w:pPr>
        <w:spacing w:after="0" w:line="240" w:lineRule="auto"/>
        <w:rPr>
          <w:rFonts w:asciiTheme="majorHAnsi" w:eastAsia="Times New Roman" w:hAnsiTheme="majorHAnsi" w:cstheme="minorHAnsi"/>
          <w:i/>
          <w:color w:val="000000" w:themeColor="text1"/>
          <w:sz w:val="32"/>
          <w:szCs w:val="32"/>
          <w:lang w:eastAsia="uk-UA"/>
        </w:rPr>
      </w:pPr>
      <w:r w:rsidRPr="004874FA">
        <w:rPr>
          <w:rFonts w:asciiTheme="majorHAnsi" w:hAnsiTheme="majorHAnsi" w:cstheme="minorHAnsi"/>
          <w:i/>
          <w:color w:val="000000" w:themeColor="text1"/>
          <w:sz w:val="32"/>
          <w:szCs w:val="32"/>
          <w:shd w:val="clear" w:color="auto" w:fill="FFFFFF"/>
        </w:rPr>
        <w:t>До біологічних методів боротьби можна віднести приваблення на поля хижих птахів за допомогою розставлених по полях жердин, використання принад заражених бактеріями мишачого тифу, проте вони не будуть дієвими проти польових мишей так як вони зовсім не сприйнятливі до мишачого тифу.</w:t>
      </w:r>
    </w:p>
    <w:p w:rsidR="004874FA" w:rsidRPr="004874FA" w:rsidRDefault="007030CC" w:rsidP="004874FA">
      <w:pPr>
        <w:pStyle w:val="a3"/>
        <w:shd w:val="clear" w:color="auto" w:fill="FFFFFF"/>
        <w:spacing w:before="0" w:beforeAutospacing="0" w:after="0" w:afterAutospacing="0"/>
        <w:rPr>
          <w:rFonts w:asciiTheme="majorHAnsi" w:hAnsiTheme="majorHAnsi" w:cstheme="minorHAnsi"/>
          <w:i/>
          <w:color w:val="000000" w:themeColor="text1"/>
          <w:sz w:val="32"/>
          <w:szCs w:val="32"/>
          <w:bdr w:val="none" w:sz="0" w:space="0" w:color="auto" w:frame="1"/>
        </w:rPr>
      </w:pPr>
      <w:r>
        <w:rPr>
          <w:rFonts w:asciiTheme="majorHAnsi" w:hAnsiTheme="majorHAnsi" w:cstheme="minorHAnsi"/>
          <w:i/>
          <w:color w:val="000000" w:themeColor="text1"/>
          <w:sz w:val="32"/>
          <w:szCs w:val="32"/>
          <w:shd w:val="clear" w:color="auto" w:fill="FFFFFF"/>
        </w:rPr>
        <w:t xml:space="preserve"> </w:t>
      </w:r>
      <w:r w:rsidR="004874FA" w:rsidRPr="004874FA">
        <w:rPr>
          <w:rFonts w:asciiTheme="majorHAnsi" w:hAnsiTheme="majorHAnsi" w:cstheme="minorHAnsi"/>
          <w:i/>
          <w:color w:val="000000" w:themeColor="text1"/>
          <w:sz w:val="32"/>
          <w:szCs w:val="32"/>
          <w:shd w:val="clear" w:color="auto" w:fill="FFFFFF"/>
        </w:rPr>
        <w:t>Боротьбу з гризунами треба здійснювати як у період масового розмноження, так і в період низької їх чисельності, коли вони зосереджених місцях резервацій. Якщо ж на посівах виявлено заселення шкідника з чисельністю 3-5 колоній  на 1 гектар, необхідно вжити винищувальних заходів, застосовуючи хімічні або біологічні засоби захисту згідно «Переліку дозволених пестицидів в Україні».</w:t>
      </w:r>
    </w:p>
    <w:p w:rsidR="00112CEF" w:rsidRPr="004874FA" w:rsidRDefault="007030CC" w:rsidP="00112CEF">
      <w:pPr>
        <w:pStyle w:val="a3"/>
        <w:shd w:val="clear" w:color="auto" w:fill="FFFFFF"/>
        <w:spacing w:before="0" w:beforeAutospacing="0" w:after="0" w:afterAutospacing="0"/>
        <w:rPr>
          <w:rFonts w:asciiTheme="majorHAnsi" w:hAnsiTheme="majorHAnsi" w:cstheme="minorHAnsi"/>
          <w:i/>
          <w:color w:val="000000" w:themeColor="text1"/>
          <w:sz w:val="32"/>
          <w:szCs w:val="32"/>
        </w:rPr>
      </w:pPr>
      <w:r>
        <w:rPr>
          <w:rFonts w:asciiTheme="majorHAnsi" w:hAnsiTheme="majorHAnsi" w:cstheme="minorHAnsi"/>
          <w:i/>
          <w:color w:val="000000" w:themeColor="text1"/>
          <w:sz w:val="32"/>
          <w:szCs w:val="32"/>
        </w:rPr>
        <w:t xml:space="preserve"> </w:t>
      </w:r>
      <w:r w:rsidR="00112CEF" w:rsidRPr="004874FA">
        <w:rPr>
          <w:rFonts w:asciiTheme="majorHAnsi" w:hAnsiTheme="majorHAnsi" w:cstheme="minorHAnsi"/>
          <w:i/>
          <w:color w:val="000000" w:themeColor="text1"/>
          <w:sz w:val="32"/>
          <w:szCs w:val="32"/>
          <w:bdr w:val="none" w:sz="0" w:space="0" w:color="auto" w:frame="1"/>
        </w:rPr>
        <w:t xml:space="preserve">Препарати для боротьби з мишоподібними гризунами називаються </w:t>
      </w:r>
      <w:proofErr w:type="spellStart"/>
      <w:r w:rsidR="00112CEF" w:rsidRPr="004874FA">
        <w:rPr>
          <w:rFonts w:asciiTheme="majorHAnsi" w:hAnsiTheme="majorHAnsi" w:cstheme="minorHAnsi"/>
          <w:i/>
          <w:color w:val="000000" w:themeColor="text1"/>
          <w:sz w:val="32"/>
          <w:szCs w:val="32"/>
          <w:bdr w:val="none" w:sz="0" w:space="0" w:color="auto" w:frame="1"/>
        </w:rPr>
        <w:t>родентициди</w:t>
      </w:r>
      <w:proofErr w:type="spellEnd"/>
      <w:r w:rsidR="00112CEF" w:rsidRPr="004874FA">
        <w:rPr>
          <w:rFonts w:asciiTheme="majorHAnsi" w:hAnsiTheme="majorHAnsi" w:cstheme="minorHAnsi"/>
          <w:i/>
          <w:color w:val="000000" w:themeColor="text1"/>
          <w:sz w:val="32"/>
          <w:szCs w:val="32"/>
          <w:bdr w:val="none" w:sz="0" w:space="0" w:color="auto" w:frame="1"/>
        </w:rPr>
        <w:t>.</w:t>
      </w:r>
      <w:r w:rsidR="00283F15" w:rsidRPr="004874FA">
        <w:rPr>
          <w:rFonts w:asciiTheme="majorHAnsi" w:hAnsiTheme="majorHAnsi" w:cstheme="minorHAnsi"/>
          <w:i/>
          <w:color w:val="000000" w:themeColor="text1"/>
          <w:sz w:val="32"/>
          <w:szCs w:val="32"/>
          <w:shd w:val="clear" w:color="auto" w:fill="FFFFFF"/>
        </w:rPr>
        <w:t xml:space="preserve">  Заборонено використання препаратів на основі фосфіду цинку (</w:t>
      </w:r>
      <w:proofErr w:type="spellStart"/>
      <w:r w:rsidR="00283F15" w:rsidRPr="004874FA">
        <w:rPr>
          <w:rFonts w:asciiTheme="majorHAnsi" w:hAnsiTheme="majorHAnsi" w:cstheme="minorHAnsi"/>
          <w:i/>
          <w:color w:val="000000" w:themeColor="text1"/>
          <w:sz w:val="32"/>
          <w:szCs w:val="32"/>
          <w:shd w:val="clear" w:color="auto" w:fill="FFFFFF"/>
        </w:rPr>
        <w:t>роденфос</w:t>
      </w:r>
      <w:proofErr w:type="spellEnd"/>
      <w:r w:rsidR="00283F15" w:rsidRPr="004874FA">
        <w:rPr>
          <w:rFonts w:asciiTheme="majorHAnsi" w:hAnsiTheme="majorHAnsi" w:cstheme="minorHAnsi"/>
          <w:i/>
          <w:color w:val="000000" w:themeColor="text1"/>
          <w:sz w:val="32"/>
          <w:szCs w:val="32"/>
          <w:shd w:val="clear" w:color="auto" w:fill="FFFFFF"/>
        </w:rPr>
        <w:t xml:space="preserve">, фосфід, стрілець, </w:t>
      </w:r>
      <w:proofErr w:type="spellStart"/>
      <w:r w:rsidR="00283F15" w:rsidRPr="004874FA">
        <w:rPr>
          <w:rFonts w:asciiTheme="majorHAnsi" w:hAnsiTheme="majorHAnsi" w:cstheme="minorHAnsi"/>
          <w:i/>
          <w:color w:val="000000" w:themeColor="text1"/>
          <w:sz w:val="32"/>
          <w:szCs w:val="32"/>
          <w:shd w:val="clear" w:color="auto" w:fill="FFFFFF"/>
        </w:rPr>
        <w:t>щурин</w:t>
      </w:r>
      <w:proofErr w:type="spellEnd"/>
      <w:r w:rsidR="00283F15" w:rsidRPr="004874FA">
        <w:rPr>
          <w:rFonts w:asciiTheme="majorHAnsi" w:hAnsiTheme="majorHAnsi" w:cstheme="minorHAnsi"/>
          <w:i/>
          <w:color w:val="000000" w:themeColor="text1"/>
          <w:sz w:val="32"/>
          <w:szCs w:val="32"/>
          <w:shd w:val="clear" w:color="auto" w:fill="FFFFFF"/>
        </w:rPr>
        <w:t>), при їх застосуванні спостерігається знищення корисної фауни. Фосфід цинку – смертоносна отрута котра заборонена для використання в Україні. Становить загрозу не тільки для тварин та птахів і для людей.</w:t>
      </w:r>
    </w:p>
    <w:p w:rsidR="00145FC9" w:rsidRPr="007030CC" w:rsidRDefault="00112CEF" w:rsidP="00283F15">
      <w:pPr>
        <w:pStyle w:val="a3"/>
        <w:shd w:val="clear" w:color="auto" w:fill="FFFFFF"/>
        <w:spacing w:before="0" w:beforeAutospacing="0" w:after="0" w:afterAutospacing="0"/>
        <w:rPr>
          <w:rStyle w:val="a4"/>
          <w:rFonts w:asciiTheme="majorHAnsi" w:hAnsiTheme="majorHAnsi" w:cstheme="minorHAnsi"/>
          <w:b w:val="0"/>
          <w:bCs w:val="0"/>
          <w:i/>
          <w:color w:val="000000" w:themeColor="text1"/>
          <w:sz w:val="32"/>
          <w:szCs w:val="32"/>
        </w:rPr>
      </w:pPr>
      <w:r w:rsidRPr="004874FA">
        <w:rPr>
          <w:rFonts w:asciiTheme="majorHAnsi" w:hAnsiTheme="majorHAnsi" w:cstheme="minorHAnsi"/>
          <w:i/>
          <w:color w:val="000000" w:themeColor="text1"/>
          <w:sz w:val="32"/>
          <w:szCs w:val="32"/>
        </w:rPr>
        <w:t> </w:t>
      </w:r>
      <w:r w:rsidR="00145FC9" w:rsidRPr="004874FA">
        <w:rPr>
          <w:rFonts w:asciiTheme="majorHAnsi" w:hAnsiTheme="majorHAnsi" w:cstheme="minorHAnsi"/>
          <w:i/>
          <w:color w:val="000000" w:themeColor="text1"/>
          <w:sz w:val="32"/>
          <w:szCs w:val="32"/>
          <w:shd w:val="clear" w:color="auto" w:fill="FFFFFF"/>
        </w:rPr>
        <w:t>За наявності 3-5 жилих колоній на гектар для боротьби з мишоподібними гризунами застосовують</w:t>
      </w:r>
      <w:r w:rsidR="00DE0C86">
        <w:rPr>
          <w:rFonts w:asciiTheme="majorHAnsi" w:hAnsiTheme="majorHAnsi" w:cstheme="minorHAnsi"/>
          <w:i/>
          <w:color w:val="000000" w:themeColor="text1"/>
          <w:sz w:val="32"/>
          <w:szCs w:val="32"/>
          <w:shd w:val="clear" w:color="auto" w:fill="FFFFFF"/>
        </w:rPr>
        <w:t xml:space="preserve"> </w:t>
      </w:r>
      <w:r w:rsidR="00145FC9" w:rsidRPr="004874FA">
        <w:rPr>
          <w:rFonts w:asciiTheme="majorHAnsi" w:hAnsiTheme="majorHAnsi" w:cstheme="minorHAnsi"/>
          <w:i/>
          <w:color w:val="000000" w:themeColor="text1"/>
          <w:sz w:val="32"/>
          <w:szCs w:val="32"/>
          <w:shd w:val="clear" w:color="auto" w:fill="FFFFFF"/>
        </w:rPr>
        <w:t> </w:t>
      </w:r>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родентициди</w:t>
      </w:r>
      <w:r w:rsidR="00145FC9" w:rsidRPr="004874FA">
        <w:rPr>
          <w:rFonts w:asciiTheme="majorHAnsi" w:hAnsiTheme="majorHAnsi" w:cstheme="minorHAnsi"/>
          <w:i/>
          <w:color w:val="000000" w:themeColor="text1"/>
          <w:sz w:val="32"/>
          <w:szCs w:val="32"/>
          <w:shd w:val="clear" w:color="auto" w:fill="FFFFFF"/>
        </w:rPr>
        <w:t xml:space="preserve"> на основі діючих речовин </w:t>
      </w:r>
      <w:proofErr w:type="spellStart"/>
      <w:r w:rsidR="00145FC9" w:rsidRPr="004874FA">
        <w:rPr>
          <w:rFonts w:asciiTheme="majorHAnsi" w:hAnsiTheme="majorHAnsi" w:cstheme="minorHAnsi"/>
          <w:i/>
          <w:color w:val="000000" w:themeColor="text1"/>
          <w:sz w:val="32"/>
          <w:szCs w:val="32"/>
          <w:shd w:val="clear" w:color="auto" w:fill="FFFFFF"/>
        </w:rPr>
        <w:t>бродіфакум</w:t>
      </w:r>
      <w:proofErr w:type="spellEnd"/>
      <w:r w:rsidR="00145FC9" w:rsidRPr="004874FA">
        <w:rPr>
          <w:rFonts w:asciiTheme="majorHAnsi" w:hAnsiTheme="majorHAnsi" w:cstheme="minorHAnsi"/>
          <w:i/>
          <w:color w:val="000000" w:themeColor="text1"/>
          <w:sz w:val="32"/>
          <w:szCs w:val="32"/>
          <w:shd w:val="clear" w:color="auto" w:fill="FFFFFF"/>
        </w:rPr>
        <w:t xml:space="preserve">, </w:t>
      </w:r>
      <w:proofErr w:type="spellStart"/>
      <w:r w:rsidR="00145FC9" w:rsidRPr="004874FA">
        <w:rPr>
          <w:rFonts w:asciiTheme="majorHAnsi" w:hAnsiTheme="majorHAnsi" w:cstheme="minorHAnsi"/>
          <w:i/>
          <w:color w:val="000000" w:themeColor="text1"/>
          <w:sz w:val="32"/>
          <w:szCs w:val="32"/>
          <w:shd w:val="clear" w:color="auto" w:fill="FFFFFF"/>
        </w:rPr>
        <w:t>бромадіолон</w:t>
      </w:r>
      <w:proofErr w:type="spellEnd"/>
      <w:r w:rsidR="00145FC9" w:rsidRPr="004874FA">
        <w:rPr>
          <w:rFonts w:asciiTheme="majorHAnsi" w:hAnsiTheme="majorHAnsi" w:cstheme="minorHAnsi"/>
          <w:i/>
          <w:color w:val="000000" w:themeColor="text1"/>
          <w:sz w:val="32"/>
          <w:szCs w:val="32"/>
          <w:shd w:val="clear" w:color="auto" w:fill="FFFFFF"/>
        </w:rPr>
        <w:t xml:space="preserve">, </w:t>
      </w:r>
      <w:proofErr w:type="spellStart"/>
      <w:r w:rsidR="00145FC9" w:rsidRPr="004874FA">
        <w:rPr>
          <w:rFonts w:asciiTheme="majorHAnsi" w:hAnsiTheme="majorHAnsi" w:cstheme="minorHAnsi"/>
          <w:i/>
          <w:color w:val="000000" w:themeColor="text1"/>
          <w:sz w:val="32"/>
          <w:szCs w:val="32"/>
          <w:shd w:val="clear" w:color="auto" w:fill="FFFFFF"/>
        </w:rPr>
        <w:t>ізопропілфенацин</w:t>
      </w:r>
      <w:proofErr w:type="spellEnd"/>
      <w:r w:rsidR="00145FC9" w:rsidRPr="004874FA">
        <w:rPr>
          <w:rFonts w:asciiTheme="majorHAnsi" w:hAnsiTheme="majorHAnsi" w:cstheme="minorHAnsi"/>
          <w:i/>
          <w:color w:val="000000" w:themeColor="text1"/>
          <w:sz w:val="32"/>
          <w:szCs w:val="32"/>
          <w:shd w:val="clear" w:color="auto" w:fill="FFFFFF"/>
        </w:rPr>
        <w:t xml:space="preserve">, </w:t>
      </w:r>
      <w:proofErr w:type="spellStart"/>
      <w:r w:rsidR="00145FC9" w:rsidRPr="004874FA">
        <w:rPr>
          <w:rFonts w:asciiTheme="majorHAnsi" w:hAnsiTheme="majorHAnsi" w:cstheme="minorHAnsi"/>
          <w:i/>
          <w:color w:val="000000" w:themeColor="text1"/>
          <w:sz w:val="32"/>
          <w:szCs w:val="32"/>
          <w:shd w:val="clear" w:color="auto" w:fill="FFFFFF"/>
        </w:rPr>
        <w:t>флокумафен</w:t>
      </w:r>
      <w:proofErr w:type="spellEnd"/>
      <w:r w:rsidR="00145FC9" w:rsidRPr="004874FA">
        <w:rPr>
          <w:rFonts w:asciiTheme="majorHAnsi" w:hAnsiTheme="majorHAnsi" w:cstheme="minorHAnsi"/>
          <w:i/>
          <w:color w:val="000000" w:themeColor="text1"/>
          <w:sz w:val="32"/>
          <w:szCs w:val="32"/>
          <w:shd w:val="clear" w:color="auto" w:fill="FFFFFF"/>
        </w:rPr>
        <w:t>, які дозволені до застосування відповідно до «Переліку пестицидів і агрохімікатів дозволених до використання в Україні»:</w:t>
      </w:r>
      <w:r w:rsidR="00DE0C86">
        <w:rPr>
          <w:rFonts w:asciiTheme="majorHAnsi" w:hAnsiTheme="majorHAnsi" w:cstheme="minorHAnsi"/>
          <w:i/>
          <w:color w:val="000000" w:themeColor="text1"/>
          <w:sz w:val="32"/>
          <w:szCs w:val="32"/>
          <w:shd w:val="clear" w:color="auto" w:fill="FFFFFF"/>
        </w:rPr>
        <w:t xml:space="preserve"> </w:t>
      </w:r>
      <w:proofErr w:type="spellStart"/>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 Антимиш</w:t>
      </w:r>
      <w:proofErr w:type="spellEnd"/>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 xml:space="preserve">а, </w:t>
      </w:r>
      <w:proofErr w:type="spellStart"/>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Бромакем</w:t>
      </w:r>
      <w:proofErr w:type="spellEnd"/>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 xml:space="preserve">, </w:t>
      </w:r>
      <w:proofErr w:type="spellStart"/>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Ізоцин</w:t>
      </w:r>
      <w:proofErr w:type="spellEnd"/>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 Капкан-принада №1,</w:t>
      </w:r>
      <w:proofErr w:type="spellStart"/>
      <w:r w:rsidR="00145FC9" w:rsidRPr="004874FA">
        <w:rPr>
          <w:rFonts w:asciiTheme="majorHAnsi" w:hAnsiTheme="majorHAnsi" w:cstheme="minorHAnsi"/>
          <w:i/>
          <w:color w:val="000000" w:themeColor="text1"/>
          <w:sz w:val="32"/>
          <w:szCs w:val="32"/>
          <w:shd w:val="clear" w:color="auto" w:fill="FFFFFF"/>
        </w:rPr>
        <w:t> </w:t>
      </w:r>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Крисоло</w:t>
      </w:r>
      <w:proofErr w:type="spellEnd"/>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 xml:space="preserve">в, </w:t>
      </w:r>
      <w:proofErr w:type="spellStart"/>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Багіра</w:t>
      </w:r>
      <w:proofErr w:type="spellEnd"/>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w:t>
      </w:r>
      <w:proofErr w:type="spellStart"/>
      <w:r w:rsidR="00145FC9" w:rsidRPr="004874FA">
        <w:rPr>
          <w:rFonts w:asciiTheme="majorHAnsi" w:hAnsiTheme="majorHAnsi" w:cstheme="minorHAnsi"/>
          <w:i/>
          <w:color w:val="000000" w:themeColor="text1"/>
          <w:sz w:val="32"/>
          <w:szCs w:val="32"/>
          <w:shd w:val="clear" w:color="auto" w:fill="FFFFFF"/>
        </w:rPr>
        <w:t> </w:t>
      </w:r>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Ра</w:t>
      </w:r>
      <w:proofErr w:type="spellEnd"/>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 xml:space="preserve">т </w:t>
      </w:r>
      <w:proofErr w:type="spellStart"/>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Кіллер</w:t>
      </w:r>
      <w:proofErr w:type="spellEnd"/>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 xml:space="preserve"> </w:t>
      </w:r>
      <w:proofErr w:type="spellStart"/>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Супер</w:t>
      </w:r>
      <w:proofErr w:type="spellEnd"/>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w:t>
      </w:r>
      <w:proofErr w:type="spellStart"/>
      <w:r w:rsidR="00145FC9" w:rsidRPr="004874FA">
        <w:rPr>
          <w:rFonts w:asciiTheme="majorHAnsi" w:hAnsiTheme="majorHAnsi" w:cstheme="minorHAnsi"/>
          <w:i/>
          <w:color w:val="000000" w:themeColor="text1"/>
          <w:sz w:val="32"/>
          <w:szCs w:val="32"/>
          <w:shd w:val="clear" w:color="auto" w:fill="FFFFFF"/>
        </w:rPr>
        <w:t> </w:t>
      </w:r>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Щелкунчи</w:t>
      </w:r>
      <w:proofErr w:type="spellEnd"/>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к,</w:t>
      </w:r>
      <w:r w:rsidR="00145FC9" w:rsidRPr="004874FA">
        <w:rPr>
          <w:rFonts w:asciiTheme="majorHAnsi" w:hAnsiTheme="majorHAnsi" w:cstheme="minorHAnsi"/>
          <w:i/>
          <w:color w:val="000000" w:themeColor="text1"/>
          <w:sz w:val="32"/>
          <w:szCs w:val="32"/>
          <w:shd w:val="clear" w:color="auto" w:fill="FFFFFF"/>
        </w:rPr>
        <w:t> </w:t>
      </w:r>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Шторм та ін..</w:t>
      </w:r>
    </w:p>
    <w:p w:rsidR="00F64CC8" w:rsidRDefault="00283F15">
      <w:pPr>
        <w:rPr>
          <w:rStyle w:val="a4"/>
          <w:rFonts w:asciiTheme="majorHAnsi" w:hAnsiTheme="majorHAnsi" w:cstheme="minorHAnsi"/>
          <w:i/>
          <w:color w:val="000000" w:themeColor="text1"/>
          <w:sz w:val="32"/>
          <w:szCs w:val="32"/>
          <w:bdr w:val="none" w:sz="0" w:space="0" w:color="auto" w:frame="1"/>
          <w:shd w:val="clear" w:color="auto" w:fill="FFFFFF"/>
        </w:rPr>
      </w:pPr>
      <w:r w:rsidRPr="004874FA">
        <w:rPr>
          <w:rFonts w:asciiTheme="majorHAnsi" w:hAnsiTheme="majorHAnsi" w:cstheme="minorHAnsi"/>
          <w:i/>
          <w:color w:val="000000" w:themeColor="text1"/>
          <w:sz w:val="32"/>
          <w:szCs w:val="32"/>
          <w:shd w:val="clear" w:color="auto" w:fill="FFFFFF"/>
        </w:rPr>
        <w:t xml:space="preserve"> </w:t>
      </w:r>
      <w:r w:rsidR="00145FC9" w:rsidRPr="004874FA">
        <w:rPr>
          <w:rFonts w:asciiTheme="majorHAnsi" w:hAnsiTheme="majorHAnsi" w:cstheme="minorHAnsi"/>
          <w:i/>
          <w:color w:val="000000" w:themeColor="text1"/>
          <w:sz w:val="32"/>
          <w:szCs w:val="32"/>
          <w:shd w:val="clear" w:color="auto" w:fill="FFFFFF"/>
        </w:rPr>
        <w:t>Біологічний метод боротьби не несе небезпеки для людини та навколишнього середовища і значно дешевший.</w:t>
      </w:r>
      <w:r w:rsidRPr="004874FA">
        <w:rPr>
          <w:rFonts w:asciiTheme="majorHAnsi" w:hAnsiTheme="majorHAnsi" w:cstheme="minorHAnsi"/>
          <w:i/>
          <w:color w:val="000000" w:themeColor="text1"/>
          <w:sz w:val="32"/>
          <w:szCs w:val="32"/>
          <w:shd w:val="clear" w:color="auto" w:fill="FFFFFF"/>
        </w:rPr>
        <w:t xml:space="preserve"> </w:t>
      </w:r>
      <w:r w:rsidR="00145FC9" w:rsidRPr="004874FA">
        <w:rPr>
          <w:rFonts w:asciiTheme="majorHAnsi" w:hAnsiTheme="majorHAnsi" w:cstheme="minorHAnsi"/>
          <w:i/>
          <w:color w:val="000000" w:themeColor="text1"/>
          <w:sz w:val="32"/>
          <w:szCs w:val="32"/>
          <w:shd w:val="clear" w:color="auto" w:fill="FFFFFF"/>
        </w:rPr>
        <w:t xml:space="preserve"> В його основі лежить застосування препарату </w:t>
      </w:r>
      <w:r w:rsidR="00DE0C86">
        <w:rPr>
          <w:rFonts w:asciiTheme="majorHAnsi" w:hAnsiTheme="majorHAnsi" w:cstheme="minorHAnsi"/>
          <w:i/>
          <w:color w:val="000000" w:themeColor="text1"/>
          <w:sz w:val="32"/>
          <w:szCs w:val="32"/>
          <w:shd w:val="clear" w:color="auto" w:fill="FFFFFF"/>
        </w:rPr>
        <w:t xml:space="preserve"> </w:t>
      </w:r>
      <w:proofErr w:type="spellStart"/>
      <w:r w:rsidR="00145FC9" w:rsidRPr="004874FA">
        <w:rPr>
          <w:rStyle w:val="a4"/>
          <w:rFonts w:asciiTheme="majorHAnsi" w:hAnsiTheme="majorHAnsi" w:cstheme="minorHAnsi"/>
          <w:i/>
          <w:color w:val="000000" w:themeColor="text1"/>
          <w:sz w:val="32"/>
          <w:szCs w:val="32"/>
          <w:bdr w:val="none" w:sz="0" w:space="0" w:color="auto" w:frame="1"/>
          <w:shd w:val="clear" w:color="auto" w:fill="FFFFFF"/>
        </w:rPr>
        <w:t>Бактеронцид</w:t>
      </w:r>
      <w:proofErr w:type="spellEnd"/>
      <w:r w:rsidR="00145FC9" w:rsidRPr="004874FA">
        <w:rPr>
          <w:rFonts w:asciiTheme="majorHAnsi" w:hAnsiTheme="majorHAnsi" w:cstheme="minorHAnsi"/>
          <w:i/>
          <w:color w:val="000000" w:themeColor="text1"/>
          <w:sz w:val="32"/>
          <w:szCs w:val="32"/>
          <w:shd w:val="clear" w:color="auto" w:fill="FFFFFF"/>
        </w:rPr>
        <w:t xml:space="preserve"> (зернова принада, сипуча маса) – розкладання препарату вручну 3-5 г/нора. Він являє собою вологе зерно пшениці, вівса, ячменю, жита заражене бактеріями мишачого тифу. Перевагою є те, що миші заражаються одна від другої і в результаті гине вся колонія. На </w:t>
      </w:r>
      <w:r w:rsidR="00145FC9" w:rsidRPr="004874FA">
        <w:rPr>
          <w:rFonts w:asciiTheme="majorHAnsi" w:hAnsiTheme="majorHAnsi" w:cstheme="minorHAnsi"/>
          <w:i/>
          <w:color w:val="000000" w:themeColor="text1"/>
          <w:sz w:val="32"/>
          <w:szCs w:val="32"/>
          <w:shd w:val="clear" w:color="auto" w:fill="FFFFFF"/>
        </w:rPr>
        <w:lastRenderedPageBreak/>
        <w:t xml:space="preserve">відміну від хімічних принад, які потрібно розкладати доти, поки гризуни поїдають їх, </w:t>
      </w:r>
      <w:proofErr w:type="spellStart"/>
      <w:r w:rsidR="00145FC9" w:rsidRPr="004874FA">
        <w:rPr>
          <w:rFonts w:asciiTheme="majorHAnsi" w:hAnsiTheme="majorHAnsi" w:cstheme="minorHAnsi"/>
          <w:i/>
          <w:color w:val="000000" w:themeColor="text1"/>
          <w:sz w:val="32"/>
          <w:szCs w:val="32"/>
          <w:shd w:val="clear" w:color="auto" w:fill="FFFFFF"/>
        </w:rPr>
        <w:t>Бактеронцид</w:t>
      </w:r>
      <w:proofErr w:type="spellEnd"/>
      <w:r w:rsidR="00145FC9" w:rsidRPr="004874FA">
        <w:rPr>
          <w:rFonts w:asciiTheme="majorHAnsi" w:hAnsiTheme="majorHAnsi" w:cstheme="minorHAnsi"/>
          <w:i/>
          <w:color w:val="000000" w:themeColor="text1"/>
          <w:sz w:val="32"/>
          <w:szCs w:val="32"/>
          <w:shd w:val="clear" w:color="auto" w:fill="FFFFFF"/>
        </w:rPr>
        <w:t xml:space="preserve"> вноситься одноразово. У боротьбі з мишами та полівками на полях і садах витрачають 1-2 кг препарату на 1 га, в </w:t>
      </w:r>
      <w:proofErr w:type="spellStart"/>
      <w:r w:rsidR="00145FC9" w:rsidRPr="004874FA">
        <w:rPr>
          <w:rFonts w:asciiTheme="majorHAnsi" w:hAnsiTheme="majorHAnsi" w:cstheme="minorHAnsi"/>
          <w:i/>
          <w:color w:val="000000" w:themeColor="text1"/>
          <w:sz w:val="32"/>
          <w:szCs w:val="32"/>
          <w:shd w:val="clear" w:color="auto" w:fill="FFFFFF"/>
        </w:rPr>
        <w:t>скирдах</w:t>
      </w:r>
      <w:proofErr w:type="spellEnd"/>
      <w:r w:rsidR="00145FC9" w:rsidRPr="004874FA">
        <w:rPr>
          <w:rFonts w:asciiTheme="majorHAnsi" w:hAnsiTheme="majorHAnsi" w:cstheme="minorHAnsi"/>
          <w:i/>
          <w:color w:val="000000" w:themeColor="text1"/>
          <w:sz w:val="32"/>
          <w:szCs w:val="32"/>
          <w:shd w:val="clear" w:color="auto" w:fill="FFFFFF"/>
        </w:rPr>
        <w:t xml:space="preserve"> — 5-30 г на 1 куб. м, в складах з насіннєвою продукцією — 50-100 г на 100 кв. </w:t>
      </w:r>
    </w:p>
    <w:p w:rsidR="00586DEF" w:rsidRDefault="00586DEF">
      <w:pPr>
        <w:rPr>
          <w:rStyle w:val="a4"/>
          <w:rFonts w:asciiTheme="majorHAnsi" w:hAnsiTheme="majorHAnsi" w:cstheme="minorHAnsi"/>
          <w:i/>
          <w:color w:val="000000" w:themeColor="text1"/>
          <w:sz w:val="32"/>
          <w:szCs w:val="32"/>
          <w:bdr w:val="none" w:sz="0" w:space="0" w:color="auto" w:frame="1"/>
          <w:shd w:val="clear" w:color="auto" w:fill="FFFFFF"/>
        </w:rPr>
      </w:pPr>
    </w:p>
    <w:p w:rsidR="00586DEF" w:rsidRDefault="00586DEF">
      <w:pPr>
        <w:rPr>
          <w:rStyle w:val="a4"/>
          <w:rFonts w:asciiTheme="majorHAnsi" w:hAnsiTheme="majorHAnsi" w:cstheme="minorHAnsi"/>
          <w:i/>
          <w:color w:val="000000" w:themeColor="text1"/>
          <w:sz w:val="32"/>
          <w:szCs w:val="32"/>
          <w:bdr w:val="none" w:sz="0" w:space="0" w:color="auto" w:frame="1"/>
          <w:shd w:val="clear" w:color="auto" w:fill="FFFFFF"/>
        </w:rPr>
      </w:pPr>
    </w:p>
    <w:p w:rsidR="00586DEF" w:rsidRDefault="00586DEF">
      <w:pPr>
        <w:rPr>
          <w:rStyle w:val="a4"/>
          <w:rFonts w:asciiTheme="majorHAnsi" w:hAnsiTheme="majorHAnsi" w:cstheme="minorHAnsi"/>
          <w:i/>
          <w:color w:val="000000" w:themeColor="text1"/>
          <w:sz w:val="32"/>
          <w:szCs w:val="32"/>
          <w:bdr w:val="none" w:sz="0" w:space="0" w:color="auto" w:frame="1"/>
          <w:shd w:val="clear" w:color="auto" w:fill="FFFFFF"/>
        </w:rPr>
      </w:pPr>
    </w:p>
    <w:p w:rsidR="00586DEF" w:rsidRDefault="00586DEF">
      <w:pPr>
        <w:rPr>
          <w:rStyle w:val="a4"/>
          <w:rFonts w:asciiTheme="majorHAnsi" w:hAnsiTheme="majorHAnsi" w:cstheme="minorHAnsi"/>
          <w:i/>
          <w:color w:val="000000" w:themeColor="text1"/>
          <w:sz w:val="32"/>
          <w:szCs w:val="32"/>
          <w:bdr w:val="none" w:sz="0" w:space="0" w:color="auto" w:frame="1"/>
          <w:shd w:val="clear" w:color="auto" w:fill="FFFFFF"/>
        </w:rPr>
      </w:pPr>
    </w:p>
    <w:p w:rsidR="00586DEF" w:rsidRDefault="00586DEF">
      <w:pPr>
        <w:rPr>
          <w:rStyle w:val="a4"/>
          <w:rFonts w:asciiTheme="majorHAnsi" w:hAnsiTheme="majorHAnsi" w:cstheme="minorHAnsi"/>
          <w:i/>
          <w:color w:val="000000" w:themeColor="text1"/>
          <w:sz w:val="32"/>
          <w:szCs w:val="32"/>
          <w:bdr w:val="none" w:sz="0" w:space="0" w:color="auto" w:frame="1"/>
          <w:shd w:val="clear" w:color="auto" w:fill="FFFFFF"/>
        </w:rPr>
      </w:pPr>
    </w:p>
    <w:p w:rsidR="00586DEF" w:rsidRDefault="00586DEF">
      <w:pPr>
        <w:rPr>
          <w:rStyle w:val="a4"/>
          <w:rFonts w:asciiTheme="majorHAnsi" w:hAnsiTheme="majorHAnsi" w:cstheme="minorHAnsi"/>
          <w:i/>
          <w:color w:val="000000" w:themeColor="text1"/>
          <w:sz w:val="32"/>
          <w:szCs w:val="32"/>
          <w:bdr w:val="none" w:sz="0" w:space="0" w:color="auto" w:frame="1"/>
          <w:shd w:val="clear" w:color="auto" w:fill="FFFFFF"/>
        </w:rPr>
      </w:pPr>
    </w:p>
    <w:p w:rsidR="00586DEF" w:rsidRDefault="00586DEF">
      <w:pPr>
        <w:rPr>
          <w:rStyle w:val="a4"/>
          <w:rFonts w:asciiTheme="majorHAnsi" w:hAnsiTheme="majorHAnsi" w:cstheme="minorHAnsi"/>
          <w:i/>
          <w:color w:val="000000" w:themeColor="text1"/>
          <w:sz w:val="32"/>
          <w:szCs w:val="32"/>
          <w:bdr w:val="none" w:sz="0" w:space="0" w:color="auto" w:frame="1"/>
          <w:shd w:val="clear" w:color="auto" w:fill="FFFFFF"/>
        </w:rPr>
      </w:pPr>
    </w:p>
    <w:p w:rsidR="00586DEF" w:rsidRDefault="00586DEF">
      <w:pPr>
        <w:rPr>
          <w:rStyle w:val="a4"/>
          <w:rFonts w:asciiTheme="majorHAnsi" w:hAnsiTheme="majorHAnsi" w:cstheme="minorHAnsi"/>
          <w:i/>
          <w:color w:val="000000" w:themeColor="text1"/>
          <w:sz w:val="32"/>
          <w:szCs w:val="32"/>
          <w:bdr w:val="none" w:sz="0" w:space="0" w:color="auto" w:frame="1"/>
          <w:shd w:val="clear" w:color="auto" w:fill="FFFFFF"/>
        </w:rPr>
      </w:pPr>
    </w:p>
    <w:p w:rsidR="00586DEF" w:rsidRDefault="00586DEF">
      <w:pPr>
        <w:rPr>
          <w:rStyle w:val="a4"/>
          <w:rFonts w:asciiTheme="majorHAnsi" w:hAnsiTheme="majorHAnsi" w:cstheme="minorHAnsi"/>
          <w:i/>
          <w:color w:val="000000" w:themeColor="text1"/>
          <w:sz w:val="32"/>
          <w:szCs w:val="32"/>
          <w:bdr w:val="none" w:sz="0" w:space="0" w:color="auto" w:frame="1"/>
          <w:shd w:val="clear" w:color="auto" w:fill="FFFFFF"/>
        </w:rPr>
      </w:pPr>
    </w:p>
    <w:p w:rsidR="00586DEF" w:rsidRDefault="00586DEF">
      <w:pPr>
        <w:rPr>
          <w:rStyle w:val="a4"/>
          <w:rFonts w:asciiTheme="majorHAnsi" w:hAnsiTheme="majorHAnsi" w:cstheme="minorHAnsi"/>
          <w:i/>
          <w:color w:val="000000" w:themeColor="text1"/>
          <w:sz w:val="32"/>
          <w:szCs w:val="32"/>
          <w:bdr w:val="none" w:sz="0" w:space="0" w:color="auto" w:frame="1"/>
          <w:shd w:val="clear" w:color="auto" w:fill="FFFFFF"/>
        </w:rPr>
      </w:pPr>
    </w:p>
    <w:p w:rsidR="00586DEF" w:rsidRDefault="00586DEF">
      <w:pPr>
        <w:rPr>
          <w:rStyle w:val="a4"/>
          <w:rFonts w:asciiTheme="majorHAnsi" w:hAnsiTheme="majorHAnsi" w:cstheme="minorHAnsi"/>
          <w:i/>
          <w:color w:val="000000" w:themeColor="text1"/>
          <w:sz w:val="32"/>
          <w:szCs w:val="32"/>
          <w:bdr w:val="none" w:sz="0" w:space="0" w:color="auto" w:frame="1"/>
          <w:shd w:val="clear" w:color="auto" w:fill="FFFFFF"/>
        </w:rPr>
      </w:pPr>
    </w:p>
    <w:p w:rsidR="00586DEF" w:rsidRDefault="00586DEF">
      <w:pPr>
        <w:rPr>
          <w:rStyle w:val="a4"/>
          <w:rFonts w:asciiTheme="majorHAnsi" w:hAnsiTheme="majorHAnsi" w:cstheme="minorHAnsi"/>
          <w:i/>
          <w:color w:val="000000" w:themeColor="text1"/>
          <w:sz w:val="32"/>
          <w:szCs w:val="32"/>
          <w:bdr w:val="none" w:sz="0" w:space="0" w:color="auto" w:frame="1"/>
          <w:shd w:val="clear" w:color="auto" w:fill="FFFFFF"/>
        </w:rPr>
      </w:pPr>
    </w:p>
    <w:p w:rsidR="00586DEF" w:rsidRDefault="00586DEF">
      <w:pPr>
        <w:rPr>
          <w:rStyle w:val="a4"/>
          <w:rFonts w:asciiTheme="majorHAnsi" w:hAnsiTheme="majorHAnsi" w:cstheme="minorHAnsi"/>
          <w:i/>
          <w:color w:val="000000" w:themeColor="text1"/>
          <w:sz w:val="32"/>
          <w:szCs w:val="32"/>
          <w:bdr w:val="none" w:sz="0" w:space="0" w:color="auto" w:frame="1"/>
          <w:shd w:val="clear" w:color="auto" w:fill="FFFFFF"/>
        </w:rPr>
      </w:pPr>
    </w:p>
    <w:p w:rsidR="00586DEF" w:rsidRDefault="00586DEF">
      <w:pPr>
        <w:rPr>
          <w:rStyle w:val="a4"/>
          <w:rFonts w:asciiTheme="majorHAnsi" w:hAnsiTheme="majorHAnsi" w:cstheme="minorHAnsi"/>
          <w:i/>
          <w:color w:val="000000" w:themeColor="text1"/>
          <w:sz w:val="32"/>
          <w:szCs w:val="32"/>
          <w:bdr w:val="none" w:sz="0" w:space="0" w:color="auto" w:frame="1"/>
          <w:shd w:val="clear" w:color="auto" w:fill="FFFFFF"/>
        </w:rPr>
      </w:pPr>
    </w:p>
    <w:p w:rsidR="00440576" w:rsidRDefault="00440576">
      <w:pPr>
        <w:rPr>
          <w:rStyle w:val="a4"/>
          <w:rFonts w:asciiTheme="majorHAnsi" w:hAnsiTheme="majorHAnsi" w:cstheme="minorHAnsi"/>
          <w:i/>
          <w:color w:val="000000" w:themeColor="text1"/>
          <w:sz w:val="32"/>
          <w:szCs w:val="32"/>
          <w:bdr w:val="none" w:sz="0" w:space="0" w:color="auto" w:frame="1"/>
          <w:shd w:val="clear" w:color="auto" w:fill="FFFFFF"/>
        </w:rPr>
      </w:pPr>
      <w:r>
        <w:rPr>
          <w:rStyle w:val="a4"/>
          <w:rFonts w:asciiTheme="majorHAnsi" w:hAnsiTheme="majorHAnsi" w:cstheme="minorHAnsi"/>
          <w:i/>
          <w:color w:val="000000" w:themeColor="text1"/>
          <w:sz w:val="32"/>
          <w:szCs w:val="32"/>
          <w:bdr w:val="none" w:sz="0" w:space="0" w:color="auto" w:frame="1"/>
          <w:shd w:val="clear" w:color="auto" w:fill="FFFFFF"/>
        </w:rPr>
        <w:t>Підготувала п</w:t>
      </w:r>
      <w:r w:rsidR="00586DEF">
        <w:rPr>
          <w:rStyle w:val="a4"/>
          <w:rFonts w:asciiTheme="majorHAnsi" w:hAnsiTheme="majorHAnsi" w:cstheme="minorHAnsi"/>
          <w:i/>
          <w:color w:val="000000" w:themeColor="text1"/>
          <w:sz w:val="32"/>
          <w:szCs w:val="32"/>
          <w:bdr w:val="none" w:sz="0" w:space="0" w:color="auto" w:frame="1"/>
          <w:shd w:val="clear" w:color="auto" w:fill="FFFFFF"/>
        </w:rPr>
        <w:t xml:space="preserve">ровідний фахівець </w:t>
      </w:r>
    </w:p>
    <w:p w:rsidR="00440576" w:rsidRDefault="00440576">
      <w:pPr>
        <w:rPr>
          <w:rStyle w:val="a4"/>
          <w:rFonts w:asciiTheme="majorHAnsi" w:hAnsiTheme="majorHAnsi" w:cstheme="minorHAnsi"/>
          <w:i/>
          <w:color w:val="000000" w:themeColor="text1"/>
          <w:sz w:val="32"/>
          <w:szCs w:val="32"/>
          <w:bdr w:val="none" w:sz="0" w:space="0" w:color="auto" w:frame="1"/>
          <w:shd w:val="clear" w:color="auto" w:fill="FFFFFF"/>
        </w:rPr>
      </w:pPr>
      <w:r>
        <w:rPr>
          <w:rStyle w:val="a4"/>
          <w:rFonts w:asciiTheme="majorHAnsi" w:hAnsiTheme="majorHAnsi" w:cstheme="minorHAnsi"/>
          <w:i/>
          <w:color w:val="000000" w:themeColor="text1"/>
          <w:sz w:val="32"/>
          <w:szCs w:val="32"/>
          <w:bdr w:val="none" w:sz="0" w:space="0" w:color="auto" w:frame="1"/>
          <w:shd w:val="clear" w:color="auto" w:fill="FFFFFF"/>
        </w:rPr>
        <w:t xml:space="preserve">ГУ </w:t>
      </w:r>
      <w:proofErr w:type="spellStart"/>
      <w:r>
        <w:rPr>
          <w:rStyle w:val="a4"/>
          <w:rFonts w:asciiTheme="majorHAnsi" w:hAnsiTheme="majorHAnsi" w:cstheme="minorHAnsi"/>
          <w:i/>
          <w:color w:val="000000" w:themeColor="text1"/>
          <w:sz w:val="32"/>
          <w:szCs w:val="32"/>
          <w:bdr w:val="none" w:sz="0" w:space="0" w:color="auto" w:frame="1"/>
          <w:shd w:val="clear" w:color="auto" w:fill="FFFFFF"/>
        </w:rPr>
        <w:t>Держпродспоживслужби</w:t>
      </w:r>
      <w:proofErr w:type="spellEnd"/>
    </w:p>
    <w:p w:rsidR="00586DEF" w:rsidRDefault="00440576">
      <w:pPr>
        <w:rPr>
          <w:rStyle w:val="a4"/>
          <w:rFonts w:asciiTheme="majorHAnsi" w:hAnsiTheme="majorHAnsi" w:cstheme="minorHAnsi"/>
          <w:i/>
          <w:color w:val="000000" w:themeColor="text1"/>
          <w:sz w:val="32"/>
          <w:szCs w:val="32"/>
          <w:bdr w:val="none" w:sz="0" w:space="0" w:color="auto" w:frame="1"/>
          <w:shd w:val="clear" w:color="auto" w:fill="FFFFFF"/>
        </w:rPr>
      </w:pPr>
      <w:r>
        <w:rPr>
          <w:rStyle w:val="a4"/>
          <w:rFonts w:asciiTheme="majorHAnsi" w:hAnsiTheme="majorHAnsi" w:cstheme="minorHAnsi"/>
          <w:i/>
          <w:color w:val="000000" w:themeColor="text1"/>
          <w:sz w:val="32"/>
          <w:szCs w:val="32"/>
          <w:bdr w:val="none" w:sz="0" w:space="0" w:color="auto" w:frame="1"/>
          <w:shd w:val="clear" w:color="auto" w:fill="FFFFFF"/>
        </w:rPr>
        <w:t xml:space="preserve">в </w:t>
      </w:r>
      <w:proofErr w:type="spellStart"/>
      <w:r>
        <w:rPr>
          <w:rStyle w:val="a4"/>
          <w:rFonts w:asciiTheme="majorHAnsi" w:hAnsiTheme="majorHAnsi" w:cstheme="minorHAnsi"/>
          <w:i/>
          <w:color w:val="000000" w:themeColor="text1"/>
          <w:sz w:val="32"/>
          <w:szCs w:val="32"/>
          <w:bdr w:val="none" w:sz="0" w:space="0" w:color="auto" w:frame="1"/>
          <w:shd w:val="clear" w:color="auto" w:fill="FFFFFF"/>
        </w:rPr>
        <w:t>Івано-</w:t>
      </w:r>
      <w:proofErr w:type="spellEnd"/>
      <w:r>
        <w:rPr>
          <w:rStyle w:val="a4"/>
          <w:rFonts w:asciiTheme="majorHAnsi" w:hAnsiTheme="majorHAnsi" w:cstheme="minorHAnsi"/>
          <w:i/>
          <w:color w:val="000000" w:themeColor="text1"/>
          <w:sz w:val="32"/>
          <w:szCs w:val="32"/>
          <w:bdr w:val="none" w:sz="0" w:space="0" w:color="auto" w:frame="1"/>
          <w:shd w:val="clear" w:color="auto" w:fill="FFFFFF"/>
        </w:rPr>
        <w:t xml:space="preserve"> Франківській області</w:t>
      </w:r>
      <w:r w:rsidR="00586DEF">
        <w:rPr>
          <w:rStyle w:val="a4"/>
          <w:rFonts w:asciiTheme="majorHAnsi" w:hAnsiTheme="majorHAnsi" w:cstheme="minorHAnsi"/>
          <w:i/>
          <w:color w:val="000000" w:themeColor="text1"/>
          <w:sz w:val="32"/>
          <w:szCs w:val="32"/>
          <w:bdr w:val="none" w:sz="0" w:space="0" w:color="auto" w:frame="1"/>
          <w:shd w:val="clear" w:color="auto" w:fill="FFFFFF"/>
        </w:rPr>
        <w:t xml:space="preserve"> </w:t>
      </w:r>
      <w:r>
        <w:rPr>
          <w:rStyle w:val="a4"/>
          <w:rFonts w:asciiTheme="majorHAnsi" w:hAnsiTheme="majorHAnsi" w:cstheme="minorHAnsi"/>
          <w:i/>
          <w:color w:val="000000" w:themeColor="text1"/>
          <w:sz w:val="32"/>
          <w:szCs w:val="32"/>
          <w:bdr w:val="none" w:sz="0" w:space="0" w:color="auto" w:frame="1"/>
          <w:shd w:val="clear" w:color="auto" w:fill="FFFFFF"/>
        </w:rPr>
        <w:t xml:space="preserve">                 </w:t>
      </w:r>
      <w:r w:rsidR="00627B8B">
        <w:rPr>
          <w:rStyle w:val="a4"/>
          <w:rFonts w:asciiTheme="majorHAnsi" w:hAnsiTheme="majorHAnsi" w:cstheme="minorHAnsi"/>
          <w:i/>
          <w:color w:val="000000" w:themeColor="text1"/>
          <w:sz w:val="32"/>
          <w:szCs w:val="32"/>
          <w:bdr w:val="none" w:sz="0" w:space="0" w:color="auto" w:frame="1"/>
          <w:shd w:val="clear" w:color="auto" w:fill="FFFFFF"/>
        </w:rPr>
        <w:t xml:space="preserve"> </w:t>
      </w:r>
      <w:bookmarkStart w:id="0" w:name="_GoBack"/>
      <w:bookmarkEnd w:id="0"/>
      <w:proofErr w:type="spellStart"/>
      <w:r>
        <w:rPr>
          <w:rStyle w:val="a4"/>
          <w:rFonts w:asciiTheme="majorHAnsi" w:hAnsiTheme="majorHAnsi" w:cstheme="minorHAnsi"/>
          <w:i/>
          <w:color w:val="000000" w:themeColor="text1"/>
          <w:sz w:val="32"/>
          <w:szCs w:val="32"/>
          <w:bdr w:val="none" w:sz="0" w:space="0" w:color="auto" w:frame="1"/>
          <w:shd w:val="clear" w:color="auto" w:fill="FFFFFF"/>
        </w:rPr>
        <w:t>Голембйовська</w:t>
      </w:r>
      <w:proofErr w:type="spellEnd"/>
      <w:r>
        <w:rPr>
          <w:rStyle w:val="a4"/>
          <w:rFonts w:asciiTheme="majorHAnsi" w:hAnsiTheme="majorHAnsi" w:cstheme="minorHAnsi"/>
          <w:i/>
          <w:color w:val="000000" w:themeColor="text1"/>
          <w:sz w:val="32"/>
          <w:szCs w:val="32"/>
          <w:bdr w:val="none" w:sz="0" w:space="0" w:color="auto" w:frame="1"/>
          <w:shd w:val="clear" w:color="auto" w:fill="FFFFFF"/>
        </w:rPr>
        <w:t xml:space="preserve"> К.П.</w:t>
      </w:r>
      <w:r w:rsidR="00586DEF">
        <w:rPr>
          <w:rStyle w:val="a4"/>
          <w:rFonts w:asciiTheme="majorHAnsi" w:hAnsiTheme="majorHAnsi" w:cstheme="minorHAnsi"/>
          <w:i/>
          <w:color w:val="000000" w:themeColor="text1"/>
          <w:sz w:val="32"/>
          <w:szCs w:val="32"/>
          <w:bdr w:val="none" w:sz="0" w:space="0" w:color="auto" w:frame="1"/>
          <w:shd w:val="clear" w:color="auto" w:fill="FFFFFF"/>
        </w:rPr>
        <w:t xml:space="preserve">                              </w:t>
      </w:r>
    </w:p>
    <w:p w:rsidR="00586DEF" w:rsidRDefault="00586DEF">
      <w:pPr>
        <w:rPr>
          <w:rStyle w:val="a4"/>
          <w:rFonts w:asciiTheme="majorHAnsi" w:hAnsiTheme="majorHAnsi" w:cstheme="minorHAnsi"/>
          <w:i/>
          <w:color w:val="000000" w:themeColor="text1"/>
          <w:sz w:val="32"/>
          <w:szCs w:val="32"/>
          <w:bdr w:val="none" w:sz="0" w:space="0" w:color="auto" w:frame="1"/>
          <w:shd w:val="clear" w:color="auto" w:fill="FFFFFF"/>
        </w:rPr>
      </w:pPr>
    </w:p>
    <w:p w:rsidR="00586DEF" w:rsidRPr="004874FA" w:rsidRDefault="00586DEF">
      <w:pPr>
        <w:rPr>
          <w:rFonts w:asciiTheme="majorHAnsi" w:hAnsiTheme="majorHAnsi" w:cstheme="minorHAnsi"/>
          <w:i/>
          <w:color w:val="000000" w:themeColor="text1"/>
          <w:sz w:val="32"/>
          <w:szCs w:val="32"/>
        </w:rPr>
      </w:pPr>
    </w:p>
    <w:sectPr w:rsidR="00586DEF" w:rsidRPr="004874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E2"/>
    <w:rsid w:val="00112CEF"/>
    <w:rsid w:val="00145FC9"/>
    <w:rsid w:val="00243835"/>
    <w:rsid w:val="00255445"/>
    <w:rsid w:val="00283F15"/>
    <w:rsid w:val="003618E2"/>
    <w:rsid w:val="00440576"/>
    <w:rsid w:val="004874FA"/>
    <w:rsid w:val="00586DEF"/>
    <w:rsid w:val="00615916"/>
    <w:rsid w:val="00627B8B"/>
    <w:rsid w:val="00675E86"/>
    <w:rsid w:val="006D3CA4"/>
    <w:rsid w:val="007030CC"/>
    <w:rsid w:val="008E1AE3"/>
    <w:rsid w:val="009E1E60"/>
    <w:rsid w:val="00D2636A"/>
    <w:rsid w:val="00DE0C86"/>
    <w:rsid w:val="00F64C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C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12CEF"/>
    <w:rPr>
      <w:b/>
      <w:bCs/>
    </w:rPr>
  </w:style>
  <w:style w:type="paragraph" w:styleId="a5">
    <w:name w:val="Balloon Text"/>
    <w:basedOn w:val="a"/>
    <w:link w:val="a6"/>
    <w:uiPriority w:val="99"/>
    <w:semiHidden/>
    <w:unhideWhenUsed/>
    <w:rsid w:val="002554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5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CE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12CEF"/>
    <w:rPr>
      <w:b/>
      <w:bCs/>
    </w:rPr>
  </w:style>
  <w:style w:type="paragraph" w:styleId="a5">
    <w:name w:val="Balloon Text"/>
    <w:basedOn w:val="a"/>
    <w:link w:val="a6"/>
    <w:uiPriority w:val="99"/>
    <w:semiHidden/>
    <w:unhideWhenUsed/>
    <w:rsid w:val="002554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5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9591">
      <w:bodyDiv w:val="1"/>
      <w:marLeft w:val="0"/>
      <w:marRight w:val="0"/>
      <w:marTop w:val="0"/>
      <w:marBottom w:val="0"/>
      <w:divBdr>
        <w:top w:val="none" w:sz="0" w:space="0" w:color="auto"/>
        <w:left w:val="none" w:sz="0" w:space="0" w:color="auto"/>
        <w:bottom w:val="none" w:sz="0" w:space="0" w:color="auto"/>
        <w:right w:val="none" w:sz="0" w:space="0" w:color="auto"/>
      </w:divBdr>
    </w:div>
    <w:div w:id="899245492">
      <w:bodyDiv w:val="1"/>
      <w:marLeft w:val="0"/>
      <w:marRight w:val="0"/>
      <w:marTop w:val="0"/>
      <w:marBottom w:val="0"/>
      <w:divBdr>
        <w:top w:val="none" w:sz="0" w:space="0" w:color="auto"/>
        <w:left w:val="none" w:sz="0" w:space="0" w:color="auto"/>
        <w:bottom w:val="none" w:sz="0" w:space="0" w:color="auto"/>
        <w:right w:val="none" w:sz="0" w:space="0" w:color="auto"/>
      </w:divBdr>
    </w:div>
    <w:div w:id="971322398">
      <w:bodyDiv w:val="1"/>
      <w:marLeft w:val="0"/>
      <w:marRight w:val="0"/>
      <w:marTop w:val="0"/>
      <w:marBottom w:val="0"/>
      <w:divBdr>
        <w:top w:val="none" w:sz="0" w:space="0" w:color="auto"/>
        <w:left w:val="none" w:sz="0" w:space="0" w:color="auto"/>
        <w:bottom w:val="none" w:sz="0" w:space="0" w:color="auto"/>
        <w:right w:val="none" w:sz="0" w:space="0" w:color="auto"/>
      </w:divBdr>
    </w:div>
    <w:div w:id="1131245029">
      <w:bodyDiv w:val="1"/>
      <w:marLeft w:val="0"/>
      <w:marRight w:val="0"/>
      <w:marTop w:val="0"/>
      <w:marBottom w:val="0"/>
      <w:divBdr>
        <w:top w:val="none" w:sz="0" w:space="0" w:color="auto"/>
        <w:left w:val="none" w:sz="0" w:space="0" w:color="auto"/>
        <w:bottom w:val="none" w:sz="0" w:space="0" w:color="auto"/>
        <w:right w:val="none" w:sz="0" w:space="0" w:color="auto"/>
      </w:divBdr>
    </w:div>
    <w:div w:id="1170177079">
      <w:bodyDiv w:val="1"/>
      <w:marLeft w:val="0"/>
      <w:marRight w:val="0"/>
      <w:marTop w:val="0"/>
      <w:marBottom w:val="0"/>
      <w:divBdr>
        <w:top w:val="none" w:sz="0" w:space="0" w:color="auto"/>
        <w:left w:val="none" w:sz="0" w:space="0" w:color="auto"/>
        <w:bottom w:val="none" w:sz="0" w:space="0" w:color="auto"/>
        <w:right w:val="none" w:sz="0" w:space="0" w:color="auto"/>
      </w:divBdr>
    </w:div>
    <w:div w:id="1374308627">
      <w:bodyDiv w:val="1"/>
      <w:marLeft w:val="0"/>
      <w:marRight w:val="0"/>
      <w:marTop w:val="0"/>
      <w:marBottom w:val="0"/>
      <w:divBdr>
        <w:top w:val="none" w:sz="0" w:space="0" w:color="auto"/>
        <w:left w:val="none" w:sz="0" w:space="0" w:color="auto"/>
        <w:bottom w:val="none" w:sz="0" w:space="0" w:color="auto"/>
        <w:right w:val="none" w:sz="0" w:space="0" w:color="auto"/>
      </w:divBdr>
    </w:div>
    <w:div w:id="159504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4308</Words>
  <Characters>2456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15</cp:revision>
  <dcterms:created xsi:type="dcterms:W3CDTF">2022-10-24T07:55:00Z</dcterms:created>
  <dcterms:modified xsi:type="dcterms:W3CDTF">2022-10-25T06:23:00Z</dcterms:modified>
</cp:coreProperties>
</file>