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E5" w:rsidRDefault="006D11E5" w:rsidP="00E77F82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781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3A1484" w:rsidRPr="00184A9C" w:rsidTr="0037537A">
        <w:trPr>
          <w:trHeight w:val="2977"/>
        </w:trPr>
        <w:tc>
          <w:tcPr>
            <w:tcW w:w="5211" w:type="dxa"/>
            <w:shd w:val="clear" w:color="auto" w:fill="auto"/>
          </w:tcPr>
          <w:p w:rsidR="003A1484" w:rsidRPr="002F45E2" w:rsidRDefault="003A1484" w:rsidP="003A1484">
            <w:pPr>
              <w:widowControl w:val="0"/>
              <w:jc w:val="both"/>
              <w:rPr>
                <w:b/>
                <w:caps/>
                <w:sz w:val="28"/>
                <w:szCs w:val="28"/>
                <w:lang w:val="uk-UA" w:eastAsia="uk-UA"/>
              </w:rPr>
            </w:pPr>
          </w:p>
          <w:p w:rsidR="003A1484" w:rsidRPr="00683E57" w:rsidRDefault="003A1484" w:rsidP="003A1484">
            <w:pPr>
              <w:widowControl w:val="0"/>
              <w:jc w:val="both"/>
              <w:rPr>
                <w:b/>
                <w:caps/>
                <w:sz w:val="28"/>
                <w:szCs w:val="28"/>
                <w:lang w:eastAsia="uk-UA"/>
              </w:rPr>
            </w:pPr>
            <w:r w:rsidRPr="00683E57">
              <w:rPr>
                <w:b/>
                <w:caps/>
                <w:sz w:val="28"/>
                <w:szCs w:val="28"/>
                <w:lang w:eastAsia="uk-UA"/>
              </w:rPr>
              <w:t>погоджено</w:t>
            </w:r>
          </w:p>
          <w:p w:rsidR="003A1484" w:rsidRDefault="003A1484" w:rsidP="003A1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 w:rsidRPr="00C3152E">
              <w:rPr>
                <w:b/>
                <w:sz w:val="28"/>
                <w:szCs w:val="28"/>
                <w:lang w:val="uk-UA"/>
              </w:rPr>
              <w:t xml:space="preserve">містобудування </w:t>
            </w:r>
          </w:p>
          <w:p w:rsidR="003A1484" w:rsidRDefault="003A1484" w:rsidP="003A1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 w:rsidRPr="00C3152E">
              <w:rPr>
                <w:b/>
                <w:sz w:val="28"/>
                <w:szCs w:val="28"/>
                <w:lang w:val="uk-UA"/>
              </w:rPr>
              <w:t>та архітектури</w:t>
            </w:r>
            <w:r>
              <w:rPr>
                <w:b/>
                <w:sz w:val="28"/>
                <w:szCs w:val="28"/>
                <w:lang w:val="uk-UA"/>
              </w:rPr>
              <w:t xml:space="preserve"> управління </w:t>
            </w:r>
          </w:p>
          <w:p w:rsidR="003A1484" w:rsidRPr="00C3152E" w:rsidRDefault="003A1484" w:rsidP="003A1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соціально-економічного розвитку</w:t>
            </w:r>
            <w:r w:rsidRPr="00C3152E">
              <w:rPr>
                <w:b/>
                <w:sz w:val="28"/>
                <w:szCs w:val="28"/>
                <w:lang w:val="uk-UA"/>
              </w:rPr>
              <w:t xml:space="preserve"> райдержадміністрації</w:t>
            </w:r>
          </w:p>
          <w:p w:rsidR="003A1484" w:rsidRPr="00CA57DC" w:rsidRDefault="003A1484" w:rsidP="003A1484">
            <w:pPr>
              <w:widowControl w:val="0"/>
              <w:rPr>
                <w:b/>
                <w:sz w:val="28"/>
                <w:szCs w:val="28"/>
                <w:lang w:val="uk-UA" w:eastAsia="uk-UA"/>
              </w:rPr>
            </w:pPr>
            <w:r w:rsidRPr="00683E57">
              <w:rPr>
                <w:b/>
                <w:sz w:val="28"/>
                <w:szCs w:val="28"/>
                <w:lang w:eastAsia="uk-UA"/>
              </w:rPr>
              <w:t>_______________</w:t>
            </w:r>
            <w:r>
              <w:rPr>
                <w:b/>
                <w:sz w:val="28"/>
                <w:szCs w:val="28"/>
                <w:lang w:val="uk-UA" w:eastAsia="uk-UA"/>
              </w:rPr>
              <w:t>_</w:t>
            </w:r>
            <w:r w:rsidRPr="00683E57">
              <w:rPr>
                <w:b/>
                <w:sz w:val="28"/>
                <w:szCs w:val="28"/>
                <w:lang w:eastAsia="uk-UA"/>
              </w:rPr>
              <w:t xml:space="preserve">__ </w:t>
            </w:r>
            <w:r>
              <w:rPr>
                <w:b/>
                <w:sz w:val="28"/>
                <w:szCs w:val="28"/>
                <w:lang w:val="uk-UA" w:eastAsia="uk-UA"/>
              </w:rPr>
              <w:t>М</w:t>
            </w:r>
            <w:r>
              <w:rPr>
                <w:b/>
                <w:sz w:val="28"/>
                <w:szCs w:val="28"/>
                <w:lang w:eastAsia="uk-UA"/>
              </w:rPr>
              <w:t>.</w:t>
            </w:r>
            <w:r>
              <w:rPr>
                <w:b/>
                <w:sz w:val="28"/>
                <w:szCs w:val="28"/>
                <w:lang w:val="uk-UA" w:eastAsia="uk-UA"/>
              </w:rPr>
              <w:t>Костюк</w:t>
            </w:r>
          </w:p>
          <w:p w:rsidR="003A1484" w:rsidRPr="00CA57DC" w:rsidRDefault="003A1484" w:rsidP="003A1484">
            <w:pPr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"_____" ___________202</w:t>
            </w: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b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4678" w:type="dxa"/>
            <w:shd w:val="clear" w:color="auto" w:fill="auto"/>
          </w:tcPr>
          <w:p w:rsidR="003A1484" w:rsidRDefault="003A1484" w:rsidP="003A1484">
            <w:pPr>
              <w:rPr>
                <w:b/>
                <w:sz w:val="28"/>
                <w:szCs w:val="28"/>
                <w:lang w:val="uk-UA"/>
              </w:rPr>
            </w:pPr>
          </w:p>
          <w:p w:rsidR="003A1484" w:rsidRDefault="003A1484" w:rsidP="003A1484">
            <w:pPr>
              <w:rPr>
                <w:b/>
                <w:sz w:val="28"/>
                <w:szCs w:val="28"/>
                <w:lang w:val="uk-UA"/>
              </w:rPr>
            </w:pPr>
            <w:r w:rsidRPr="00184A9C">
              <w:rPr>
                <w:b/>
                <w:sz w:val="28"/>
                <w:szCs w:val="28"/>
                <w:lang w:val="uk-UA"/>
              </w:rPr>
              <w:t>ЗАТВЕРДЖ</w:t>
            </w:r>
            <w:r>
              <w:rPr>
                <w:b/>
                <w:sz w:val="28"/>
                <w:szCs w:val="28"/>
                <w:lang w:val="uk-UA"/>
              </w:rPr>
              <w:t>ЕНО</w:t>
            </w:r>
          </w:p>
          <w:p w:rsidR="003A1484" w:rsidRPr="00FD423D" w:rsidRDefault="003A1484" w:rsidP="003A1484">
            <w:pPr>
              <w:ind w:right="-1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Начальник управління «Центр надання адміністративних послуг» Коломийської міської ради</w:t>
            </w:r>
          </w:p>
          <w:p w:rsidR="003A1484" w:rsidRDefault="003A1484" w:rsidP="003A1484">
            <w:pPr>
              <w:rPr>
                <w:sz w:val="28"/>
                <w:szCs w:val="28"/>
                <w:lang w:val="uk-UA"/>
              </w:rPr>
            </w:pPr>
          </w:p>
          <w:p w:rsidR="003A1484" w:rsidRDefault="003A1484" w:rsidP="003A14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</w:t>
            </w:r>
            <w:r w:rsidRPr="00184A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Ю</w:t>
            </w:r>
            <w:r w:rsidRPr="00184A9C">
              <w:rPr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>Рогулько</w:t>
            </w:r>
          </w:p>
          <w:p w:rsidR="003A1484" w:rsidRPr="00184A9C" w:rsidRDefault="003A1484" w:rsidP="003A148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eastAsia="uk-UA"/>
              </w:rPr>
              <w:t>"_____" ___________20</w:t>
            </w:r>
            <w:r>
              <w:rPr>
                <w:b/>
                <w:sz w:val="28"/>
                <w:szCs w:val="28"/>
                <w:lang w:val="uk-UA" w:eastAsia="uk-UA"/>
              </w:rPr>
              <w:t>21</w:t>
            </w:r>
            <w:r>
              <w:rPr>
                <w:b/>
                <w:sz w:val="28"/>
                <w:szCs w:val="28"/>
                <w:lang w:eastAsia="uk-UA"/>
              </w:rPr>
              <w:t xml:space="preserve"> року</w:t>
            </w:r>
          </w:p>
        </w:tc>
      </w:tr>
    </w:tbl>
    <w:p w:rsidR="00F948DB" w:rsidRPr="004414EE" w:rsidRDefault="00F948DB" w:rsidP="00F948DB">
      <w:pPr>
        <w:rPr>
          <w:b/>
          <w:caps/>
          <w:sz w:val="32"/>
          <w:szCs w:val="32"/>
          <w:lang w:val="uk-UA" w:eastAsia="uk-UA"/>
        </w:rPr>
      </w:pPr>
      <w:r w:rsidRPr="00BD7333">
        <w:rPr>
          <w:b/>
          <w:caps/>
          <w:sz w:val="32"/>
          <w:szCs w:val="32"/>
          <w:lang w:val="uk-UA" w:eastAsia="uk-UA"/>
        </w:rPr>
        <w:t>інформаційна  картка  адміністративної  послуги</w:t>
      </w:r>
    </w:p>
    <w:p w:rsidR="00F948DB" w:rsidRPr="001F6EEA" w:rsidRDefault="00F948DB" w:rsidP="00F948DB">
      <w:pPr>
        <w:jc w:val="center"/>
        <w:rPr>
          <w:b/>
          <w:sz w:val="22"/>
          <w:szCs w:val="22"/>
          <w:u w:val="single"/>
          <w:lang w:val="uk-UA"/>
        </w:rPr>
      </w:pPr>
    </w:p>
    <w:p w:rsidR="00F948DB" w:rsidRPr="00F948DB" w:rsidRDefault="00F948DB" w:rsidP="005C1EED">
      <w:pPr>
        <w:ind w:left="-426" w:right="-181"/>
        <w:jc w:val="center"/>
        <w:rPr>
          <w:b/>
          <w:sz w:val="32"/>
          <w:szCs w:val="32"/>
          <w:u w:val="single"/>
          <w:lang w:val="uk-UA"/>
        </w:rPr>
      </w:pPr>
      <w:r w:rsidRPr="00F948DB">
        <w:rPr>
          <w:b/>
          <w:sz w:val="32"/>
          <w:szCs w:val="32"/>
          <w:u w:val="single"/>
          <w:lang w:val="uk-UA"/>
        </w:rPr>
        <w:t>Прийняття рішення про присвоєння адреси об</w:t>
      </w:r>
      <w:r w:rsidRPr="00F948DB">
        <w:rPr>
          <w:b/>
          <w:sz w:val="32"/>
          <w:szCs w:val="32"/>
          <w:u w:val="single"/>
        </w:rPr>
        <w:t>’</w:t>
      </w:r>
      <w:proofErr w:type="spellStart"/>
      <w:r w:rsidRPr="00F948DB">
        <w:rPr>
          <w:b/>
          <w:sz w:val="32"/>
          <w:szCs w:val="32"/>
          <w:u w:val="single"/>
          <w:lang w:val="uk-UA"/>
        </w:rPr>
        <w:t>єкта</w:t>
      </w:r>
      <w:proofErr w:type="spellEnd"/>
      <w:r w:rsidRPr="00F948DB">
        <w:rPr>
          <w:b/>
          <w:sz w:val="32"/>
          <w:szCs w:val="32"/>
          <w:u w:val="single"/>
          <w:lang w:val="uk-UA"/>
        </w:rPr>
        <w:t xml:space="preserve"> нерухомого майна</w:t>
      </w:r>
      <w:r w:rsidR="005E0D60">
        <w:rPr>
          <w:b/>
          <w:sz w:val="32"/>
          <w:szCs w:val="32"/>
          <w:u w:val="single"/>
          <w:lang w:val="uk-UA"/>
        </w:rPr>
        <w:t>, що знаходиться за меж</w:t>
      </w:r>
      <w:r w:rsidR="002F45E2">
        <w:rPr>
          <w:b/>
          <w:sz w:val="32"/>
          <w:szCs w:val="32"/>
          <w:u w:val="single"/>
          <w:lang w:val="uk-UA"/>
        </w:rPr>
        <w:t>а</w:t>
      </w:r>
      <w:r w:rsidR="005E0D60">
        <w:rPr>
          <w:b/>
          <w:sz w:val="32"/>
          <w:szCs w:val="32"/>
          <w:u w:val="single"/>
          <w:lang w:val="uk-UA"/>
        </w:rPr>
        <w:t xml:space="preserve">ми </w:t>
      </w:r>
      <w:proofErr w:type="spellStart"/>
      <w:r w:rsidR="005E0D60">
        <w:rPr>
          <w:b/>
          <w:sz w:val="32"/>
          <w:szCs w:val="32"/>
          <w:u w:val="single"/>
          <w:lang w:val="uk-UA"/>
        </w:rPr>
        <w:t>населного</w:t>
      </w:r>
      <w:proofErr w:type="spellEnd"/>
      <w:r w:rsidR="005C1EED">
        <w:rPr>
          <w:b/>
          <w:sz w:val="32"/>
          <w:szCs w:val="32"/>
          <w:u w:val="single"/>
          <w:lang w:val="uk-UA"/>
        </w:rPr>
        <w:t xml:space="preserve"> пункту</w:t>
      </w:r>
      <w:r w:rsidR="005E0D60">
        <w:rPr>
          <w:b/>
          <w:sz w:val="32"/>
          <w:szCs w:val="32"/>
          <w:u w:val="single"/>
          <w:lang w:val="uk-UA"/>
        </w:rPr>
        <w:t xml:space="preserve"> </w:t>
      </w:r>
    </w:p>
    <w:p w:rsidR="00F948DB" w:rsidRDefault="00F948DB" w:rsidP="00F948DB">
      <w:pPr>
        <w:jc w:val="center"/>
        <w:rPr>
          <w:sz w:val="20"/>
          <w:szCs w:val="20"/>
          <w:lang w:val="uk-UA"/>
        </w:rPr>
      </w:pPr>
      <w:r w:rsidRPr="00E77F82">
        <w:rPr>
          <w:sz w:val="20"/>
          <w:szCs w:val="20"/>
          <w:lang w:val="uk-UA"/>
        </w:rPr>
        <w:t>(назва адміністративної послуги)</w:t>
      </w:r>
    </w:p>
    <w:p w:rsidR="00F948DB" w:rsidRPr="004414EE" w:rsidRDefault="00F948DB" w:rsidP="00F948DB">
      <w:pPr>
        <w:jc w:val="center"/>
        <w:rPr>
          <w:sz w:val="20"/>
          <w:szCs w:val="20"/>
          <w:lang w:val="uk-UA"/>
        </w:rPr>
      </w:pPr>
    </w:p>
    <w:p w:rsidR="00F948DB" w:rsidRDefault="00F948DB" w:rsidP="00F948DB">
      <w:pPr>
        <w:jc w:val="center"/>
        <w:rPr>
          <w:b/>
          <w:sz w:val="28"/>
          <w:szCs w:val="28"/>
          <w:u w:val="single"/>
          <w:lang w:val="uk-UA"/>
        </w:rPr>
      </w:pPr>
      <w:r w:rsidRPr="0024351C">
        <w:rPr>
          <w:b/>
          <w:sz w:val="28"/>
          <w:szCs w:val="28"/>
          <w:u w:val="single"/>
          <w:lang w:val="uk-UA"/>
        </w:rPr>
        <w:t>Відділ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24351C">
        <w:rPr>
          <w:b/>
          <w:sz w:val="28"/>
          <w:szCs w:val="28"/>
          <w:u w:val="single"/>
          <w:lang w:val="uk-UA"/>
        </w:rPr>
        <w:t xml:space="preserve">містобудування та архітектури </w:t>
      </w:r>
      <w:r>
        <w:rPr>
          <w:b/>
          <w:sz w:val="28"/>
          <w:szCs w:val="28"/>
          <w:u w:val="single"/>
          <w:lang w:val="uk-UA"/>
        </w:rPr>
        <w:t xml:space="preserve">управління соціально-економічного розвитку </w:t>
      </w:r>
      <w:r w:rsidRPr="0024351C">
        <w:rPr>
          <w:b/>
          <w:sz w:val="28"/>
          <w:szCs w:val="28"/>
          <w:u w:val="single"/>
          <w:lang w:val="uk-UA"/>
        </w:rPr>
        <w:t>Коломийської райдержадміністрації</w:t>
      </w:r>
    </w:p>
    <w:p w:rsidR="00F948DB" w:rsidRDefault="00F948DB" w:rsidP="00F948DB">
      <w:pPr>
        <w:jc w:val="center"/>
        <w:rPr>
          <w:sz w:val="20"/>
          <w:szCs w:val="20"/>
          <w:lang w:val="uk-UA"/>
        </w:rPr>
      </w:pPr>
      <w:r w:rsidRPr="0024351C">
        <w:rPr>
          <w:sz w:val="20"/>
          <w:szCs w:val="20"/>
          <w:lang w:val="uk-UA"/>
        </w:rPr>
        <w:t xml:space="preserve"> (найменування суб’єкта надання адміністративних послуг)</w:t>
      </w:r>
    </w:p>
    <w:p w:rsidR="00F948DB" w:rsidRPr="001F6EEA" w:rsidRDefault="00F948DB" w:rsidP="00F948DB">
      <w:pPr>
        <w:jc w:val="center"/>
        <w:rPr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069"/>
        <w:gridCol w:w="128"/>
        <w:gridCol w:w="6479"/>
      </w:tblGrid>
      <w:tr w:rsidR="00F948DB" w:rsidRPr="00184A9C" w:rsidTr="0037537A">
        <w:tc>
          <w:tcPr>
            <w:tcW w:w="10349" w:type="dxa"/>
            <w:gridSpan w:val="4"/>
            <w:shd w:val="clear" w:color="auto" w:fill="auto"/>
          </w:tcPr>
          <w:p w:rsidR="00F948DB" w:rsidRPr="004C6FD0" w:rsidRDefault="00F948DB" w:rsidP="0037537A">
            <w:pPr>
              <w:spacing w:before="60" w:after="60"/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Інформація про відповідний центр надання адміністративної послуги</w:t>
            </w:r>
          </w:p>
        </w:tc>
      </w:tr>
      <w:tr w:rsidR="00F948DB" w:rsidRPr="00BD7333" w:rsidTr="0037537A">
        <w:tc>
          <w:tcPr>
            <w:tcW w:w="673" w:type="dxa"/>
            <w:shd w:val="clear" w:color="auto" w:fill="auto"/>
          </w:tcPr>
          <w:p w:rsidR="00F948DB" w:rsidRPr="005905A7" w:rsidRDefault="00F948DB" w:rsidP="0037537A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1.</w:t>
            </w:r>
          </w:p>
        </w:tc>
        <w:tc>
          <w:tcPr>
            <w:tcW w:w="3069" w:type="dxa"/>
            <w:shd w:val="clear" w:color="auto" w:fill="auto"/>
          </w:tcPr>
          <w:p w:rsidR="00F948DB" w:rsidRPr="005905A7" w:rsidRDefault="00F948DB" w:rsidP="0037537A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Місцезнаходження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607" w:type="dxa"/>
            <w:gridSpan w:val="2"/>
            <w:shd w:val="clear" w:color="auto" w:fill="auto"/>
            <w:vAlign w:val="center"/>
          </w:tcPr>
          <w:p w:rsidR="00F948DB" w:rsidRPr="005905A7" w:rsidRDefault="00F948DB" w:rsidP="0037537A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Івано-Франківська</w:t>
            </w:r>
            <w:proofErr w:type="spellEnd"/>
            <w:r w:rsidRPr="005905A7">
              <w:rPr>
                <w:lang w:eastAsia="uk-UA"/>
              </w:rPr>
              <w:t xml:space="preserve"> обл., м. </w:t>
            </w:r>
            <w:proofErr w:type="spellStart"/>
            <w:r w:rsidRPr="005905A7">
              <w:rPr>
                <w:lang w:eastAsia="uk-UA"/>
              </w:rPr>
              <w:t>Коломия</w:t>
            </w:r>
            <w:proofErr w:type="spellEnd"/>
            <w:r w:rsidRPr="005905A7">
              <w:rPr>
                <w:lang w:eastAsia="uk-UA"/>
              </w:rPr>
              <w:t xml:space="preserve">, пл. </w:t>
            </w:r>
            <w:proofErr w:type="spellStart"/>
            <w:r w:rsidRPr="005905A7">
              <w:rPr>
                <w:lang w:eastAsia="uk-UA"/>
              </w:rPr>
              <w:t>Привокзальна</w:t>
            </w:r>
            <w:proofErr w:type="spellEnd"/>
            <w:r w:rsidRPr="005905A7">
              <w:rPr>
                <w:lang w:eastAsia="uk-UA"/>
              </w:rPr>
              <w:t>, 2А/1</w:t>
            </w:r>
          </w:p>
        </w:tc>
      </w:tr>
      <w:tr w:rsidR="00F948DB" w:rsidRPr="00184A9C" w:rsidTr="0037537A">
        <w:tc>
          <w:tcPr>
            <w:tcW w:w="673" w:type="dxa"/>
            <w:shd w:val="clear" w:color="auto" w:fill="auto"/>
          </w:tcPr>
          <w:p w:rsidR="00F948DB" w:rsidRPr="005905A7" w:rsidRDefault="00F948DB" w:rsidP="0037537A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2.</w:t>
            </w:r>
          </w:p>
        </w:tc>
        <w:tc>
          <w:tcPr>
            <w:tcW w:w="3069" w:type="dxa"/>
            <w:shd w:val="clear" w:color="auto" w:fill="auto"/>
          </w:tcPr>
          <w:p w:rsidR="00F948DB" w:rsidRPr="005905A7" w:rsidRDefault="00F948DB" w:rsidP="0037537A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Інформація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щодо</w:t>
            </w:r>
            <w:proofErr w:type="spellEnd"/>
            <w:r>
              <w:rPr>
                <w:lang w:eastAsia="uk-UA"/>
              </w:rPr>
              <w:t xml:space="preserve"> режиму </w:t>
            </w:r>
            <w:proofErr w:type="spellStart"/>
            <w:r>
              <w:rPr>
                <w:lang w:eastAsia="uk-UA"/>
              </w:rPr>
              <w:t>роботи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607" w:type="dxa"/>
            <w:gridSpan w:val="2"/>
            <w:shd w:val="clear" w:color="auto" w:fill="auto"/>
          </w:tcPr>
          <w:p w:rsidR="00F948DB" w:rsidRPr="00B92A08" w:rsidRDefault="00F948DB" w:rsidP="0037537A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Понеділок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F948DB" w:rsidRPr="00B92A08" w:rsidRDefault="00F948DB" w:rsidP="0037537A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Вівторок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F948DB" w:rsidRPr="00B92A08" w:rsidRDefault="00F948DB" w:rsidP="0037537A">
            <w:pPr>
              <w:jc w:val="center"/>
              <w:rPr>
                <w:vertAlign w:val="superscript"/>
                <w:lang w:eastAsia="uk-UA"/>
              </w:rPr>
            </w:pPr>
            <w:r w:rsidRPr="00B92A08">
              <w:rPr>
                <w:lang w:eastAsia="uk-UA"/>
              </w:rPr>
              <w:t>Середа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-20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F948DB" w:rsidRPr="00B92A08" w:rsidRDefault="00F948DB" w:rsidP="0037537A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Четвер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F948DB" w:rsidRPr="00B92A08" w:rsidRDefault="00F948DB" w:rsidP="0037537A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П’ятниця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-15</w:t>
            </w:r>
            <w:r w:rsidRPr="00B92A08">
              <w:rPr>
                <w:vertAlign w:val="superscript"/>
                <w:lang w:eastAsia="uk-UA"/>
              </w:rPr>
              <w:t>30</w:t>
            </w:r>
          </w:p>
          <w:p w:rsidR="00F948DB" w:rsidRPr="00B92A08" w:rsidRDefault="00F948DB" w:rsidP="0037537A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Субота</w:t>
            </w:r>
            <w:proofErr w:type="spellEnd"/>
            <w:r>
              <w:rPr>
                <w:lang w:val="en-US" w:eastAsia="uk-UA"/>
              </w:rPr>
              <w:t xml:space="preserve"> </w:t>
            </w:r>
            <w:r w:rsidRPr="00B92A08">
              <w:rPr>
                <w:lang w:eastAsia="uk-UA"/>
              </w:rPr>
              <w:t>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-15</w:t>
            </w:r>
            <w:r w:rsidRPr="00B92A08">
              <w:rPr>
                <w:vertAlign w:val="superscript"/>
                <w:lang w:eastAsia="uk-UA"/>
              </w:rPr>
              <w:t>30</w:t>
            </w:r>
          </w:p>
          <w:p w:rsidR="00F948DB" w:rsidRPr="005905A7" w:rsidRDefault="00F948DB" w:rsidP="0037537A">
            <w:pPr>
              <w:jc w:val="center"/>
              <w:rPr>
                <w:sz w:val="8"/>
                <w:szCs w:val="8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Неділя</w:t>
            </w:r>
            <w:proofErr w:type="spellEnd"/>
            <w:r w:rsidRPr="00B92A08">
              <w:rPr>
                <w:lang w:eastAsia="uk-UA"/>
              </w:rPr>
              <w:t xml:space="preserve"> – </w:t>
            </w:r>
            <w:proofErr w:type="spellStart"/>
            <w:r w:rsidRPr="00B92A08">
              <w:rPr>
                <w:lang w:eastAsia="uk-UA"/>
              </w:rPr>
              <w:t>вихідні</w:t>
            </w:r>
            <w:proofErr w:type="spellEnd"/>
          </w:p>
        </w:tc>
      </w:tr>
      <w:tr w:rsidR="00F948DB" w:rsidRPr="00184A9C" w:rsidTr="0037537A">
        <w:trPr>
          <w:trHeight w:val="473"/>
        </w:trPr>
        <w:tc>
          <w:tcPr>
            <w:tcW w:w="673" w:type="dxa"/>
            <w:shd w:val="clear" w:color="auto" w:fill="auto"/>
          </w:tcPr>
          <w:p w:rsidR="00F948DB" w:rsidRPr="004C6FD0" w:rsidRDefault="00F948DB" w:rsidP="0037537A">
            <w:pPr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3.</w:t>
            </w:r>
          </w:p>
        </w:tc>
        <w:tc>
          <w:tcPr>
            <w:tcW w:w="3069" w:type="dxa"/>
            <w:shd w:val="clear" w:color="auto" w:fill="auto"/>
          </w:tcPr>
          <w:p w:rsidR="00F948DB" w:rsidRPr="005905A7" w:rsidRDefault="00F948DB" w:rsidP="0037537A">
            <w:pPr>
              <w:rPr>
                <w:lang w:eastAsia="uk-UA"/>
              </w:rPr>
            </w:pPr>
            <w:r w:rsidRPr="005905A7">
              <w:rPr>
                <w:lang w:eastAsia="uk-UA"/>
              </w:rPr>
              <w:t>Телефон/факс (</w:t>
            </w:r>
            <w:proofErr w:type="spellStart"/>
            <w:r w:rsidRPr="005905A7">
              <w:rPr>
                <w:lang w:eastAsia="uk-UA"/>
              </w:rPr>
              <w:t>довідки</w:t>
            </w:r>
            <w:proofErr w:type="spellEnd"/>
            <w:r w:rsidRPr="005905A7">
              <w:rPr>
                <w:lang w:eastAsia="uk-UA"/>
              </w:rPr>
              <w:t xml:space="preserve">), адреса </w:t>
            </w:r>
            <w:proofErr w:type="spellStart"/>
            <w:r w:rsidRPr="005905A7">
              <w:rPr>
                <w:lang w:eastAsia="uk-UA"/>
              </w:rPr>
              <w:t>електронної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пошти</w:t>
            </w:r>
            <w:proofErr w:type="spellEnd"/>
            <w:r w:rsidRPr="005905A7">
              <w:rPr>
                <w:lang w:eastAsia="uk-UA"/>
              </w:rPr>
              <w:t xml:space="preserve"> та веб-сайт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607" w:type="dxa"/>
            <w:gridSpan w:val="2"/>
            <w:shd w:val="clear" w:color="auto" w:fill="auto"/>
          </w:tcPr>
          <w:p w:rsidR="00F948DB" w:rsidRDefault="00F948DB" w:rsidP="0037537A">
            <w:pPr>
              <w:widowControl w:val="0"/>
              <w:jc w:val="center"/>
              <w:rPr>
                <w:lang w:eastAsia="uk-UA"/>
              </w:rPr>
            </w:pPr>
          </w:p>
          <w:p w:rsidR="00F948DB" w:rsidRPr="009F39D2" w:rsidRDefault="00F948DB" w:rsidP="0037537A">
            <w:pPr>
              <w:widowControl w:val="0"/>
              <w:jc w:val="center"/>
              <w:rPr>
                <w:lang w:eastAsia="uk-UA"/>
              </w:rPr>
            </w:pPr>
            <w:r w:rsidRPr="009F39D2">
              <w:rPr>
                <w:lang w:eastAsia="uk-UA"/>
              </w:rPr>
              <w:t xml:space="preserve">Тел. ЦНАП </w:t>
            </w:r>
            <w:proofErr w:type="spellStart"/>
            <w:r w:rsidRPr="009F39D2">
              <w:rPr>
                <w:lang w:eastAsia="uk-UA"/>
              </w:rPr>
              <w:t>Коломия</w:t>
            </w:r>
            <w:proofErr w:type="spellEnd"/>
            <w:r w:rsidRPr="009F39D2">
              <w:rPr>
                <w:lang w:eastAsia="uk-UA"/>
              </w:rPr>
              <w:t>: 4-74-81</w:t>
            </w:r>
          </w:p>
          <w:p w:rsidR="00F948DB" w:rsidRPr="009F39D2" w:rsidRDefault="00C241DF" w:rsidP="0037537A">
            <w:pPr>
              <w:widowControl w:val="0"/>
              <w:jc w:val="center"/>
              <w:rPr>
                <w:lang w:eastAsia="uk-UA"/>
              </w:rPr>
            </w:pPr>
            <w:hyperlink r:id="rId5" w:history="1">
              <w:r w:rsidR="00F948DB" w:rsidRPr="009F39D2">
                <w:rPr>
                  <w:rStyle w:val="a9"/>
                  <w:lang w:eastAsia="uk-UA"/>
                </w:rPr>
                <w:t>cnap_kol@ukr.net</w:t>
              </w:r>
            </w:hyperlink>
          </w:p>
          <w:p w:rsidR="00F948DB" w:rsidRPr="009F39D2" w:rsidRDefault="00C241DF" w:rsidP="0037537A">
            <w:pPr>
              <w:widowControl w:val="0"/>
              <w:jc w:val="center"/>
              <w:rPr>
                <w:rStyle w:val="a9"/>
                <w:lang w:eastAsia="uk-UA"/>
              </w:rPr>
            </w:pPr>
            <w:hyperlink r:id="rId6" w:history="1">
              <w:r w:rsidR="00F948DB">
                <w:rPr>
                  <w:rStyle w:val="a9"/>
                  <w:lang w:eastAsia="uk-UA"/>
                </w:rPr>
                <w:t>http://cnap.kolrada.gov.ua</w:t>
              </w:r>
            </w:hyperlink>
          </w:p>
          <w:p w:rsidR="00F948DB" w:rsidRPr="00BC2B21" w:rsidRDefault="00F948DB" w:rsidP="0037537A">
            <w:pPr>
              <w:widowControl w:val="0"/>
              <w:jc w:val="center"/>
              <w:rPr>
                <w:b/>
                <w:lang w:eastAsia="uk-UA"/>
              </w:rPr>
            </w:pPr>
          </w:p>
        </w:tc>
      </w:tr>
      <w:tr w:rsidR="00F948DB" w:rsidRPr="00184A9C" w:rsidTr="0037537A">
        <w:tc>
          <w:tcPr>
            <w:tcW w:w="10349" w:type="dxa"/>
            <w:gridSpan w:val="4"/>
            <w:shd w:val="clear" w:color="auto" w:fill="auto"/>
          </w:tcPr>
          <w:p w:rsidR="00F948DB" w:rsidRPr="004C6FD0" w:rsidRDefault="00F948DB" w:rsidP="0037537A">
            <w:pPr>
              <w:spacing w:before="60" w:after="60"/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Нормативні акти, якими регламентуються надання адміністративних послуг</w:t>
            </w:r>
          </w:p>
        </w:tc>
      </w:tr>
      <w:tr w:rsidR="00F948DB" w:rsidRPr="004A09AF" w:rsidTr="0037537A">
        <w:tc>
          <w:tcPr>
            <w:tcW w:w="673" w:type="dxa"/>
            <w:shd w:val="clear" w:color="auto" w:fill="auto"/>
          </w:tcPr>
          <w:p w:rsidR="00F948DB" w:rsidRPr="004C6FD0" w:rsidRDefault="00F948DB" w:rsidP="00F948DB">
            <w:pPr>
              <w:jc w:val="center"/>
              <w:rPr>
                <w:lang w:val="uk-UA"/>
              </w:rPr>
            </w:pPr>
            <w:r w:rsidRPr="004C6FD0">
              <w:rPr>
                <w:b/>
                <w:lang w:val="en-US"/>
              </w:rPr>
              <w:t>4</w:t>
            </w:r>
            <w:r w:rsidRPr="004C6FD0">
              <w:rPr>
                <w:b/>
                <w:lang w:val="uk-UA"/>
              </w:rPr>
              <w:t>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Pr="004C6FD0" w:rsidRDefault="00F948DB" w:rsidP="00F948DB">
            <w:pPr>
              <w:rPr>
                <w:lang w:val="uk-UA"/>
              </w:rPr>
            </w:pPr>
            <w:r w:rsidRPr="004C6FD0">
              <w:rPr>
                <w:lang w:val="uk-UA"/>
              </w:rPr>
              <w:t>Закони України</w:t>
            </w:r>
          </w:p>
        </w:tc>
        <w:tc>
          <w:tcPr>
            <w:tcW w:w="6479" w:type="dxa"/>
            <w:shd w:val="clear" w:color="auto" w:fill="auto"/>
          </w:tcPr>
          <w:p w:rsidR="00F948DB" w:rsidRDefault="00F948DB" w:rsidP="00F948DB">
            <w:pPr>
              <w:pStyle w:val="2"/>
              <w:ind w:firstLine="0"/>
              <w:rPr>
                <w:rStyle w:val="FontStyle26"/>
                <w:sz w:val="23"/>
                <w:szCs w:val="23"/>
              </w:rPr>
            </w:pPr>
            <w:r w:rsidRPr="00591311">
              <w:rPr>
                <w:rStyle w:val="FontStyle26"/>
                <w:sz w:val="23"/>
                <w:szCs w:val="23"/>
              </w:rPr>
              <w:t xml:space="preserve">«Про адміністративні послуги» </w:t>
            </w:r>
          </w:p>
          <w:p w:rsidR="00F948DB" w:rsidRPr="00591311" w:rsidRDefault="00F948DB" w:rsidP="00F948DB">
            <w:pPr>
              <w:pStyle w:val="2"/>
              <w:ind w:firstLine="0"/>
              <w:rPr>
                <w:bCs/>
                <w:sz w:val="24"/>
              </w:rPr>
            </w:pPr>
            <w:r w:rsidRPr="00591311">
              <w:rPr>
                <w:rStyle w:val="FontStyle26"/>
                <w:sz w:val="23"/>
                <w:szCs w:val="23"/>
              </w:rPr>
              <w:t xml:space="preserve">«Про регулювання містобудівної діяльності» (далі – Закон), </w:t>
            </w:r>
          </w:p>
        </w:tc>
      </w:tr>
      <w:tr w:rsidR="00F948DB" w:rsidRPr="004C6FD0" w:rsidTr="0037537A">
        <w:tc>
          <w:tcPr>
            <w:tcW w:w="673" w:type="dxa"/>
            <w:shd w:val="clear" w:color="auto" w:fill="auto"/>
          </w:tcPr>
          <w:p w:rsidR="00F948DB" w:rsidRPr="004C6FD0" w:rsidRDefault="00F948DB" w:rsidP="00F948DB">
            <w:pPr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5.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Default="00F948DB" w:rsidP="00F948DB">
            <w:pPr>
              <w:rPr>
                <w:lang w:val="uk-UA"/>
              </w:rPr>
            </w:pPr>
            <w:r w:rsidRPr="004C6FD0">
              <w:rPr>
                <w:lang w:val="uk-UA"/>
              </w:rPr>
              <w:t>Акти Кабінету Міністрів України</w:t>
            </w:r>
          </w:p>
          <w:p w:rsidR="00F948DB" w:rsidRPr="004C6FD0" w:rsidRDefault="00F948DB" w:rsidP="00F948DB">
            <w:pPr>
              <w:jc w:val="both"/>
              <w:rPr>
                <w:lang w:val="uk-UA"/>
              </w:rPr>
            </w:pPr>
          </w:p>
        </w:tc>
        <w:tc>
          <w:tcPr>
            <w:tcW w:w="6479" w:type="dxa"/>
            <w:shd w:val="clear" w:color="auto" w:fill="auto"/>
          </w:tcPr>
          <w:p w:rsidR="00F948DB" w:rsidRPr="00F41ED8" w:rsidRDefault="00F948DB" w:rsidP="00F948DB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F948DB" w:rsidRPr="004C6FD0" w:rsidTr="0037537A">
        <w:tc>
          <w:tcPr>
            <w:tcW w:w="673" w:type="dxa"/>
            <w:shd w:val="clear" w:color="auto" w:fill="auto"/>
          </w:tcPr>
          <w:p w:rsidR="00F948DB" w:rsidRPr="004C6FD0" w:rsidRDefault="00F948DB" w:rsidP="00F948DB">
            <w:pPr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6.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Акти центральних органів</w:t>
            </w:r>
          </w:p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виконавчої влади</w:t>
            </w:r>
          </w:p>
        </w:tc>
        <w:tc>
          <w:tcPr>
            <w:tcW w:w="6479" w:type="dxa"/>
            <w:shd w:val="clear" w:color="auto" w:fill="auto"/>
          </w:tcPr>
          <w:p w:rsidR="00F948DB" w:rsidRDefault="00F948DB" w:rsidP="00F948DB">
            <w:pPr>
              <w:pStyle w:val="3"/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4"/>
                <w:lang w:val="uk-UA"/>
              </w:rPr>
            </w:pPr>
          </w:p>
          <w:p w:rsidR="00F948DB" w:rsidRPr="00DB6657" w:rsidRDefault="00F948DB" w:rsidP="00F948DB">
            <w:pPr>
              <w:pStyle w:val="3"/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4"/>
                <w:lang w:val="uk-UA"/>
              </w:rPr>
            </w:pPr>
            <w:r>
              <w:rPr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F948DB" w:rsidRPr="004C6FD0" w:rsidTr="0037537A">
        <w:tc>
          <w:tcPr>
            <w:tcW w:w="673" w:type="dxa"/>
            <w:shd w:val="clear" w:color="auto" w:fill="auto"/>
          </w:tcPr>
          <w:p w:rsidR="00F948DB" w:rsidRPr="008C7315" w:rsidRDefault="00F948DB" w:rsidP="00F948DB">
            <w:pPr>
              <w:spacing w:before="120"/>
              <w:jc w:val="center"/>
              <w:rPr>
                <w:b/>
                <w:lang w:val="uk-UA"/>
              </w:rPr>
            </w:pPr>
            <w:r w:rsidRPr="008C7315">
              <w:rPr>
                <w:b/>
                <w:lang w:val="uk-UA"/>
              </w:rPr>
              <w:t>7.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6479" w:type="dxa"/>
            <w:shd w:val="clear" w:color="auto" w:fill="auto"/>
          </w:tcPr>
          <w:p w:rsidR="00F948DB" w:rsidRDefault="00F948DB" w:rsidP="00F948DB">
            <w:pPr>
              <w:pStyle w:val="2"/>
              <w:ind w:firstLine="0"/>
              <w:jc w:val="left"/>
              <w:rPr>
                <w:bCs/>
                <w:sz w:val="24"/>
              </w:rPr>
            </w:pPr>
          </w:p>
          <w:p w:rsidR="00F948DB" w:rsidRPr="00992330" w:rsidRDefault="00F948DB" w:rsidP="00F948DB">
            <w:pPr>
              <w:pStyle w:val="2"/>
              <w:ind w:firstLine="0"/>
              <w:jc w:val="left"/>
              <w:rPr>
                <w:b/>
                <w:bCs/>
                <w:sz w:val="24"/>
              </w:rPr>
            </w:pPr>
            <w:r w:rsidRPr="00992330">
              <w:rPr>
                <w:b/>
                <w:bCs/>
                <w:sz w:val="24"/>
              </w:rPr>
              <w:t>-</w:t>
            </w:r>
          </w:p>
        </w:tc>
      </w:tr>
      <w:tr w:rsidR="00F948DB" w:rsidRPr="004C6FD0" w:rsidTr="0037537A">
        <w:tc>
          <w:tcPr>
            <w:tcW w:w="10349" w:type="dxa"/>
            <w:gridSpan w:val="4"/>
            <w:shd w:val="clear" w:color="auto" w:fill="auto"/>
          </w:tcPr>
          <w:p w:rsidR="00F948DB" w:rsidRPr="008C7315" w:rsidRDefault="00F948DB" w:rsidP="00F948DB">
            <w:pPr>
              <w:spacing w:before="60" w:after="60"/>
              <w:jc w:val="center"/>
              <w:rPr>
                <w:b/>
                <w:lang w:val="uk-UA"/>
              </w:rPr>
            </w:pPr>
            <w:r w:rsidRPr="008C7315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F948DB" w:rsidRPr="004C6FD0" w:rsidTr="0037537A">
        <w:tc>
          <w:tcPr>
            <w:tcW w:w="673" w:type="dxa"/>
            <w:shd w:val="clear" w:color="auto" w:fill="auto"/>
          </w:tcPr>
          <w:p w:rsidR="00F948DB" w:rsidRPr="008C7315" w:rsidRDefault="00F948DB" w:rsidP="00F948DB">
            <w:pPr>
              <w:spacing w:before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79" w:type="dxa"/>
            <w:shd w:val="clear" w:color="auto" w:fill="auto"/>
          </w:tcPr>
          <w:p w:rsidR="00F948DB" w:rsidRPr="004C6FD0" w:rsidRDefault="00F948DB" w:rsidP="00F948D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Письмова заява</w:t>
            </w:r>
          </w:p>
        </w:tc>
      </w:tr>
      <w:tr w:rsidR="00F948DB" w:rsidRPr="00C241DF" w:rsidTr="0037537A">
        <w:tc>
          <w:tcPr>
            <w:tcW w:w="673" w:type="dxa"/>
            <w:shd w:val="clear" w:color="auto" w:fill="auto"/>
          </w:tcPr>
          <w:p w:rsidR="00F948DB" w:rsidRPr="008C7315" w:rsidRDefault="00F948DB" w:rsidP="00F948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 xml:space="preserve">Вичерпний перелік документів, необхідних для </w:t>
            </w:r>
            <w:r>
              <w:rPr>
                <w:lang w:val="uk-UA"/>
              </w:rPr>
              <w:lastRenderedPageBreak/>
              <w:t>отримання адміністративної послуги, а також вимоги до них</w:t>
            </w:r>
          </w:p>
        </w:tc>
        <w:tc>
          <w:tcPr>
            <w:tcW w:w="6479" w:type="dxa"/>
            <w:shd w:val="clear" w:color="auto" w:fill="auto"/>
          </w:tcPr>
          <w:p w:rsidR="004F3CFE" w:rsidRPr="004F3CFE" w:rsidRDefault="00BC5DF6" w:rsidP="0037537A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ind w:left="0" w:hanging="8"/>
              <w:rPr>
                <w:color w:val="222222"/>
                <w:lang w:val="uk-UA"/>
              </w:rPr>
            </w:pPr>
            <w:r w:rsidRPr="004F3CFE">
              <w:rPr>
                <w:color w:val="222222"/>
                <w:lang w:val="uk-UA"/>
              </w:rPr>
              <w:lastRenderedPageBreak/>
              <w:t xml:space="preserve">Копія документа, що ідентифікує та посвідчує особу заявника, а у випадку подання документів уповноваженою </w:t>
            </w:r>
            <w:r w:rsidRPr="004F3CFE">
              <w:rPr>
                <w:color w:val="222222"/>
                <w:lang w:val="uk-UA"/>
              </w:rPr>
              <w:lastRenderedPageBreak/>
              <w:t>особою - оригінал довіреності для огляду.</w:t>
            </w:r>
          </w:p>
          <w:p w:rsidR="004F3CFE" w:rsidRPr="004F3CFE" w:rsidRDefault="00BC5DF6" w:rsidP="0037537A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ind w:left="0" w:hanging="8"/>
              <w:rPr>
                <w:color w:val="222222"/>
                <w:lang w:val="uk-UA"/>
              </w:rPr>
            </w:pPr>
            <w:proofErr w:type="spellStart"/>
            <w:r w:rsidRPr="004F3CFE">
              <w:rPr>
                <w:color w:val="222222"/>
              </w:rPr>
              <w:t>Належним</w:t>
            </w:r>
            <w:proofErr w:type="spellEnd"/>
            <w:r w:rsidRPr="004F3CFE">
              <w:rPr>
                <w:color w:val="222222"/>
              </w:rPr>
              <w:t xml:space="preserve"> чином </w:t>
            </w:r>
            <w:proofErr w:type="spellStart"/>
            <w:r w:rsidRPr="004F3CFE">
              <w:rPr>
                <w:color w:val="222222"/>
              </w:rPr>
              <w:t>завірена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копія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правовстановлюючого</w:t>
            </w:r>
            <w:proofErr w:type="spellEnd"/>
            <w:r w:rsidRPr="004F3CFE">
              <w:rPr>
                <w:color w:val="222222"/>
              </w:rPr>
              <w:t xml:space="preserve"> документу на </w:t>
            </w:r>
            <w:proofErr w:type="spellStart"/>
            <w:r w:rsidRPr="004F3CFE">
              <w:rPr>
                <w:color w:val="222222"/>
              </w:rPr>
              <w:t>об'єкт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нерухомості</w:t>
            </w:r>
            <w:proofErr w:type="spellEnd"/>
            <w:r w:rsidRPr="004F3CFE">
              <w:rPr>
                <w:color w:val="222222"/>
              </w:rPr>
              <w:t>.</w:t>
            </w:r>
          </w:p>
          <w:p w:rsidR="004F3CFE" w:rsidRPr="004F3CFE" w:rsidRDefault="00BC5DF6" w:rsidP="0037537A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ind w:left="0" w:hanging="8"/>
              <w:rPr>
                <w:color w:val="222222"/>
                <w:lang w:val="uk-UA"/>
              </w:rPr>
            </w:pPr>
            <w:proofErr w:type="spellStart"/>
            <w:r w:rsidRPr="004F3CFE">
              <w:rPr>
                <w:color w:val="222222"/>
              </w:rPr>
              <w:t>Належним</w:t>
            </w:r>
            <w:proofErr w:type="spellEnd"/>
            <w:r w:rsidRPr="004F3CFE">
              <w:rPr>
                <w:color w:val="222222"/>
              </w:rPr>
              <w:t xml:space="preserve"> чином </w:t>
            </w:r>
            <w:proofErr w:type="spellStart"/>
            <w:r w:rsidRPr="004F3CFE">
              <w:rPr>
                <w:color w:val="222222"/>
              </w:rPr>
              <w:t>завірена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копія</w:t>
            </w:r>
            <w:proofErr w:type="spellEnd"/>
            <w:r w:rsidRPr="004F3CFE">
              <w:rPr>
                <w:color w:val="222222"/>
              </w:rPr>
              <w:t xml:space="preserve"> документу, </w:t>
            </w:r>
            <w:proofErr w:type="spellStart"/>
            <w:r w:rsidRPr="004F3CFE">
              <w:rPr>
                <w:color w:val="222222"/>
              </w:rPr>
              <w:t>посвідчує</w:t>
            </w:r>
            <w:proofErr w:type="spellEnd"/>
            <w:r w:rsidRPr="004F3CFE">
              <w:rPr>
                <w:color w:val="222222"/>
              </w:rPr>
              <w:t xml:space="preserve"> право </w:t>
            </w:r>
            <w:proofErr w:type="spellStart"/>
            <w:r w:rsidRPr="004F3CFE">
              <w:rPr>
                <w:color w:val="222222"/>
              </w:rPr>
              <w:t>власності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чи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користування</w:t>
            </w:r>
            <w:proofErr w:type="spellEnd"/>
            <w:r w:rsidRPr="004F3CFE">
              <w:rPr>
                <w:color w:val="222222"/>
              </w:rPr>
              <w:t xml:space="preserve"> земельною </w:t>
            </w:r>
            <w:proofErr w:type="spellStart"/>
            <w:r w:rsidRPr="004F3CFE">
              <w:rPr>
                <w:color w:val="222222"/>
              </w:rPr>
              <w:t>ділянкою</w:t>
            </w:r>
            <w:proofErr w:type="spellEnd"/>
            <w:r w:rsidRPr="004F3CFE">
              <w:rPr>
                <w:color w:val="222222"/>
              </w:rPr>
              <w:t xml:space="preserve"> (за </w:t>
            </w:r>
            <w:proofErr w:type="spellStart"/>
            <w:r w:rsidRPr="004F3CFE">
              <w:rPr>
                <w:color w:val="222222"/>
              </w:rPr>
              <w:t>наявності</w:t>
            </w:r>
            <w:proofErr w:type="spellEnd"/>
            <w:r w:rsidRPr="004F3CFE">
              <w:rPr>
                <w:color w:val="222222"/>
              </w:rPr>
              <w:t xml:space="preserve">), а у </w:t>
            </w:r>
            <w:proofErr w:type="spellStart"/>
            <w:r w:rsidRPr="004F3CFE">
              <w:rPr>
                <w:color w:val="222222"/>
              </w:rPr>
              <w:t>разі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присвоєння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поштової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адреси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об'єктам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нерухомого</w:t>
            </w:r>
            <w:proofErr w:type="spellEnd"/>
            <w:r w:rsidRPr="004F3CFE">
              <w:rPr>
                <w:color w:val="222222"/>
              </w:rPr>
              <w:t xml:space="preserve"> майна, </w:t>
            </w:r>
            <w:proofErr w:type="spellStart"/>
            <w:r w:rsidRPr="004F3CFE">
              <w:rPr>
                <w:color w:val="222222"/>
              </w:rPr>
              <w:t>що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виникли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внаслідок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їх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поділу</w:t>
            </w:r>
            <w:proofErr w:type="spellEnd"/>
            <w:r w:rsidRPr="004F3CFE">
              <w:rPr>
                <w:color w:val="222222"/>
              </w:rPr>
              <w:t xml:space="preserve"> (</w:t>
            </w:r>
            <w:proofErr w:type="spellStart"/>
            <w:r w:rsidRPr="004F3CFE">
              <w:rPr>
                <w:color w:val="222222"/>
              </w:rPr>
              <w:t>об'єднання</w:t>
            </w:r>
            <w:proofErr w:type="spellEnd"/>
            <w:r w:rsidRPr="004F3CFE">
              <w:rPr>
                <w:color w:val="222222"/>
              </w:rPr>
              <w:t xml:space="preserve">) - </w:t>
            </w:r>
            <w:proofErr w:type="spellStart"/>
            <w:r w:rsidRPr="004F3CFE">
              <w:rPr>
                <w:color w:val="222222"/>
              </w:rPr>
              <w:t>надання</w:t>
            </w:r>
            <w:proofErr w:type="spellEnd"/>
            <w:r w:rsidRPr="004F3CFE">
              <w:rPr>
                <w:color w:val="222222"/>
              </w:rPr>
              <w:t xml:space="preserve"> документу про право </w:t>
            </w:r>
            <w:proofErr w:type="spellStart"/>
            <w:r w:rsidRPr="004F3CFE">
              <w:rPr>
                <w:color w:val="222222"/>
              </w:rPr>
              <w:t>власності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чи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користування</w:t>
            </w:r>
            <w:proofErr w:type="spellEnd"/>
            <w:r w:rsidRPr="004F3CFE">
              <w:rPr>
                <w:color w:val="222222"/>
              </w:rPr>
              <w:t xml:space="preserve"> земельною </w:t>
            </w:r>
            <w:proofErr w:type="spellStart"/>
            <w:r w:rsidRPr="004F3CFE">
              <w:rPr>
                <w:color w:val="222222"/>
              </w:rPr>
              <w:t>ділянкою</w:t>
            </w:r>
            <w:proofErr w:type="spellEnd"/>
            <w:r w:rsidRPr="004F3CFE">
              <w:rPr>
                <w:color w:val="222222"/>
              </w:rPr>
              <w:t xml:space="preserve"> </w:t>
            </w:r>
            <w:proofErr w:type="spellStart"/>
            <w:r w:rsidRPr="004F3CFE">
              <w:rPr>
                <w:color w:val="222222"/>
              </w:rPr>
              <w:t>обов'язкове</w:t>
            </w:r>
            <w:proofErr w:type="spellEnd"/>
            <w:r w:rsidRPr="004F3CFE">
              <w:rPr>
                <w:color w:val="222222"/>
              </w:rPr>
              <w:t>.</w:t>
            </w:r>
          </w:p>
          <w:p w:rsidR="004F3CFE" w:rsidRPr="004F3CFE" w:rsidRDefault="00BC5DF6" w:rsidP="0037537A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ind w:left="0" w:hanging="8"/>
              <w:rPr>
                <w:color w:val="222222"/>
                <w:lang w:val="uk-UA"/>
              </w:rPr>
            </w:pPr>
            <w:r w:rsidRPr="004F3CFE">
              <w:rPr>
                <w:color w:val="222222"/>
                <w:lang w:val="uk-UA"/>
              </w:rPr>
              <w:t xml:space="preserve">Копія висновку щодо технічної можливості </w:t>
            </w:r>
            <w:r w:rsidR="004F3CFE" w:rsidRPr="004F3CFE">
              <w:rPr>
                <w:color w:val="222222"/>
                <w:lang w:val="uk-UA"/>
              </w:rPr>
              <w:t>поділу об'єкта нерухомого майна.</w:t>
            </w:r>
          </w:p>
          <w:p w:rsidR="005C1EED" w:rsidRDefault="00BC5DF6" w:rsidP="00FD423D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ind w:left="0" w:hanging="8"/>
              <w:rPr>
                <w:color w:val="222222"/>
                <w:lang w:val="uk-UA"/>
              </w:rPr>
            </w:pPr>
            <w:r w:rsidRPr="005C1EED">
              <w:rPr>
                <w:color w:val="222222"/>
                <w:lang w:val="uk-UA"/>
              </w:rPr>
              <w:t xml:space="preserve">Інженерно-топографічний план масштабу 1:500 </w:t>
            </w:r>
          </w:p>
          <w:p w:rsidR="004F3CFE" w:rsidRPr="005C1EED" w:rsidRDefault="00BC5DF6" w:rsidP="00FD423D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ind w:left="0" w:hanging="8"/>
              <w:rPr>
                <w:color w:val="222222"/>
                <w:lang w:val="uk-UA"/>
              </w:rPr>
            </w:pPr>
            <w:proofErr w:type="spellStart"/>
            <w:r w:rsidRPr="005C1EED">
              <w:rPr>
                <w:color w:val="222222"/>
              </w:rPr>
              <w:t>Копія</w:t>
            </w:r>
            <w:proofErr w:type="spellEnd"/>
            <w:r w:rsidRPr="005C1EED">
              <w:rPr>
                <w:color w:val="222222"/>
              </w:rPr>
              <w:t xml:space="preserve"> </w:t>
            </w:r>
            <w:proofErr w:type="spellStart"/>
            <w:r w:rsidRPr="005C1EED">
              <w:rPr>
                <w:color w:val="222222"/>
              </w:rPr>
              <w:t>технічного</w:t>
            </w:r>
            <w:proofErr w:type="spellEnd"/>
            <w:r w:rsidRPr="005C1EED">
              <w:rPr>
                <w:color w:val="222222"/>
              </w:rPr>
              <w:t xml:space="preserve"> паспорту </w:t>
            </w:r>
            <w:proofErr w:type="spellStart"/>
            <w:r w:rsidRPr="005C1EED">
              <w:rPr>
                <w:color w:val="222222"/>
              </w:rPr>
              <w:t>об'єкта</w:t>
            </w:r>
            <w:proofErr w:type="spellEnd"/>
            <w:r w:rsidRPr="005C1EED">
              <w:rPr>
                <w:color w:val="222222"/>
              </w:rPr>
              <w:t xml:space="preserve"> </w:t>
            </w:r>
            <w:proofErr w:type="spellStart"/>
            <w:r w:rsidRPr="005C1EED">
              <w:rPr>
                <w:color w:val="222222"/>
              </w:rPr>
              <w:t>нерухомості</w:t>
            </w:r>
            <w:proofErr w:type="spellEnd"/>
            <w:r w:rsidRPr="005C1EED">
              <w:rPr>
                <w:color w:val="222222"/>
              </w:rPr>
              <w:t>.</w:t>
            </w:r>
          </w:p>
          <w:p w:rsidR="00F948DB" w:rsidRPr="004F3CFE" w:rsidRDefault="00BC5DF6" w:rsidP="0037537A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ind w:left="0" w:hanging="8"/>
              <w:rPr>
                <w:color w:val="222222"/>
                <w:lang w:val="uk-UA"/>
              </w:rPr>
            </w:pPr>
            <w:r w:rsidRPr="004F3CFE">
              <w:rPr>
                <w:color w:val="222222"/>
                <w:lang w:val="uk-UA"/>
              </w:rPr>
              <w:t>Копії документів, якими підтверджено присвоєння однієї адреси декільком об'єктам нерухомого майна (у випадках необхідності впорядкування поштових адрес існуючим об'єктам нерухомості.</w:t>
            </w:r>
          </w:p>
        </w:tc>
      </w:tr>
      <w:tr w:rsidR="00F948DB" w:rsidRPr="004C6FD0" w:rsidTr="0037537A">
        <w:tc>
          <w:tcPr>
            <w:tcW w:w="673" w:type="dxa"/>
            <w:shd w:val="clear" w:color="auto" w:fill="auto"/>
          </w:tcPr>
          <w:p w:rsidR="00F948DB" w:rsidRPr="008C7315" w:rsidRDefault="00F948DB" w:rsidP="00F948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10.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Порядок та спосіб подавання документів, необхідних для отримання адміністративної послуги</w:t>
            </w:r>
          </w:p>
        </w:tc>
        <w:tc>
          <w:tcPr>
            <w:tcW w:w="6479" w:type="dxa"/>
            <w:shd w:val="clear" w:color="auto" w:fill="auto"/>
          </w:tcPr>
          <w:p w:rsidR="00F948DB" w:rsidRPr="002C6729" w:rsidRDefault="00F948DB" w:rsidP="00F948DB">
            <w:pPr>
              <w:rPr>
                <w:lang w:eastAsia="uk-UA"/>
              </w:rPr>
            </w:pPr>
            <w:proofErr w:type="spellStart"/>
            <w:r w:rsidRPr="002C6729">
              <w:rPr>
                <w:lang w:eastAsia="uk-UA"/>
              </w:rPr>
              <w:t>Документи</w:t>
            </w:r>
            <w:proofErr w:type="spellEnd"/>
            <w:r w:rsidRPr="002C6729">
              <w:rPr>
                <w:lang w:eastAsia="uk-UA"/>
              </w:rPr>
              <w:t xml:space="preserve"> </w:t>
            </w:r>
            <w:proofErr w:type="spellStart"/>
            <w:r w:rsidRPr="002C6729">
              <w:rPr>
                <w:lang w:eastAsia="uk-UA"/>
              </w:rPr>
              <w:t>надаються</w:t>
            </w:r>
            <w:proofErr w:type="spellEnd"/>
            <w:r w:rsidRPr="002C6729">
              <w:rPr>
                <w:lang w:eastAsia="uk-UA"/>
              </w:rPr>
              <w:t xml:space="preserve"> до </w:t>
            </w:r>
            <w:proofErr w:type="spellStart"/>
            <w:r w:rsidRPr="00D51CCF">
              <w:rPr>
                <w:bCs/>
                <w:lang w:eastAsia="uk-UA" w:bidi="uk-UA"/>
              </w:rPr>
              <w:t>Управління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надання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адміністративних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послуг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>
              <w:rPr>
                <w:bCs/>
                <w:lang w:eastAsia="uk-UA" w:bidi="uk-UA"/>
              </w:rPr>
              <w:t>Коломийської</w:t>
            </w:r>
            <w:proofErr w:type="spellEnd"/>
            <w:r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міської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ради</w:t>
            </w:r>
            <w:r w:rsidRPr="002C6729">
              <w:rPr>
                <w:bCs/>
                <w:lang w:eastAsia="uk-UA" w:bidi="uk-UA"/>
              </w:rPr>
              <w:t xml:space="preserve">, </w:t>
            </w:r>
            <w:proofErr w:type="spellStart"/>
            <w:r w:rsidRPr="002C6729">
              <w:rPr>
                <w:bCs/>
                <w:lang w:eastAsia="uk-UA" w:bidi="uk-UA"/>
              </w:rPr>
              <w:t>особисто</w:t>
            </w:r>
            <w:proofErr w:type="spellEnd"/>
            <w:r w:rsidRPr="002C6729">
              <w:rPr>
                <w:bCs/>
                <w:lang w:eastAsia="uk-UA" w:bidi="uk-UA"/>
              </w:rPr>
              <w:t xml:space="preserve"> </w:t>
            </w:r>
            <w:proofErr w:type="spellStart"/>
            <w:r w:rsidRPr="002C6729">
              <w:rPr>
                <w:bCs/>
                <w:lang w:eastAsia="uk-UA" w:bidi="uk-UA"/>
              </w:rPr>
              <w:t>чи</w:t>
            </w:r>
            <w:proofErr w:type="spellEnd"/>
            <w:r w:rsidRPr="002C6729">
              <w:rPr>
                <w:bCs/>
                <w:lang w:eastAsia="uk-UA" w:bidi="uk-UA"/>
              </w:rPr>
              <w:t xml:space="preserve"> по </w:t>
            </w:r>
            <w:proofErr w:type="spellStart"/>
            <w:r w:rsidRPr="002C6729">
              <w:rPr>
                <w:bCs/>
                <w:lang w:eastAsia="uk-UA" w:bidi="uk-UA"/>
              </w:rPr>
              <w:t>дорученню</w:t>
            </w:r>
            <w:proofErr w:type="spellEnd"/>
            <w:r w:rsidRPr="002C6729">
              <w:rPr>
                <w:bCs/>
                <w:lang w:eastAsia="uk-UA" w:bidi="uk-UA"/>
              </w:rPr>
              <w:t>.</w:t>
            </w:r>
          </w:p>
        </w:tc>
      </w:tr>
      <w:tr w:rsidR="00F948DB" w:rsidRPr="004C6FD0" w:rsidTr="0037537A">
        <w:tc>
          <w:tcPr>
            <w:tcW w:w="673" w:type="dxa"/>
            <w:shd w:val="clear" w:color="auto" w:fill="auto"/>
          </w:tcPr>
          <w:p w:rsidR="00F948DB" w:rsidRPr="008C7315" w:rsidRDefault="00F948DB" w:rsidP="00F948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79" w:type="dxa"/>
            <w:shd w:val="clear" w:color="auto" w:fill="auto"/>
          </w:tcPr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F948DB" w:rsidRPr="004C6FD0" w:rsidTr="0037537A">
        <w:tc>
          <w:tcPr>
            <w:tcW w:w="673" w:type="dxa"/>
            <w:shd w:val="clear" w:color="auto" w:fill="auto"/>
          </w:tcPr>
          <w:p w:rsidR="00F948DB" w:rsidRPr="008C7315" w:rsidRDefault="00F948DB" w:rsidP="00F948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Нормативно-правовий акт на підставі яких стягується плата</w:t>
            </w:r>
          </w:p>
        </w:tc>
        <w:tc>
          <w:tcPr>
            <w:tcW w:w="6479" w:type="dxa"/>
            <w:shd w:val="clear" w:color="auto" w:fill="auto"/>
          </w:tcPr>
          <w:p w:rsidR="00F948DB" w:rsidRPr="004C6FD0" w:rsidRDefault="00F948DB" w:rsidP="00F948D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948DB" w:rsidRPr="004C6FD0" w:rsidTr="0037537A">
        <w:tc>
          <w:tcPr>
            <w:tcW w:w="673" w:type="dxa"/>
            <w:shd w:val="clear" w:color="auto" w:fill="auto"/>
          </w:tcPr>
          <w:p w:rsidR="00F948DB" w:rsidRPr="008C7315" w:rsidRDefault="00F948DB" w:rsidP="00F948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79" w:type="dxa"/>
            <w:shd w:val="clear" w:color="auto" w:fill="auto"/>
          </w:tcPr>
          <w:p w:rsidR="00F948DB" w:rsidRDefault="00F948DB" w:rsidP="00F948DB">
            <w:pPr>
              <w:rPr>
                <w:lang w:val="uk-UA"/>
              </w:rPr>
            </w:pPr>
          </w:p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948DB" w:rsidRPr="004C6FD0" w:rsidTr="0037537A">
        <w:tc>
          <w:tcPr>
            <w:tcW w:w="673" w:type="dxa"/>
            <w:shd w:val="clear" w:color="auto" w:fill="auto"/>
          </w:tcPr>
          <w:p w:rsidR="00F948DB" w:rsidRPr="008C7315" w:rsidRDefault="00F948DB" w:rsidP="00F948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Розрахунковий рахунок для </w:t>
            </w:r>
          </w:p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внесення плати</w:t>
            </w:r>
          </w:p>
        </w:tc>
        <w:tc>
          <w:tcPr>
            <w:tcW w:w="6479" w:type="dxa"/>
            <w:shd w:val="clear" w:color="auto" w:fill="auto"/>
          </w:tcPr>
          <w:p w:rsidR="00F948DB" w:rsidRPr="004C6FD0" w:rsidRDefault="00F948DB" w:rsidP="00F948D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948DB" w:rsidRPr="004C6FD0" w:rsidTr="0037537A">
        <w:tc>
          <w:tcPr>
            <w:tcW w:w="673" w:type="dxa"/>
            <w:shd w:val="clear" w:color="auto" w:fill="auto"/>
          </w:tcPr>
          <w:p w:rsidR="00F948DB" w:rsidRPr="008C7315" w:rsidRDefault="00F948DB" w:rsidP="00F948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479" w:type="dxa"/>
            <w:shd w:val="clear" w:color="auto" w:fill="auto"/>
          </w:tcPr>
          <w:p w:rsidR="00F948DB" w:rsidRPr="004C6FD0" w:rsidRDefault="00F948DB" w:rsidP="0070383F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="0070383F">
              <w:rPr>
                <w:lang w:val="uk-UA"/>
              </w:rPr>
              <w:t>5</w:t>
            </w:r>
            <w:r>
              <w:rPr>
                <w:lang w:val="uk-UA"/>
              </w:rPr>
              <w:t xml:space="preserve"> робочих днів.</w:t>
            </w:r>
          </w:p>
        </w:tc>
      </w:tr>
      <w:tr w:rsidR="00F948DB" w:rsidRPr="004A09AF" w:rsidTr="0037537A">
        <w:tc>
          <w:tcPr>
            <w:tcW w:w="673" w:type="dxa"/>
            <w:shd w:val="clear" w:color="auto" w:fill="auto"/>
          </w:tcPr>
          <w:p w:rsidR="00F948DB" w:rsidRPr="008C7315" w:rsidRDefault="00F948DB" w:rsidP="00F948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79" w:type="dxa"/>
            <w:shd w:val="clear" w:color="auto" w:fill="auto"/>
          </w:tcPr>
          <w:p w:rsidR="0070383F" w:rsidRPr="009F39D2" w:rsidRDefault="0070383F" w:rsidP="0070383F">
            <w:pPr>
              <w:pStyle w:val="Standard"/>
              <w:jc w:val="both"/>
            </w:pPr>
            <w:r w:rsidRPr="009F39D2">
              <w:t>1.</w:t>
            </w:r>
            <w:r>
              <w:t xml:space="preserve"> </w:t>
            </w:r>
            <w:r w:rsidRPr="009F39D2">
              <w:t xml:space="preserve">У випадку подання  документів не в повному обсязі. </w:t>
            </w:r>
          </w:p>
          <w:p w:rsidR="00F948DB" w:rsidRPr="004C6FD0" w:rsidRDefault="0070383F" w:rsidP="0070383F">
            <w:pPr>
              <w:tabs>
                <w:tab w:val="left" w:pos="317"/>
              </w:tabs>
              <w:ind w:left="33"/>
              <w:rPr>
                <w:lang w:val="uk-UA"/>
              </w:rPr>
            </w:pPr>
            <w:r w:rsidRPr="009F39D2">
              <w:t>2.</w:t>
            </w:r>
            <w:r>
              <w:rPr>
                <w:lang w:val="uk-UA"/>
              </w:rPr>
              <w:t xml:space="preserve"> </w:t>
            </w:r>
            <w:proofErr w:type="spellStart"/>
            <w:r w:rsidRPr="009F39D2">
              <w:t>Виявлення</w:t>
            </w:r>
            <w:proofErr w:type="spellEnd"/>
            <w:r w:rsidRPr="009F39D2">
              <w:t xml:space="preserve"> в документах, </w:t>
            </w:r>
            <w:proofErr w:type="spellStart"/>
            <w:r w:rsidRPr="009F39D2">
              <w:t>поданих</w:t>
            </w:r>
            <w:proofErr w:type="spellEnd"/>
            <w:r w:rsidRPr="009F39D2">
              <w:t xml:space="preserve"> </w:t>
            </w:r>
            <w:proofErr w:type="spellStart"/>
            <w:r w:rsidRPr="009F39D2">
              <w:t>замовником</w:t>
            </w:r>
            <w:proofErr w:type="spellEnd"/>
            <w:r w:rsidRPr="009F39D2">
              <w:t xml:space="preserve">, </w:t>
            </w:r>
            <w:proofErr w:type="spellStart"/>
            <w:r w:rsidRPr="009F39D2">
              <w:t>недостовірних</w:t>
            </w:r>
            <w:proofErr w:type="spellEnd"/>
            <w:r w:rsidRPr="009F39D2">
              <w:t xml:space="preserve"> </w:t>
            </w:r>
            <w:proofErr w:type="spellStart"/>
            <w:r w:rsidRPr="009F39D2">
              <w:t>відомостей</w:t>
            </w:r>
            <w:proofErr w:type="spellEnd"/>
            <w:r w:rsidRPr="009F39D2">
              <w:t>.</w:t>
            </w:r>
          </w:p>
        </w:tc>
      </w:tr>
      <w:tr w:rsidR="00F948DB" w:rsidRPr="00C241DF" w:rsidTr="0037537A">
        <w:tc>
          <w:tcPr>
            <w:tcW w:w="673" w:type="dxa"/>
            <w:shd w:val="clear" w:color="auto" w:fill="auto"/>
          </w:tcPr>
          <w:p w:rsidR="00F948DB" w:rsidRPr="008C7315" w:rsidRDefault="00F948DB" w:rsidP="00F948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79" w:type="dxa"/>
            <w:shd w:val="clear" w:color="auto" w:fill="auto"/>
          </w:tcPr>
          <w:p w:rsidR="00F948DB" w:rsidRPr="004C6FD0" w:rsidRDefault="0070383F" w:rsidP="0070383F">
            <w:pPr>
              <w:rPr>
                <w:lang w:val="uk-UA"/>
              </w:rPr>
            </w:pPr>
            <w:r w:rsidRPr="006F017E">
              <w:rPr>
                <w:bCs/>
                <w:lang w:val="uk-UA"/>
              </w:rPr>
              <w:t xml:space="preserve">Надання наказу </w:t>
            </w:r>
            <w:r>
              <w:rPr>
                <w:bCs/>
                <w:lang w:val="uk-UA"/>
              </w:rPr>
              <w:t>відділом</w:t>
            </w:r>
            <w:r w:rsidRPr="006F017E">
              <w:rPr>
                <w:bCs/>
                <w:lang w:val="uk-UA"/>
              </w:rPr>
              <w:t xml:space="preserve"> містобудування </w:t>
            </w:r>
            <w:r>
              <w:rPr>
                <w:bCs/>
                <w:lang w:val="uk-UA"/>
              </w:rPr>
              <w:t xml:space="preserve"> </w:t>
            </w:r>
            <w:r w:rsidRPr="006F017E">
              <w:rPr>
                <w:bCs/>
                <w:lang w:val="uk-UA"/>
              </w:rPr>
              <w:t xml:space="preserve">та архітектури </w:t>
            </w:r>
            <w:r>
              <w:rPr>
                <w:bCs/>
                <w:lang w:val="uk-UA"/>
              </w:rPr>
              <w:t>управління соціально-економічного розвитку Коломийської райдержадміністрації.</w:t>
            </w:r>
          </w:p>
        </w:tc>
      </w:tr>
      <w:tr w:rsidR="00F948DB" w:rsidRPr="004C6FD0" w:rsidTr="0037537A">
        <w:tc>
          <w:tcPr>
            <w:tcW w:w="673" w:type="dxa"/>
            <w:shd w:val="clear" w:color="auto" w:fill="auto"/>
          </w:tcPr>
          <w:p w:rsidR="00F948DB" w:rsidRPr="008C7315" w:rsidRDefault="00F948DB" w:rsidP="00F948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479" w:type="dxa"/>
            <w:shd w:val="clear" w:color="auto" w:fill="auto"/>
          </w:tcPr>
          <w:p w:rsidR="00F948DB" w:rsidRPr="008F0474" w:rsidRDefault="00F948DB" w:rsidP="00F948DB">
            <w:pPr>
              <w:rPr>
                <w:lang w:val="uk-UA"/>
              </w:rPr>
            </w:pPr>
            <w:r>
              <w:rPr>
                <w:bCs/>
                <w:lang w:eastAsia="uk-UA" w:bidi="uk-UA"/>
              </w:rPr>
              <w:t xml:space="preserve">В </w:t>
            </w:r>
            <w:proofErr w:type="spellStart"/>
            <w:r>
              <w:rPr>
                <w:bCs/>
                <w:lang w:eastAsia="uk-UA" w:bidi="uk-UA"/>
              </w:rPr>
              <w:t>Управлінні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надання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адміністративних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послуг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Коломийської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міської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ради</w:t>
            </w:r>
            <w:r w:rsidRPr="007B1C96">
              <w:rPr>
                <w:bCs/>
                <w:lang w:eastAsia="uk-UA"/>
              </w:rPr>
              <w:t xml:space="preserve">, </w:t>
            </w:r>
            <w:proofErr w:type="spellStart"/>
            <w:r w:rsidRPr="007B1C96">
              <w:rPr>
                <w:bCs/>
                <w:lang w:eastAsia="uk-UA"/>
              </w:rPr>
              <w:t>особисто</w:t>
            </w:r>
            <w:proofErr w:type="spellEnd"/>
            <w:r w:rsidRPr="007B1C96">
              <w:rPr>
                <w:bCs/>
                <w:lang w:eastAsia="uk-UA"/>
              </w:rPr>
              <w:t xml:space="preserve"> </w:t>
            </w:r>
            <w:proofErr w:type="spellStart"/>
            <w:r w:rsidRPr="007B1C96">
              <w:rPr>
                <w:bCs/>
                <w:lang w:eastAsia="uk-UA"/>
              </w:rPr>
              <w:t>чи</w:t>
            </w:r>
            <w:proofErr w:type="spellEnd"/>
            <w:r w:rsidRPr="007B1C96">
              <w:rPr>
                <w:bCs/>
                <w:lang w:eastAsia="uk-UA"/>
              </w:rPr>
              <w:t xml:space="preserve"> по </w:t>
            </w:r>
            <w:proofErr w:type="spellStart"/>
            <w:r w:rsidRPr="007B1C96">
              <w:rPr>
                <w:bCs/>
                <w:lang w:eastAsia="uk-UA"/>
              </w:rPr>
              <w:t>дорученню</w:t>
            </w:r>
            <w:proofErr w:type="spellEnd"/>
            <w:r>
              <w:rPr>
                <w:bCs/>
                <w:lang w:val="uk-UA" w:eastAsia="uk-UA"/>
              </w:rPr>
              <w:t>.</w:t>
            </w:r>
          </w:p>
        </w:tc>
      </w:tr>
      <w:tr w:rsidR="00F948DB" w:rsidRPr="004A09AF" w:rsidTr="002F45E2">
        <w:trPr>
          <w:trHeight w:val="1191"/>
        </w:trPr>
        <w:tc>
          <w:tcPr>
            <w:tcW w:w="673" w:type="dxa"/>
            <w:shd w:val="clear" w:color="auto" w:fill="auto"/>
          </w:tcPr>
          <w:p w:rsidR="00F948DB" w:rsidRPr="008C7315" w:rsidRDefault="00F948DB" w:rsidP="00F948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948DB" w:rsidRPr="004C6FD0" w:rsidRDefault="00F948DB" w:rsidP="00F948DB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6479" w:type="dxa"/>
            <w:shd w:val="clear" w:color="auto" w:fill="auto"/>
          </w:tcPr>
          <w:p w:rsidR="00F948DB" w:rsidRPr="001C77BF" w:rsidRDefault="001C77BF" w:rsidP="00F948DB">
            <w:pPr>
              <w:rPr>
                <w:lang w:val="uk-UA"/>
              </w:rPr>
            </w:pPr>
            <w:r w:rsidRPr="001C77BF">
              <w:rPr>
                <w:bCs/>
                <w:color w:val="222222"/>
                <w:shd w:val="clear" w:color="auto" w:fill="FFFFFF"/>
                <w:lang w:val="uk-UA"/>
              </w:rPr>
              <w:t>А</w:t>
            </w:r>
            <w:proofErr w:type="spellStart"/>
            <w:r w:rsidR="0070383F" w:rsidRPr="001C77BF">
              <w:rPr>
                <w:bCs/>
                <w:color w:val="222222"/>
                <w:shd w:val="clear" w:color="auto" w:fill="FFFFFF"/>
              </w:rPr>
              <w:t>дреса</w:t>
            </w:r>
            <w:proofErr w:type="spellEnd"/>
            <w:r w:rsidR="0070383F" w:rsidRPr="001C77BF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70383F" w:rsidRPr="001C77BF">
              <w:rPr>
                <w:bCs/>
                <w:color w:val="222222"/>
                <w:shd w:val="clear" w:color="auto" w:fill="FFFFFF"/>
              </w:rPr>
              <w:t>об’єкта</w:t>
            </w:r>
            <w:proofErr w:type="spellEnd"/>
            <w:r w:rsidR="0070383F" w:rsidRPr="001C77BF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70383F" w:rsidRPr="001C77BF">
              <w:rPr>
                <w:bCs/>
                <w:color w:val="222222"/>
                <w:shd w:val="clear" w:color="auto" w:fill="FFFFFF"/>
              </w:rPr>
              <w:t>будівництва</w:t>
            </w:r>
            <w:proofErr w:type="spellEnd"/>
            <w:r w:rsidR="0070383F" w:rsidRPr="001C77BF">
              <w:rPr>
                <w:bCs/>
                <w:color w:val="222222"/>
                <w:shd w:val="clear" w:color="auto" w:fill="FFFFFF"/>
              </w:rPr>
              <w:t xml:space="preserve">, </w:t>
            </w:r>
            <w:proofErr w:type="spellStart"/>
            <w:r w:rsidR="0070383F" w:rsidRPr="001C77BF">
              <w:rPr>
                <w:bCs/>
                <w:color w:val="222222"/>
                <w:shd w:val="clear" w:color="auto" w:fill="FFFFFF"/>
              </w:rPr>
              <w:t>об’єкта</w:t>
            </w:r>
            <w:proofErr w:type="spellEnd"/>
            <w:r w:rsidR="0070383F" w:rsidRPr="001C77BF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70383F" w:rsidRPr="001C77BF">
              <w:rPr>
                <w:bCs/>
                <w:color w:val="222222"/>
                <w:shd w:val="clear" w:color="auto" w:fill="FFFFFF"/>
              </w:rPr>
              <w:t>нерухомого</w:t>
            </w:r>
            <w:proofErr w:type="spellEnd"/>
            <w:r w:rsidR="0070383F" w:rsidRPr="001C77BF">
              <w:rPr>
                <w:bCs/>
                <w:color w:val="222222"/>
                <w:shd w:val="clear" w:color="auto" w:fill="FFFFFF"/>
              </w:rPr>
              <w:t xml:space="preserve"> майна не </w:t>
            </w:r>
            <w:proofErr w:type="spellStart"/>
            <w:r w:rsidR="0070383F" w:rsidRPr="001C77BF">
              <w:rPr>
                <w:bCs/>
                <w:color w:val="222222"/>
                <w:shd w:val="clear" w:color="auto" w:fill="FFFFFF"/>
              </w:rPr>
              <w:t>присвоюється</w:t>
            </w:r>
            <w:proofErr w:type="spellEnd"/>
            <w:r w:rsidR="0070383F" w:rsidRPr="001C77BF">
              <w:rPr>
                <w:color w:val="222222"/>
                <w:shd w:val="clear" w:color="auto" w:fill="FFFFFF"/>
              </w:rPr>
              <w:t> </w:t>
            </w:r>
            <w:proofErr w:type="spellStart"/>
            <w:r w:rsidR="0070383F" w:rsidRPr="001C77BF">
              <w:rPr>
                <w:color w:val="222222"/>
                <w:shd w:val="clear" w:color="auto" w:fill="FFFFFF"/>
              </w:rPr>
              <w:t>тимчасовим</w:t>
            </w:r>
            <w:proofErr w:type="spellEnd"/>
            <w:r w:rsidR="0070383F" w:rsidRPr="001C77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70383F" w:rsidRPr="001C77BF">
              <w:rPr>
                <w:color w:val="222222"/>
                <w:shd w:val="clear" w:color="auto" w:fill="FFFFFF"/>
              </w:rPr>
              <w:t>спорудам</w:t>
            </w:r>
            <w:proofErr w:type="spellEnd"/>
            <w:r w:rsidR="0070383F" w:rsidRPr="001C77BF">
              <w:rPr>
                <w:color w:val="222222"/>
                <w:shd w:val="clear" w:color="auto" w:fill="FFFFFF"/>
              </w:rPr>
              <w:t xml:space="preserve">, а </w:t>
            </w:r>
            <w:proofErr w:type="spellStart"/>
            <w:r w:rsidR="0070383F" w:rsidRPr="001C77BF">
              <w:rPr>
                <w:color w:val="222222"/>
                <w:shd w:val="clear" w:color="auto" w:fill="FFFFFF"/>
              </w:rPr>
              <w:t>також</w:t>
            </w:r>
            <w:proofErr w:type="spellEnd"/>
            <w:r w:rsidR="0070383F" w:rsidRPr="001C77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70383F" w:rsidRPr="001C77BF">
              <w:rPr>
                <w:color w:val="222222"/>
                <w:shd w:val="clear" w:color="auto" w:fill="FFFFFF"/>
              </w:rPr>
              <w:t>іншим</w:t>
            </w:r>
            <w:proofErr w:type="spellEnd"/>
            <w:r w:rsidR="0070383F" w:rsidRPr="001C77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70383F" w:rsidRPr="001C77BF">
              <w:rPr>
                <w:color w:val="222222"/>
                <w:shd w:val="clear" w:color="auto" w:fill="FFFFFF"/>
              </w:rPr>
              <w:t>об’єктам</w:t>
            </w:r>
            <w:proofErr w:type="spellEnd"/>
            <w:r w:rsidR="0070383F" w:rsidRPr="001C77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70383F" w:rsidRPr="001C77BF">
              <w:rPr>
                <w:color w:val="222222"/>
                <w:shd w:val="clear" w:color="auto" w:fill="FFFFFF"/>
              </w:rPr>
              <w:t>будівництва</w:t>
            </w:r>
            <w:proofErr w:type="spellEnd"/>
            <w:r w:rsidR="0070383F" w:rsidRPr="001C77BF">
              <w:rPr>
                <w:color w:val="222222"/>
                <w:shd w:val="clear" w:color="auto" w:fill="FFFFFF"/>
              </w:rPr>
              <w:t xml:space="preserve"> та </w:t>
            </w:r>
            <w:proofErr w:type="spellStart"/>
            <w:r w:rsidR="0070383F" w:rsidRPr="001C77BF">
              <w:rPr>
                <w:color w:val="222222"/>
                <w:shd w:val="clear" w:color="auto" w:fill="FFFFFF"/>
              </w:rPr>
              <w:t>об’єктам</w:t>
            </w:r>
            <w:proofErr w:type="spellEnd"/>
            <w:r w:rsidR="0070383F" w:rsidRPr="001C77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70383F" w:rsidRPr="001C77BF">
              <w:rPr>
                <w:color w:val="222222"/>
                <w:shd w:val="clear" w:color="auto" w:fill="FFFFFF"/>
              </w:rPr>
              <w:t>нерухомого</w:t>
            </w:r>
            <w:proofErr w:type="spellEnd"/>
            <w:r w:rsidR="0070383F" w:rsidRPr="001C77BF">
              <w:rPr>
                <w:color w:val="222222"/>
                <w:shd w:val="clear" w:color="auto" w:fill="FFFFFF"/>
              </w:rPr>
              <w:t xml:space="preserve"> майна, </w:t>
            </w:r>
            <w:proofErr w:type="spellStart"/>
            <w:r w:rsidR="0070383F" w:rsidRPr="001C77BF">
              <w:rPr>
                <w:color w:val="222222"/>
                <w:shd w:val="clear" w:color="auto" w:fill="FFFFFF"/>
              </w:rPr>
              <w:t>перелік</w:t>
            </w:r>
            <w:proofErr w:type="spellEnd"/>
            <w:r w:rsidR="0070383F" w:rsidRPr="001C77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70383F" w:rsidRPr="001C77BF">
              <w:rPr>
                <w:color w:val="222222"/>
                <w:shd w:val="clear" w:color="auto" w:fill="FFFFFF"/>
              </w:rPr>
              <w:t>яких</w:t>
            </w:r>
            <w:proofErr w:type="spellEnd"/>
            <w:r w:rsidR="0070383F" w:rsidRPr="001C77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70383F" w:rsidRPr="001C77BF">
              <w:rPr>
                <w:color w:val="222222"/>
                <w:shd w:val="clear" w:color="auto" w:fill="FFFFFF"/>
              </w:rPr>
              <w:t>визначається</w:t>
            </w:r>
            <w:proofErr w:type="spellEnd"/>
            <w:r w:rsidR="0070383F" w:rsidRPr="001C77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70383F" w:rsidRPr="001C77BF">
              <w:rPr>
                <w:color w:val="222222"/>
                <w:shd w:val="clear" w:color="auto" w:fill="FFFFFF"/>
              </w:rPr>
              <w:t>Мінрегіоном</w:t>
            </w:r>
            <w:proofErr w:type="spellEnd"/>
            <w:r w:rsidR="0070383F" w:rsidRPr="001C77BF">
              <w:rPr>
                <w:color w:val="222222"/>
                <w:shd w:val="clear" w:color="auto" w:fill="FFFFFF"/>
              </w:rPr>
              <w:t>.</w:t>
            </w:r>
          </w:p>
        </w:tc>
      </w:tr>
    </w:tbl>
    <w:p w:rsidR="00C241DF" w:rsidRDefault="00C241DF" w:rsidP="00C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241DF" w:rsidRDefault="00C241DF" w:rsidP="00C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241DF" w:rsidRDefault="00C241DF" w:rsidP="00C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241DF" w:rsidRDefault="00C241DF" w:rsidP="00C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241DF" w:rsidRDefault="00C241DF" w:rsidP="00C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241DF" w:rsidRDefault="00C241DF" w:rsidP="00C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241DF" w:rsidRDefault="00C241DF" w:rsidP="00C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241DF" w:rsidRDefault="00C241DF" w:rsidP="00C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b/>
          <w:sz w:val="28"/>
          <w:szCs w:val="28"/>
          <w:lang w:val="uk-UA"/>
        </w:rPr>
      </w:pPr>
    </w:p>
    <w:p w:rsidR="00C241DF" w:rsidRDefault="00C241DF" w:rsidP="00C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2828E1">
        <w:rPr>
          <w:b/>
          <w:sz w:val="28"/>
          <w:szCs w:val="28"/>
          <w:lang w:val="uk-UA"/>
        </w:rPr>
        <w:t>ЗАТВЕРДЖУЮ</w:t>
      </w:r>
      <w:r w:rsidRPr="009B4FB1">
        <w:rPr>
          <w:sz w:val="28"/>
          <w:szCs w:val="28"/>
          <w:lang w:val="uk-UA"/>
        </w:rPr>
        <w:t xml:space="preserve"> </w:t>
      </w:r>
    </w:p>
    <w:p w:rsidR="00C241DF" w:rsidRDefault="00C241DF" w:rsidP="00C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Pr="009B4FB1">
        <w:rPr>
          <w:sz w:val="28"/>
          <w:szCs w:val="28"/>
          <w:lang w:val="uk-UA"/>
        </w:rPr>
        <w:t xml:space="preserve">містобудування </w:t>
      </w:r>
    </w:p>
    <w:p w:rsidR="00C241DF" w:rsidRDefault="00C241DF" w:rsidP="00C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 w:rsidRPr="009B4FB1">
        <w:rPr>
          <w:sz w:val="28"/>
          <w:szCs w:val="28"/>
          <w:lang w:val="uk-UA"/>
        </w:rPr>
        <w:t xml:space="preserve">та архітектури управління </w:t>
      </w:r>
    </w:p>
    <w:p w:rsidR="00C241DF" w:rsidRPr="009B4FB1" w:rsidRDefault="00C241DF" w:rsidP="00C2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соціально-економічного розвитку </w:t>
      </w:r>
      <w:r w:rsidRPr="009B4FB1">
        <w:rPr>
          <w:sz w:val="28"/>
          <w:szCs w:val="28"/>
          <w:lang w:val="uk-UA"/>
        </w:rPr>
        <w:t>райдержадміністрації</w:t>
      </w:r>
    </w:p>
    <w:p w:rsidR="00C241DF" w:rsidRDefault="00C241DF" w:rsidP="00C241DF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М. М. Костюк</w:t>
      </w:r>
    </w:p>
    <w:p w:rsidR="00C241DF" w:rsidRDefault="00C241DF" w:rsidP="00C241DF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«_____»________ 2021 р. </w:t>
      </w:r>
    </w:p>
    <w:p w:rsidR="00C241DF" w:rsidRDefault="00C241DF" w:rsidP="00C241DF">
      <w:pPr>
        <w:ind w:left="5529"/>
        <w:rPr>
          <w:sz w:val="28"/>
          <w:szCs w:val="28"/>
          <w:lang w:val="uk-UA"/>
        </w:rPr>
      </w:pPr>
    </w:p>
    <w:p w:rsidR="00C241DF" w:rsidRDefault="00C241DF" w:rsidP="00C241DF">
      <w:pPr>
        <w:rPr>
          <w:sz w:val="28"/>
          <w:szCs w:val="28"/>
          <w:lang w:val="uk-UA"/>
        </w:rPr>
      </w:pPr>
    </w:p>
    <w:p w:rsidR="00C241DF" w:rsidRPr="00CB3079" w:rsidRDefault="00C241DF" w:rsidP="00C241DF">
      <w:pPr>
        <w:jc w:val="center"/>
        <w:rPr>
          <w:b/>
          <w:sz w:val="32"/>
          <w:szCs w:val="32"/>
          <w:lang w:val="uk-UA"/>
        </w:rPr>
      </w:pPr>
      <w:r w:rsidRPr="00CB3079">
        <w:rPr>
          <w:b/>
          <w:sz w:val="32"/>
          <w:szCs w:val="32"/>
          <w:lang w:val="uk-UA"/>
        </w:rPr>
        <w:t>ТЕХНОЛОГІЧНА КАРТКА</w:t>
      </w:r>
    </w:p>
    <w:p w:rsidR="00C241DF" w:rsidRPr="00CB3079" w:rsidRDefault="00C241DF" w:rsidP="00C241DF">
      <w:pPr>
        <w:jc w:val="center"/>
        <w:rPr>
          <w:b/>
          <w:sz w:val="32"/>
          <w:szCs w:val="32"/>
          <w:lang w:val="uk-UA"/>
        </w:rPr>
      </w:pPr>
      <w:r w:rsidRPr="00CB3079">
        <w:rPr>
          <w:b/>
          <w:sz w:val="32"/>
          <w:szCs w:val="32"/>
          <w:lang w:val="uk-UA"/>
        </w:rPr>
        <w:t>АДМІНІСТРАТИВНОЇ ПОСЛУГИ</w:t>
      </w:r>
    </w:p>
    <w:p w:rsidR="00C241DF" w:rsidRPr="00CB3079" w:rsidRDefault="00C241DF" w:rsidP="00C241DF">
      <w:pPr>
        <w:jc w:val="center"/>
        <w:rPr>
          <w:b/>
          <w:sz w:val="32"/>
          <w:szCs w:val="32"/>
          <w:lang w:val="uk-UA"/>
        </w:rPr>
      </w:pPr>
    </w:p>
    <w:p w:rsidR="00C241DF" w:rsidRPr="0038630A" w:rsidRDefault="00C241DF" w:rsidP="00C241DF">
      <w:pPr>
        <w:ind w:left="-426" w:right="-181"/>
        <w:jc w:val="center"/>
        <w:rPr>
          <w:sz w:val="32"/>
          <w:szCs w:val="32"/>
          <w:u w:val="single"/>
          <w:lang w:val="uk-UA"/>
        </w:rPr>
      </w:pPr>
      <w:r w:rsidRPr="0038630A">
        <w:rPr>
          <w:sz w:val="32"/>
          <w:szCs w:val="32"/>
          <w:u w:val="single"/>
          <w:lang w:val="uk-UA"/>
        </w:rPr>
        <w:t>Прийняття рішення про присвоєння адреси об</w:t>
      </w:r>
      <w:r w:rsidRPr="0038630A">
        <w:rPr>
          <w:sz w:val="32"/>
          <w:szCs w:val="32"/>
          <w:u w:val="single"/>
        </w:rPr>
        <w:t>’</w:t>
      </w:r>
      <w:proofErr w:type="spellStart"/>
      <w:r w:rsidRPr="0038630A">
        <w:rPr>
          <w:sz w:val="32"/>
          <w:szCs w:val="32"/>
          <w:u w:val="single"/>
          <w:lang w:val="uk-UA"/>
        </w:rPr>
        <w:t>єкта</w:t>
      </w:r>
      <w:proofErr w:type="spellEnd"/>
      <w:r w:rsidRPr="0038630A">
        <w:rPr>
          <w:sz w:val="32"/>
          <w:szCs w:val="32"/>
          <w:u w:val="single"/>
          <w:lang w:val="uk-UA"/>
        </w:rPr>
        <w:t xml:space="preserve"> нерухомого майна</w:t>
      </w:r>
      <w:r>
        <w:rPr>
          <w:sz w:val="32"/>
          <w:szCs w:val="32"/>
          <w:u w:val="single"/>
          <w:lang w:val="uk-UA"/>
        </w:rPr>
        <w:t>, що знаходиться за межами населеного пункту</w:t>
      </w:r>
    </w:p>
    <w:p w:rsidR="00C241DF" w:rsidRDefault="00C241DF" w:rsidP="00C241DF">
      <w:pPr>
        <w:jc w:val="center"/>
        <w:rPr>
          <w:lang w:val="uk-UA"/>
        </w:rPr>
      </w:pPr>
      <w:r w:rsidRPr="002828E1">
        <w:rPr>
          <w:lang w:val="uk-UA"/>
        </w:rPr>
        <w:t xml:space="preserve"> (назва адміністративної послуги)</w:t>
      </w:r>
    </w:p>
    <w:p w:rsidR="00C241DF" w:rsidRDefault="00C241DF" w:rsidP="00C241DF">
      <w:pPr>
        <w:jc w:val="center"/>
        <w:rPr>
          <w:lang w:val="uk-UA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51"/>
        <w:gridCol w:w="2160"/>
        <w:gridCol w:w="1417"/>
        <w:gridCol w:w="1276"/>
        <w:gridCol w:w="1417"/>
      </w:tblGrid>
      <w:tr w:rsidR="00C241DF" w:rsidRPr="00FD6799" w:rsidTr="00857932">
        <w:tc>
          <w:tcPr>
            <w:tcW w:w="567" w:type="dxa"/>
            <w:shd w:val="clear" w:color="auto" w:fill="auto"/>
          </w:tcPr>
          <w:p w:rsidR="00C241DF" w:rsidRPr="00FD6799" w:rsidRDefault="00C241DF" w:rsidP="00857932">
            <w:pPr>
              <w:jc w:val="both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№</w:t>
            </w:r>
          </w:p>
          <w:p w:rsidR="00C241DF" w:rsidRPr="00FD6799" w:rsidRDefault="00C241DF" w:rsidP="00857932">
            <w:pPr>
              <w:jc w:val="both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з/п</w:t>
            </w:r>
          </w:p>
        </w:tc>
        <w:tc>
          <w:tcPr>
            <w:tcW w:w="2269" w:type="dxa"/>
            <w:shd w:val="clear" w:color="auto" w:fill="auto"/>
          </w:tcPr>
          <w:p w:rsidR="00C241DF" w:rsidRPr="00FD6799" w:rsidRDefault="00C241DF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Етапи опрацювання звернень при наданні адміністративних послуг</w:t>
            </w:r>
          </w:p>
        </w:tc>
        <w:tc>
          <w:tcPr>
            <w:tcW w:w="1951" w:type="dxa"/>
            <w:shd w:val="clear" w:color="auto" w:fill="auto"/>
          </w:tcPr>
          <w:p w:rsidR="00C241DF" w:rsidRPr="00FD6799" w:rsidRDefault="00C241DF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Відповідальна посадова особа  суб’єкта надання </w:t>
            </w:r>
            <w:proofErr w:type="spellStart"/>
            <w:r w:rsidRPr="00FD6799">
              <w:rPr>
                <w:b/>
                <w:lang w:val="uk-UA"/>
              </w:rPr>
              <w:t>адміністратиної</w:t>
            </w:r>
            <w:proofErr w:type="spellEnd"/>
            <w:r w:rsidRPr="00FD6799">
              <w:rPr>
                <w:b/>
                <w:lang w:val="uk-UA"/>
              </w:rPr>
              <w:t xml:space="preserve"> послуги</w:t>
            </w:r>
          </w:p>
        </w:tc>
        <w:tc>
          <w:tcPr>
            <w:tcW w:w="2160" w:type="dxa"/>
            <w:shd w:val="clear" w:color="auto" w:fill="auto"/>
          </w:tcPr>
          <w:p w:rsidR="00C241DF" w:rsidRPr="00FD6799" w:rsidRDefault="00C241DF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Структурний підрозділ суб’єкта надання адміністративної послуги, відповідальний за етапи </w:t>
            </w:r>
          </w:p>
          <w:p w:rsidR="00C241DF" w:rsidRPr="00FD6799" w:rsidRDefault="00C241DF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lang w:val="uk-UA"/>
              </w:rPr>
              <w:t>(дію, рішення)</w:t>
            </w:r>
          </w:p>
        </w:tc>
        <w:tc>
          <w:tcPr>
            <w:tcW w:w="1417" w:type="dxa"/>
            <w:shd w:val="clear" w:color="auto" w:fill="auto"/>
          </w:tcPr>
          <w:p w:rsidR="00C241DF" w:rsidRPr="00FD6799" w:rsidRDefault="00C241DF" w:rsidP="00857932">
            <w:pPr>
              <w:ind w:left="-64" w:right="-108"/>
              <w:jc w:val="center"/>
              <w:rPr>
                <w:lang w:val="uk-UA"/>
              </w:rPr>
            </w:pPr>
            <w:r w:rsidRPr="00FD6799">
              <w:rPr>
                <w:b/>
                <w:lang w:val="uk-UA"/>
              </w:rPr>
              <w:t xml:space="preserve">Дія </w:t>
            </w:r>
            <w:r w:rsidRPr="00FD6799">
              <w:rPr>
                <w:lang w:val="uk-UA"/>
              </w:rPr>
              <w:t>(виконує, бере участь, погоджує, затверджує, тощо)</w:t>
            </w:r>
          </w:p>
        </w:tc>
        <w:tc>
          <w:tcPr>
            <w:tcW w:w="1276" w:type="dxa"/>
            <w:shd w:val="clear" w:color="auto" w:fill="auto"/>
          </w:tcPr>
          <w:p w:rsidR="00C241DF" w:rsidRPr="00FD6799" w:rsidRDefault="00C241DF" w:rsidP="00857932">
            <w:pPr>
              <w:ind w:left="-108" w:right="-108"/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Термін виконання </w:t>
            </w:r>
            <w:r w:rsidRPr="00FD6799">
              <w:rPr>
                <w:lang w:val="uk-UA"/>
              </w:rPr>
              <w:t>(днів)</w:t>
            </w:r>
          </w:p>
        </w:tc>
        <w:tc>
          <w:tcPr>
            <w:tcW w:w="1417" w:type="dxa"/>
            <w:shd w:val="clear" w:color="auto" w:fill="auto"/>
          </w:tcPr>
          <w:p w:rsidR="00C241DF" w:rsidRPr="00FD6799" w:rsidRDefault="00C241DF" w:rsidP="00857932">
            <w:pPr>
              <w:ind w:left="-108" w:right="-108"/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C241DF" w:rsidRPr="00FD6799" w:rsidTr="00857932">
        <w:tc>
          <w:tcPr>
            <w:tcW w:w="567" w:type="dxa"/>
            <w:shd w:val="clear" w:color="auto" w:fill="auto"/>
          </w:tcPr>
          <w:p w:rsidR="00C241DF" w:rsidRPr="00FD6799" w:rsidRDefault="00C241DF" w:rsidP="00857932">
            <w:pPr>
              <w:jc w:val="center"/>
              <w:rPr>
                <w:lang w:val="uk-UA"/>
              </w:rPr>
            </w:pPr>
            <w:r w:rsidRPr="00FD6799">
              <w:rPr>
                <w:lang w:val="uk-UA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Заповнення заяви та перевірка даного пакету документів </w:t>
            </w:r>
            <w:r>
              <w:rPr>
                <w:color w:val="000000"/>
                <w:lang w:val="uk-UA"/>
              </w:rPr>
              <w:t>про присвоєння</w:t>
            </w:r>
            <w:r w:rsidRPr="004B5DAF">
              <w:rPr>
                <w:color w:val="000000"/>
                <w:lang w:val="uk-UA"/>
              </w:rPr>
              <w:t xml:space="preserve"> адреси об’єкту будівництва</w:t>
            </w:r>
            <w:r>
              <w:rPr>
                <w:color w:val="000000"/>
                <w:lang w:val="uk-UA"/>
              </w:rPr>
              <w:t>/</w:t>
            </w:r>
            <w:r w:rsidRPr="004B5DAF">
              <w:rPr>
                <w:color w:val="000000"/>
                <w:lang w:val="uk-UA"/>
              </w:rPr>
              <w:t xml:space="preserve"> об’єкту нерухомого майна</w:t>
            </w:r>
          </w:p>
        </w:tc>
        <w:tc>
          <w:tcPr>
            <w:tcW w:w="1951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417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перший день прийому</w:t>
            </w:r>
          </w:p>
        </w:tc>
        <w:tc>
          <w:tcPr>
            <w:tcW w:w="1276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 судовому порядку</w:t>
            </w:r>
          </w:p>
        </w:tc>
      </w:tr>
      <w:tr w:rsidR="00C241DF" w:rsidRPr="00FD6799" w:rsidTr="00857932">
        <w:tc>
          <w:tcPr>
            <w:tcW w:w="567" w:type="dxa"/>
            <w:shd w:val="clear" w:color="auto" w:fill="auto"/>
          </w:tcPr>
          <w:p w:rsidR="00C241DF" w:rsidRPr="00FD6799" w:rsidRDefault="00C241DF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Реєстрація заяви </w:t>
            </w:r>
            <w:r>
              <w:rPr>
                <w:color w:val="000000"/>
                <w:lang w:val="uk-UA"/>
              </w:rPr>
              <w:t>про присвоєння</w:t>
            </w:r>
            <w:r w:rsidRPr="004B5DAF">
              <w:rPr>
                <w:color w:val="000000"/>
                <w:lang w:val="uk-UA"/>
              </w:rPr>
              <w:t xml:space="preserve"> адреси об’єкту будівництва</w:t>
            </w:r>
            <w:r>
              <w:rPr>
                <w:color w:val="000000"/>
                <w:lang w:val="uk-UA"/>
              </w:rPr>
              <w:t>/</w:t>
            </w:r>
            <w:r w:rsidRPr="004B5DAF">
              <w:rPr>
                <w:color w:val="000000"/>
                <w:lang w:val="uk-UA"/>
              </w:rPr>
              <w:t xml:space="preserve"> об’єкту нерухомого майна</w:t>
            </w:r>
          </w:p>
        </w:tc>
        <w:tc>
          <w:tcPr>
            <w:tcW w:w="1951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417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перший день прийому</w:t>
            </w:r>
          </w:p>
        </w:tc>
        <w:tc>
          <w:tcPr>
            <w:tcW w:w="1276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</w:p>
        </w:tc>
      </w:tr>
      <w:tr w:rsidR="00C241DF" w:rsidRPr="00FD6799" w:rsidTr="00857932">
        <w:tc>
          <w:tcPr>
            <w:tcW w:w="567" w:type="dxa"/>
            <w:shd w:val="clear" w:color="auto" w:fill="auto"/>
          </w:tcPr>
          <w:p w:rsidR="00C241DF" w:rsidRPr="00FD6799" w:rsidRDefault="00C241DF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Реєстрація заяви та документів </w:t>
            </w:r>
          </w:p>
        </w:tc>
        <w:tc>
          <w:tcPr>
            <w:tcW w:w="1951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</w:tc>
        <w:tc>
          <w:tcPr>
            <w:tcW w:w="1417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перший день прийому</w:t>
            </w:r>
          </w:p>
        </w:tc>
        <w:tc>
          <w:tcPr>
            <w:tcW w:w="1276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</w:p>
        </w:tc>
      </w:tr>
      <w:tr w:rsidR="00C241DF" w:rsidRPr="00FD6799" w:rsidTr="00857932">
        <w:tc>
          <w:tcPr>
            <w:tcW w:w="567" w:type="dxa"/>
            <w:shd w:val="clear" w:color="auto" w:fill="auto"/>
          </w:tcPr>
          <w:p w:rsidR="00C241DF" w:rsidRPr="00FD6799" w:rsidRDefault="00C241DF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5F4C10">
              <w:rPr>
                <w:lang w:val="uk-UA"/>
              </w:rPr>
              <w:t xml:space="preserve">Прийняття рішення </w:t>
            </w:r>
            <w:r>
              <w:rPr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присвоєння</w:t>
            </w:r>
            <w:r w:rsidRPr="004B5DAF">
              <w:rPr>
                <w:color w:val="000000"/>
                <w:lang w:val="uk-UA"/>
              </w:rPr>
              <w:t xml:space="preserve"> адреси об’єкту будівництва та об’єкту нерухомого </w:t>
            </w:r>
            <w:r w:rsidRPr="004B5DAF">
              <w:rPr>
                <w:color w:val="000000"/>
                <w:lang w:val="uk-UA"/>
              </w:rPr>
              <w:lastRenderedPageBreak/>
              <w:t xml:space="preserve">майна </w:t>
            </w:r>
            <w:r w:rsidRPr="005F4C10">
              <w:rPr>
                <w:color w:val="000000"/>
                <w:lang w:val="uk-UA"/>
              </w:rPr>
              <w:t xml:space="preserve">/про відмову </w:t>
            </w:r>
            <w:r w:rsidRPr="005F4C10">
              <w:rPr>
                <w:lang w:val="uk-UA"/>
              </w:rPr>
              <w:t xml:space="preserve">у </w:t>
            </w:r>
            <w:r w:rsidRPr="004B5DAF">
              <w:rPr>
                <w:color w:val="000000"/>
                <w:lang w:val="uk-UA"/>
              </w:rPr>
              <w:t>присвоєнн</w:t>
            </w:r>
            <w:r>
              <w:rPr>
                <w:color w:val="000000"/>
                <w:lang w:val="uk-UA"/>
              </w:rPr>
              <w:t>і</w:t>
            </w:r>
            <w:r w:rsidRPr="004B5DAF">
              <w:rPr>
                <w:color w:val="000000"/>
                <w:lang w:val="uk-UA"/>
              </w:rPr>
              <w:t xml:space="preserve"> адреси об’єкту будівництва та об’єкту нерухомого майна</w:t>
            </w:r>
          </w:p>
        </w:tc>
        <w:tc>
          <w:tcPr>
            <w:tcW w:w="1951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lastRenderedPageBreak/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</w:t>
            </w:r>
            <w:r>
              <w:rPr>
                <w:lang w:val="uk-UA"/>
              </w:rPr>
              <w:lastRenderedPageBreak/>
              <w:t>економічного розвитку</w:t>
            </w:r>
          </w:p>
        </w:tc>
        <w:tc>
          <w:tcPr>
            <w:tcW w:w="1417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lastRenderedPageBreak/>
              <w:t xml:space="preserve">виконує </w:t>
            </w:r>
          </w:p>
        </w:tc>
        <w:tc>
          <w:tcPr>
            <w:tcW w:w="1276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>
              <w:rPr>
                <w:lang w:val="uk-UA"/>
              </w:rPr>
              <w:t>2-3</w:t>
            </w:r>
            <w:r w:rsidRPr="00FD6799">
              <w:rPr>
                <w:lang w:val="uk-UA"/>
              </w:rPr>
              <w:t xml:space="preserve"> днів</w:t>
            </w:r>
          </w:p>
        </w:tc>
        <w:tc>
          <w:tcPr>
            <w:tcW w:w="1417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</w:p>
        </w:tc>
      </w:tr>
      <w:tr w:rsidR="00C241DF" w:rsidRPr="00FD6799" w:rsidTr="00857932">
        <w:tc>
          <w:tcPr>
            <w:tcW w:w="567" w:type="dxa"/>
            <w:shd w:val="clear" w:color="auto" w:fill="auto"/>
          </w:tcPr>
          <w:p w:rsidR="00C241DF" w:rsidRPr="00FD6799" w:rsidRDefault="00C241DF" w:rsidP="008579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2269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Передача в ЦНАП матеріалів </w:t>
            </w:r>
            <w:r>
              <w:rPr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присвоєння</w:t>
            </w:r>
            <w:r w:rsidRPr="004B5DAF">
              <w:rPr>
                <w:color w:val="000000"/>
                <w:lang w:val="uk-UA"/>
              </w:rPr>
              <w:t xml:space="preserve"> адреси об’єкту будівництва та об’єкту нерухомого майна </w:t>
            </w:r>
            <w:r w:rsidRPr="005F4C10">
              <w:rPr>
                <w:color w:val="000000"/>
                <w:lang w:val="uk-UA"/>
              </w:rPr>
              <w:t xml:space="preserve">/про відмову </w:t>
            </w:r>
            <w:r w:rsidRPr="005F4C10">
              <w:rPr>
                <w:lang w:val="uk-UA"/>
              </w:rPr>
              <w:t xml:space="preserve">у </w:t>
            </w:r>
            <w:r w:rsidRPr="004B5DAF">
              <w:rPr>
                <w:color w:val="000000"/>
                <w:lang w:val="uk-UA"/>
              </w:rPr>
              <w:t>присвоєнн</w:t>
            </w:r>
            <w:r>
              <w:rPr>
                <w:color w:val="000000"/>
                <w:lang w:val="uk-UA"/>
              </w:rPr>
              <w:t>і</w:t>
            </w:r>
            <w:r w:rsidRPr="004B5DAF">
              <w:rPr>
                <w:color w:val="000000"/>
                <w:lang w:val="uk-UA"/>
              </w:rPr>
              <w:t xml:space="preserve"> адреси об’єкту будівництва та об’єкту нерухомого майна</w:t>
            </w:r>
          </w:p>
        </w:tc>
        <w:tc>
          <w:tcPr>
            <w:tcW w:w="1951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</w:p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Адміністратор центру </w:t>
            </w:r>
          </w:p>
        </w:tc>
        <w:tc>
          <w:tcPr>
            <w:tcW w:w="2160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</w:tc>
        <w:tc>
          <w:tcPr>
            <w:tcW w:w="1417" w:type="dxa"/>
            <w:shd w:val="clear" w:color="auto" w:fill="auto"/>
          </w:tcPr>
          <w:p w:rsidR="00C241DF" w:rsidRPr="00FD6799" w:rsidRDefault="00C241DF" w:rsidP="00857932">
            <w:pPr>
              <w:ind w:right="-108"/>
              <w:rPr>
                <w:lang w:val="uk-UA"/>
              </w:rPr>
            </w:pPr>
            <w:r w:rsidRPr="00FD6799">
              <w:rPr>
                <w:lang w:val="uk-UA"/>
              </w:rPr>
              <w:t>виконує в день видачі документів</w:t>
            </w:r>
          </w:p>
        </w:tc>
        <w:tc>
          <w:tcPr>
            <w:tcW w:w="1276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</w:p>
        </w:tc>
      </w:tr>
      <w:tr w:rsidR="00C241DF" w:rsidRPr="00FD6799" w:rsidTr="00857932">
        <w:tc>
          <w:tcPr>
            <w:tcW w:w="567" w:type="dxa"/>
            <w:shd w:val="clear" w:color="auto" w:fill="auto"/>
          </w:tcPr>
          <w:p w:rsidR="00C241DF" w:rsidRPr="00FD6799" w:rsidRDefault="00C241DF" w:rsidP="008579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D6799">
              <w:rPr>
                <w:lang w:val="uk-U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Видача результату надання адміністративної послуги </w:t>
            </w:r>
            <w:proofErr w:type="spellStart"/>
            <w:r w:rsidRPr="00FD6799">
              <w:rPr>
                <w:lang w:val="uk-UA"/>
              </w:rPr>
              <w:t>суб</w:t>
            </w:r>
            <w:proofErr w:type="spellEnd"/>
            <w:r w:rsidRPr="00F11F78">
              <w:t>’</w:t>
            </w:r>
            <w:proofErr w:type="spellStart"/>
            <w:r w:rsidRPr="00FD6799">
              <w:rPr>
                <w:lang w:val="uk-UA"/>
              </w:rPr>
              <w:t>єкту</w:t>
            </w:r>
            <w:proofErr w:type="spellEnd"/>
            <w:r w:rsidRPr="00FD6799">
              <w:rPr>
                <w:lang w:val="uk-UA"/>
              </w:rPr>
              <w:t xml:space="preserve"> звернення.</w:t>
            </w:r>
          </w:p>
        </w:tc>
        <w:tc>
          <w:tcPr>
            <w:tcW w:w="1951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417" w:type="dxa"/>
            <w:shd w:val="clear" w:color="auto" w:fill="auto"/>
          </w:tcPr>
          <w:p w:rsidR="00C241DF" w:rsidRPr="00FD6799" w:rsidRDefault="00C241DF" w:rsidP="00857932">
            <w:pPr>
              <w:ind w:right="-108"/>
              <w:rPr>
                <w:lang w:val="uk-UA"/>
              </w:rPr>
            </w:pPr>
            <w:r w:rsidRPr="00FD6799">
              <w:rPr>
                <w:lang w:val="uk-UA"/>
              </w:rPr>
              <w:t xml:space="preserve">виконує в день одержання документів від </w:t>
            </w:r>
            <w:proofErr w:type="spellStart"/>
            <w:r>
              <w:t>суб</w:t>
            </w:r>
            <w:proofErr w:type="spellEnd"/>
            <w:r w:rsidRPr="00F11F78">
              <w:t>’</w:t>
            </w:r>
            <w:proofErr w:type="spellStart"/>
            <w:r w:rsidRPr="00FD6799">
              <w:rPr>
                <w:lang w:val="uk-UA"/>
              </w:rPr>
              <w:t>єкта</w:t>
            </w:r>
            <w:proofErr w:type="spellEnd"/>
            <w:r w:rsidRPr="00FD6799"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276" w:type="dxa"/>
            <w:shd w:val="clear" w:color="auto" w:fill="auto"/>
          </w:tcPr>
          <w:p w:rsidR="00C241DF" w:rsidRPr="00FD6799" w:rsidRDefault="00C241DF" w:rsidP="00857932">
            <w:pPr>
              <w:jc w:val="center"/>
              <w:rPr>
                <w:lang w:val="uk-UA"/>
              </w:rPr>
            </w:pPr>
            <w:r w:rsidRPr="00FD6799">
              <w:rPr>
                <w:lang w:val="uk-UA"/>
              </w:rPr>
              <w:t>У встановленому законом порядку</w:t>
            </w:r>
          </w:p>
        </w:tc>
        <w:tc>
          <w:tcPr>
            <w:tcW w:w="1417" w:type="dxa"/>
            <w:shd w:val="clear" w:color="auto" w:fill="auto"/>
          </w:tcPr>
          <w:p w:rsidR="00C241DF" w:rsidRPr="00FD6799" w:rsidRDefault="00C241DF" w:rsidP="00857932">
            <w:pPr>
              <w:rPr>
                <w:lang w:val="uk-UA"/>
              </w:rPr>
            </w:pPr>
          </w:p>
        </w:tc>
      </w:tr>
      <w:tr w:rsidR="00C241DF" w:rsidRPr="00FD6799" w:rsidTr="00857932">
        <w:tc>
          <w:tcPr>
            <w:tcW w:w="11057" w:type="dxa"/>
            <w:gridSpan w:val="7"/>
            <w:shd w:val="clear" w:color="auto" w:fill="auto"/>
          </w:tcPr>
          <w:p w:rsidR="00C241DF" w:rsidRPr="00FD6799" w:rsidRDefault="00C241DF" w:rsidP="00857932">
            <w:pPr>
              <w:rPr>
                <w:b/>
                <w:sz w:val="28"/>
                <w:szCs w:val="28"/>
                <w:lang w:val="uk-UA"/>
              </w:rPr>
            </w:pPr>
            <w:r w:rsidRPr="00FD6799">
              <w:rPr>
                <w:b/>
                <w:sz w:val="28"/>
                <w:szCs w:val="28"/>
                <w:lang w:val="uk-UA"/>
              </w:rPr>
              <w:t xml:space="preserve">Загальна кількість днів надання послуги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3-5</w:t>
            </w:r>
            <w:r w:rsidRPr="00FD6799">
              <w:rPr>
                <w:b/>
                <w:sz w:val="28"/>
                <w:szCs w:val="28"/>
                <w:lang w:val="uk-UA"/>
              </w:rPr>
              <w:t xml:space="preserve"> днів</w:t>
            </w:r>
          </w:p>
        </w:tc>
      </w:tr>
      <w:tr w:rsidR="00C241DF" w:rsidRPr="00FD6799" w:rsidTr="00857932">
        <w:tc>
          <w:tcPr>
            <w:tcW w:w="11057" w:type="dxa"/>
            <w:gridSpan w:val="7"/>
            <w:shd w:val="clear" w:color="auto" w:fill="auto"/>
          </w:tcPr>
          <w:p w:rsidR="00C241DF" w:rsidRPr="00FD6799" w:rsidRDefault="00C241DF" w:rsidP="00857932">
            <w:pPr>
              <w:rPr>
                <w:b/>
                <w:sz w:val="28"/>
                <w:szCs w:val="28"/>
                <w:lang w:val="uk-UA"/>
              </w:rPr>
            </w:pPr>
            <w:r w:rsidRPr="00FD6799">
              <w:rPr>
                <w:b/>
                <w:sz w:val="28"/>
                <w:szCs w:val="28"/>
                <w:lang w:val="uk-UA"/>
              </w:rPr>
              <w:t xml:space="preserve">Загальна кількість днів (передбачена законодавством)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5</w:t>
            </w:r>
            <w:r w:rsidRPr="00FD6799">
              <w:rPr>
                <w:b/>
                <w:sz w:val="28"/>
                <w:szCs w:val="28"/>
                <w:lang w:val="uk-UA"/>
              </w:rPr>
              <w:t xml:space="preserve"> днів</w:t>
            </w:r>
          </w:p>
        </w:tc>
      </w:tr>
    </w:tbl>
    <w:p w:rsidR="00C241DF" w:rsidRPr="001C549D" w:rsidRDefault="00C241DF" w:rsidP="00C241DF">
      <w:pPr>
        <w:rPr>
          <w:sz w:val="20"/>
          <w:szCs w:val="20"/>
        </w:rPr>
      </w:pPr>
    </w:p>
    <w:p w:rsidR="00F948DB" w:rsidRPr="00C241DF" w:rsidRDefault="00F948DB" w:rsidP="0024351C">
      <w:pPr>
        <w:jc w:val="both"/>
        <w:rPr>
          <w:sz w:val="20"/>
          <w:szCs w:val="20"/>
        </w:rPr>
      </w:pPr>
    </w:p>
    <w:sectPr w:rsidR="00F948DB" w:rsidRPr="00C241DF" w:rsidSect="003A1484">
      <w:pgSz w:w="11906" w:h="16838"/>
      <w:pgMar w:top="993" w:right="74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388"/>
    <w:multiLevelType w:val="hybridMultilevel"/>
    <w:tmpl w:val="E4B2FC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047BF"/>
    <w:multiLevelType w:val="multilevel"/>
    <w:tmpl w:val="7C3A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642FCF"/>
    <w:multiLevelType w:val="hybridMultilevel"/>
    <w:tmpl w:val="337A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A790D"/>
    <w:multiLevelType w:val="hybridMultilevel"/>
    <w:tmpl w:val="8C6E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87882"/>
    <w:multiLevelType w:val="hybridMultilevel"/>
    <w:tmpl w:val="F26E1F8C"/>
    <w:lvl w:ilvl="0" w:tplc="5F8A9E6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DB77D6"/>
    <w:multiLevelType w:val="hybridMultilevel"/>
    <w:tmpl w:val="F26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6992"/>
    <w:multiLevelType w:val="hybridMultilevel"/>
    <w:tmpl w:val="2B5E0FC8"/>
    <w:lvl w:ilvl="0" w:tplc="E258E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A5D34"/>
    <w:multiLevelType w:val="hybridMultilevel"/>
    <w:tmpl w:val="675CCBE4"/>
    <w:lvl w:ilvl="0" w:tplc="37E4B6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8EF1D96"/>
    <w:multiLevelType w:val="hybridMultilevel"/>
    <w:tmpl w:val="3C6C4554"/>
    <w:lvl w:ilvl="0" w:tplc="18B2C4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E677473"/>
    <w:multiLevelType w:val="hybridMultilevel"/>
    <w:tmpl w:val="665084F8"/>
    <w:lvl w:ilvl="0" w:tplc="08EA5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D00B5"/>
    <w:multiLevelType w:val="hybridMultilevel"/>
    <w:tmpl w:val="C7886AD6"/>
    <w:lvl w:ilvl="0" w:tplc="82F0A71E">
      <w:start w:val="1"/>
      <w:numFmt w:val="decimal"/>
      <w:lvlText w:val="%1."/>
      <w:lvlJc w:val="left"/>
      <w:pPr>
        <w:ind w:left="1427" w:hanging="43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48BC2A8D"/>
    <w:multiLevelType w:val="multilevel"/>
    <w:tmpl w:val="61F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1D4343"/>
    <w:multiLevelType w:val="hybridMultilevel"/>
    <w:tmpl w:val="12162EA0"/>
    <w:lvl w:ilvl="0" w:tplc="5F8A9E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A87026"/>
    <w:multiLevelType w:val="multilevel"/>
    <w:tmpl w:val="343A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5A166A"/>
    <w:multiLevelType w:val="hybridMultilevel"/>
    <w:tmpl w:val="118A16DE"/>
    <w:lvl w:ilvl="0" w:tplc="D084F58E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66755B8A"/>
    <w:multiLevelType w:val="multilevel"/>
    <w:tmpl w:val="0DB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C96AF2"/>
    <w:multiLevelType w:val="hybridMultilevel"/>
    <w:tmpl w:val="328EBB14"/>
    <w:lvl w:ilvl="0" w:tplc="573E3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F4903"/>
    <w:multiLevelType w:val="hybridMultilevel"/>
    <w:tmpl w:val="689EE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4921"/>
    <w:multiLevelType w:val="hybridMultilevel"/>
    <w:tmpl w:val="6048148A"/>
    <w:lvl w:ilvl="0" w:tplc="08EA56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14"/>
  </w:num>
  <w:num w:numId="6">
    <w:abstractNumId w:val="9"/>
  </w:num>
  <w:num w:numId="7">
    <w:abstractNumId w:val="18"/>
  </w:num>
  <w:num w:numId="8">
    <w:abstractNumId w:val="8"/>
  </w:num>
  <w:num w:numId="9">
    <w:abstractNumId w:val="0"/>
  </w:num>
  <w:num w:numId="10">
    <w:abstractNumId w:val="17"/>
  </w:num>
  <w:num w:numId="11">
    <w:abstractNumId w:val="3"/>
  </w:num>
  <w:num w:numId="12">
    <w:abstractNumId w:val="16"/>
  </w:num>
  <w:num w:numId="13">
    <w:abstractNumId w:val="2"/>
  </w:num>
  <w:num w:numId="14">
    <w:abstractNumId w:val="10"/>
  </w:num>
  <w:num w:numId="15">
    <w:abstractNumId w:val="13"/>
  </w:num>
  <w:num w:numId="16">
    <w:abstractNumId w:val="1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22120"/>
    <w:rsid w:val="000279A2"/>
    <w:rsid w:val="000335FF"/>
    <w:rsid w:val="0004043A"/>
    <w:rsid w:val="0004539E"/>
    <w:rsid w:val="00053768"/>
    <w:rsid w:val="0005446B"/>
    <w:rsid w:val="00055788"/>
    <w:rsid w:val="00062084"/>
    <w:rsid w:val="000624D7"/>
    <w:rsid w:val="00071C73"/>
    <w:rsid w:val="0007786B"/>
    <w:rsid w:val="00086B30"/>
    <w:rsid w:val="000B16B0"/>
    <w:rsid w:val="000C27C5"/>
    <w:rsid w:val="000D02BF"/>
    <w:rsid w:val="000E0F69"/>
    <w:rsid w:val="000E186D"/>
    <w:rsid w:val="000E2D62"/>
    <w:rsid w:val="000E37C7"/>
    <w:rsid w:val="000F4036"/>
    <w:rsid w:val="0011162A"/>
    <w:rsid w:val="00130508"/>
    <w:rsid w:val="001429FB"/>
    <w:rsid w:val="00184A9C"/>
    <w:rsid w:val="001A1A09"/>
    <w:rsid w:val="001B75AE"/>
    <w:rsid w:val="001C77BF"/>
    <w:rsid w:val="001F6EEA"/>
    <w:rsid w:val="00220685"/>
    <w:rsid w:val="0022316D"/>
    <w:rsid w:val="0024351C"/>
    <w:rsid w:val="002632C5"/>
    <w:rsid w:val="00263ABD"/>
    <w:rsid w:val="00275B87"/>
    <w:rsid w:val="002B7AB6"/>
    <w:rsid w:val="002D5526"/>
    <w:rsid w:val="002E0519"/>
    <w:rsid w:val="002E763D"/>
    <w:rsid w:val="002F17A5"/>
    <w:rsid w:val="002F45E2"/>
    <w:rsid w:val="00302D52"/>
    <w:rsid w:val="00304D38"/>
    <w:rsid w:val="00335417"/>
    <w:rsid w:val="0037537A"/>
    <w:rsid w:val="003804E6"/>
    <w:rsid w:val="003A1484"/>
    <w:rsid w:val="003C1656"/>
    <w:rsid w:val="003C40EE"/>
    <w:rsid w:val="003C69FD"/>
    <w:rsid w:val="003E5D70"/>
    <w:rsid w:val="003E68C8"/>
    <w:rsid w:val="003F0FB9"/>
    <w:rsid w:val="003F360F"/>
    <w:rsid w:val="003F691C"/>
    <w:rsid w:val="00414033"/>
    <w:rsid w:val="00417594"/>
    <w:rsid w:val="00425A41"/>
    <w:rsid w:val="004275FA"/>
    <w:rsid w:val="00430C56"/>
    <w:rsid w:val="004414EE"/>
    <w:rsid w:val="00443082"/>
    <w:rsid w:val="00470254"/>
    <w:rsid w:val="00472690"/>
    <w:rsid w:val="004770D0"/>
    <w:rsid w:val="004934FC"/>
    <w:rsid w:val="004959A6"/>
    <w:rsid w:val="004A09AF"/>
    <w:rsid w:val="004B4BE0"/>
    <w:rsid w:val="004C6FD0"/>
    <w:rsid w:val="004C79A3"/>
    <w:rsid w:val="004D7C9E"/>
    <w:rsid w:val="004F04D7"/>
    <w:rsid w:val="004F3CFE"/>
    <w:rsid w:val="00527925"/>
    <w:rsid w:val="00531C92"/>
    <w:rsid w:val="00537F3F"/>
    <w:rsid w:val="00563C40"/>
    <w:rsid w:val="005A28B8"/>
    <w:rsid w:val="005B330E"/>
    <w:rsid w:val="005B75F2"/>
    <w:rsid w:val="005C1EED"/>
    <w:rsid w:val="005D3ED2"/>
    <w:rsid w:val="005D5230"/>
    <w:rsid w:val="005E0576"/>
    <w:rsid w:val="005E0D60"/>
    <w:rsid w:val="005E64ED"/>
    <w:rsid w:val="005E6DA3"/>
    <w:rsid w:val="005F5672"/>
    <w:rsid w:val="00616DA3"/>
    <w:rsid w:val="00616E29"/>
    <w:rsid w:val="00637485"/>
    <w:rsid w:val="006510EC"/>
    <w:rsid w:val="00665F75"/>
    <w:rsid w:val="0067196F"/>
    <w:rsid w:val="00694069"/>
    <w:rsid w:val="006A557C"/>
    <w:rsid w:val="006B524A"/>
    <w:rsid w:val="006C6376"/>
    <w:rsid w:val="006D11E5"/>
    <w:rsid w:val="006F0DCD"/>
    <w:rsid w:val="00701ED0"/>
    <w:rsid w:val="0070383F"/>
    <w:rsid w:val="007040EC"/>
    <w:rsid w:val="007058C6"/>
    <w:rsid w:val="007068A4"/>
    <w:rsid w:val="00731436"/>
    <w:rsid w:val="00745F70"/>
    <w:rsid w:val="0075022E"/>
    <w:rsid w:val="007678A2"/>
    <w:rsid w:val="007858D6"/>
    <w:rsid w:val="007906BE"/>
    <w:rsid w:val="00792F4C"/>
    <w:rsid w:val="00795236"/>
    <w:rsid w:val="007C2071"/>
    <w:rsid w:val="007C6970"/>
    <w:rsid w:val="00804D61"/>
    <w:rsid w:val="00806D9E"/>
    <w:rsid w:val="0081340D"/>
    <w:rsid w:val="0081562D"/>
    <w:rsid w:val="00824B32"/>
    <w:rsid w:val="00866BAA"/>
    <w:rsid w:val="00882849"/>
    <w:rsid w:val="008859DE"/>
    <w:rsid w:val="00892B55"/>
    <w:rsid w:val="008967C9"/>
    <w:rsid w:val="008B7B6B"/>
    <w:rsid w:val="008C7315"/>
    <w:rsid w:val="008E3FD2"/>
    <w:rsid w:val="008E53DF"/>
    <w:rsid w:val="008F0474"/>
    <w:rsid w:val="008F45C8"/>
    <w:rsid w:val="00901385"/>
    <w:rsid w:val="00902FCF"/>
    <w:rsid w:val="009142FD"/>
    <w:rsid w:val="00914B2A"/>
    <w:rsid w:val="0093354D"/>
    <w:rsid w:val="00935055"/>
    <w:rsid w:val="009600D1"/>
    <w:rsid w:val="00993003"/>
    <w:rsid w:val="009B78F3"/>
    <w:rsid w:val="009C1CD7"/>
    <w:rsid w:val="009D6F70"/>
    <w:rsid w:val="009E2065"/>
    <w:rsid w:val="009E26CF"/>
    <w:rsid w:val="00A01419"/>
    <w:rsid w:val="00A02078"/>
    <w:rsid w:val="00A17E36"/>
    <w:rsid w:val="00A2150A"/>
    <w:rsid w:val="00A21AD4"/>
    <w:rsid w:val="00A35F1C"/>
    <w:rsid w:val="00A36965"/>
    <w:rsid w:val="00A4167E"/>
    <w:rsid w:val="00A41A66"/>
    <w:rsid w:val="00A45FB2"/>
    <w:rsid w:val="00A672E9"/>
    <w:rsid w:val="00A72115"/>
    <w:rsid w:val="00A820E6"/>
    <w:rsid w:val="00AB34D5"/>
    <w:rsid w:val="00B01F4F"/>
    <w:rsid w:val="00B15A6E"/>
    <w:rsid w:val="00B16EEC"/>
    <w:rsid w:val="00B347FB"/>
    <w:rsid w:val="00B36888"/>
    <w:rsid w:val="00B4524F"/>
    <w:rsid w:val="00B5172B"/>
    <w:rsid w:val="00B8364A"/>
    <w:rsid w:val="00BA2E43"/>
    <w:rsid w:val="00BB202F"/>
    <w:rsid w:val="00BB5BBC"/>
    <w:rsid w:val="00BC5DF6"/>
    <w:rsid w:val="00BE6073"/>
    <w:rsid w:val="00BF690E"/>
    <w:rsid w:val="00C0249D"/>
    <w:rsid w:val="00C07AF8"/>
    <w:rsid w:val="00C07C01"/>
    <w:rsid w:val="00C241DF"/>
    <w:rsid w:val="00C3152E"/>
    <w:rsid w:val="00C37C9B"/>
    <w:rsid w:val="00C4254E"/>
    <w:rsid w:val="00C505D8"/>
    <w:rsid w:val="00C67217"/>
    <w:rsid w:val="00C73E0B"/>
    <w:rsid w:val="00C81D16"/>
    <w:rsid w:val="00CE018F"/>
    <w:rsid w:val="00CE5D8B"/>
    <w:rsid w:val="00CF53D6"/>
    <w:rsid w:val="00D16730"/>
    <w:rsid w:val="00D419BE"/>
    <w:rsid w:val="00D47B63"/>
    <w:rsid w:val="00D52A8B"/>
    <w:rsid w:val="00D63A90"/>
    <w:rsid w:val="00D823DB"/>
    <w:rsid w:val="00D85BA8"/>
    <w:rsid w:val="00DA030A"/>
    <w:rsid w:val="00DA3F2A"/>
    <w:rsid w:val="00DE7712"/>
    <w:rsid w:val="00DF3CD4"/>
    <w:rsid w:val="00E0592A"/>
    <w:rsid w:val="00E074D9"/>
    <w:rsid w:val="00E12C60"/>
    <w:rsid w:val="00E1767C"/>
    <w:rsid w:val="00E26378"/>
    <w:rsid w:val="00E33B43"/>
    <w:rsid w:val="00E50B3D"/>
    <w:rsid w:val="00E51B8A"/>
    <w:rsid w:val="00E54C28"/>
    <w:rsid w:val="00E77F82"/>
    <w:rsid w:val="00EC7FD8"/>
    <w:rsid w:val="00ED4326"/>
    <w:rsid w:val="00EE6910"/>
    <w:rsid w:val="00EF5032"/>
    <w:rsid w:val="00F06439"/>
    <w:rsid w:val="00F470AF"/>
    <w:rsid w:val="00F6528B"/>
    <w:rsid w:val="00F76147"/>
    <w:rsid w:val="00F900D7"/>
    <w:rsid w:val="00F948DB"/>
    <w:rsid w:val="00FA5AEE"/>
    <w:rsid w:val="00FC055F"/>
    <w:rsid w:val="00FC7E95"/>
    <w:rsid w:val="00FD423D"/>
    <w:rsid w:val="00FD56C2"/>
    <w:rsid w:val="00FD76BE"/>
    <w:rsid w:val="00FE0B04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C3DCB1-9F2F-4F30-8138-E7FBBAF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48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279A2"/>
    <w:rPr>
      <w:b/>
      <w:bCs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0279A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3C6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69F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632C5"/>
    <w:pPr>
      <w:ind w:left="720"/>
      <w:contextualSpacing/>
    </w:pPr>
  </w:style>
  <w:style w:type="table" w:styleId="a8">
    <w:name w:val="Table Grid"/>
    <w:basedOn w:val="a1"/>
    <w:locked/>
    <w:rsid w:val="00E7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01ED0"/>
    <w:rPr>
      <w:color w:val="0000FF"/>
      <w:u w:val="single"/>
    </w:rPr>
  </w:style>
  <w:style w:type="character" w:styleId="aa">
    <w:name w:val="Emphasis"/>
    <w:uiPriority w:val="20"/>
    <w:qFormat/>
    <w:locked/>
    <w:rsid w:val="00220685"/>
    <w:rPr>
      <w:i/>
      <w:iCs/>
    </w:rPr>
  </w:style>
  <w:style w:type="character" w:styleId="ab">
    <w:name w:val="Strong"/>
    <w:uiPriority w:val="22"/>
    <w:qFormat/>
    <w:locked/>
    <w:rsid w:val="00220685"/>
    <w:rPr>
      <w:b/>
      <w:bCs/>
    </w:rPr>
  </w:style>
  <w:style w:type="paragraph" w:styleId="ac">
    <w:name w:val="Normal (Web)"/>
    <w:basedOn w:val="a"/>
    <w:uiPriority w:val="99"/>
    <w:rsid w:val="005E057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E6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6DA3"/>
    <w:rPr>
      <w:rFonts w:ascii="Courier New" w:eastAsia="Times New Roman" w:hAnsi="Courier New" w:cs="Courier New"/>
    </w:rPr>
  </w:style>
  <w:style w:type="paragraph" w:customStyle="1" w:styleId="Textbody">
    <w:name w:val="Text body"/>
    <w:basedOn w:val="a"/>
    <w:rsid w:val="00993003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val="uk-UA" w:eastAsia="zh-CN" w:bidi="hi-IN"/>
    </w:rPr>
  </w:style>
  <w:style w:type="character" w:customStyle="1" w:styleId="CharStyle12">
    <w:name w:val="CharStyle12"/>
    <w:rsid w:val="00993003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20"/>
      <w:w w:val="100"/>
      <w:position w:val="0"/>
      <w:sz w:val="19"/>
      <w:szCs w:val="19"/>
      <w:u w:val="none"/>
      <w:vertAlign w:val="baseline"/>
      <w:lang w:val="uk-UA" w:bidi="uk-UA"/>
    </w:rPr>
  </w:style>
  <w:style w:type="paragraph" w:customStyle="1" w:styleId="Standard">
    <w:name w:val="Standard"/>
    <w:rsid w:val="002E763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character" w:customStyle="1" w:styleId="ad">
    <w:name w:val="Інше_"/>
    <w:link w:val="ae"/>
    <w:rsid w:val="002E763D"/>
    <w:rPr>
      <w:rFonts w:ascii="Times New Roman" w:eastAsia="Times New Roman" w:hAnsi="Times New Roman"/>
    </w:rPr>
  </w:style>
  <w:style w:type="paragraph" w:customStyle="1" w:styleId="ae">
    <w:name w:val="Інше"/>
    <w:basedOn w:val="a"/>
    <w:link w:val="ad"/>
    <w:rsid w:val="002E763D"/>
    <w:pPr>
      <w:widowControl w:val="0"/>
    </w:pPr>
    <w:rPr>
      <w:sz w:val="20"/>
      <w:szCs w:val="20"/>
    </w:rPr>
  </w:style>
  <w:style w:type="paragraph" w:styleId="2">
    <w:name w:val="Body Text Indent 2"/>
    <w:basedOn w:val="a"/>
    <w:link w:val="20"/>
    <w:rsid w:val="00F948DB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F948DB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FontStyle26">
    <w:name w:val="Font Style26"/>
    <w:rsid w:val="00F948DB"/>
    <w:rPr>
      <w:rFonts w:ascii="Times New Roman" w:hAnsi="Times New Roman" w:cs="Times New Roman"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rsid w:val="00F948DB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">
    <w:name w:val="Нормальний текст"/>
    <w:basedOn w:val="a"/>
    <w:rsid w:val="003C165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mw-headline">
    <w:name w:val="mw-headline"/>
    <w:basedOn w:val="a0"/>
    <w:rsid w:val="00BC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ap.kolrada.gov.ua" TargetMode="External"/><Relationship Id="rId5" Type="http://schemas.openxmlformats.org/officeDocument/2006/relationships/hyperlink" Target="mailto:cnap_k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Архитектура</cp:lastModifiedBy>
  <cp:revision>13</cp:revision>
  <cp:lastPrinted>2021-11-03T13:10:00Z</cp:lastPrinted>
  <dcterms:created xsi:type="dcterms:W3CDTF">2020-02-04T08:19:00Z</dcterms:created>
  <dcterms:modified xsi:type="dcterms:W3CDTF">2021-11-10T10:26:00Z</dcterms:modified>
</cp:coreProperties>
</file>